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D3" w:rsidRPr="0065385A" w:rsidRDefault="001006D3" w:rsidP="001006D3">
      <w:pPr>
        <w:tabs>
          <w:tab w:val="center" w:pos="5040"/>
          <w:tab w:val="left" w:pos="7875"/>
        </w:tabs>
        <w:spacing w:after="0" w:line="240" w:lineRule="auto"/>
        <w:jc w:val="center"/>
        <w:rPr>
          <w:rFonts w:ascii="Times New Roman CYR" w:hAnsi="Times New Roman CYR" w:cs="Times New Roman"/>
        </w:rPr>
      </w:pPr>
      <w:r w:rsidRPr="0065385A">
        <w:rPr>
          <w:rFonts w:ascii="Times New Roman CYR" w:hAnsi="Times New Roman CYR" w:cs="Times New Roman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9" o:title="" grayscale="t"/>
          </v:shape>
          <o:OLEObject Type="Embed" ProgID="Word.Picture.8" ShapeID="_x0000_i1025" DrawAspect="Content" ObjectID="_1732707142" r:id="rId10"/>
        </w:object>
      </w:r>
    </w:p>
    <w:p w:rsidR="001006D3" w:rsidRPr="0065385A" w:rsidRDefault="001006D3" w:rsidP="001006D3">
      <w:pPr>
        <w:spacing w:after="0" w:line="240" w:lineRule="auto"/>
        <w:rPr>
          <w:rFonts w:ascii="Times New Roman" w:hAnsi="Times New Roman" w:cs="Times New Roman"/>
        </w:rPr>
      </w:pP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Монастырщинского городского поселения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385A">
        <w:rPr>
          <w:rFonts w:ascii="Times New Roman" w:hAnsi="Times New Roman" w:cs="Times New Roman"/>
          <w:b/>
          <w:sz w:val="36"/>
          <w:szCs w:val="36"/>
        </w:rPr>
        <w:t>Монастырщинского района Смоленской области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четвертого</w:t>
      </w:r>
      <w:r w:rsidRPr="0065385A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6D3" w:rsidRPr="0065385A" w:rsidRDefault="001006D3" w:rsidP="001006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65385A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Е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Ш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Е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Н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И</w:t>
      </w:r>
      <w:r w:rsidR="008234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5385A">
        <w:rPr>
          <w:rFonts w:ascii="Times New Roman" w:hAnsi="Times New Roman" w:cs="Times New Roman"/>
          <w:b/>
          <w:sz w:val="36"/>
          <w:szCs w:val="36"/>
        </w:rPr>
        <w:t>Е</w:t>
      </w:r>
    </w:p>
    <w:p w:rsidR="00832257" w:rsidRPr="00E5638D" w:rsidRDefault="00832257" w:rsidP="00100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32257" w:rsidRPr="001006D3" w:rsidRDefault="001C2BCF" w:rsidP="00100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о</w:t>
      </w:r>
      <w:r w:rsidR="0082340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F0E6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16 декабря 2022 года </w:t>
      </w:r>
      <w:r w:rsidR="00832257" w:rsidRPr="001006D3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№</w:t>
      </w:r>
      <w:r w:rsidR="002F0E6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34</w:t>
      </w:r>
    </w:p>
    <w:p w:rsidR="00832257" w:rsidRPr="001006D3" w:rsidRDefault="00832257" w:rsidP="0083225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7C48" w:rsidRPr="009069AE" w:rsidRDefault="00832257" w:rsidP="009069AE">
      <w:pPr>
        <w:spacing w:after="0" w:line="240" w:lineRule="auto"/>
        <w:ind w:right="567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06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Правил благоустройства территории</w:t>
      </w:r>
      <w:r w:rsidR="009069AE" w:rsidRPr="00906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69AE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</w:p>
    <w:p w:rsidR="009069AE" w:rsidRDefault="009069AE" w:rsidP="00676D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4F5" w:rsidRDefault="00676DC7" w:rsidP="000534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частью 10 статьи 35, статьей 45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</w:t>
      </w:r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</w:t>
      </w:r>
      <w:proofErr w:type="spellEnd"/>
      <w:proofErr w:type="gramEnd"/>
      <w:r w:rsidRPr="00676D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руководствуясь Уставом </w:t>
      </w:r>
      <w:bookmarkStart w:id="0" w:name="_Hlk101513356"/>
      <w:r w:rsidR="000534F5" w:rsidRPr="000534F5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Pr="000534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End w:id="0"/>
      <w:r w:rsidR="000534F5" w:rsidRPr="0005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0534F5" w:rsidRPr="00E1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 депутат</w:t>
      </w:r>
      <w:r w:rsidR="00053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Монастырщинского городского </w:t>
      </w:r>
      <w:r w:rsidR="000534F5" w:rsidRPr="00E1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 Монастырщинского района Смоленской области</w:t>
      </w:r>
    </w:p>
    <w:p w:rsidR="000534F5" w:rsidRDefault="000534F5" w:rsidP="000534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4F5" w:rsidRDefault="000534F5" w:rsidP="000534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64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648">
        <w:rPr>
          <w:rFonts w:ascii="Times New Roman" w:hAnsi="Times New Roman" w:cs="Times New Roman"/>
          <w:b/>
          <w:sz w:val="28"/>
          <w:szCs w:val="28"/>
        </w:rPr>
        <w:t>Л:</w:t>
      </w:r>
    </w:p>
    <w:p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832257" w:rsidRPr="00E5638D" w:rsidRDefault="00832257" w:rsidP="001006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Правила благоустройства территории </w:t>
      </w:r>
      <w:r w:rsidR="000534F5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1006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новой редакции согласно приложению к настоящему решению.</w:t>
      </w:r>
    </w:p>
    <w:p w:rsidR="00832257" w:rsidRPr="00E5638D" w:rsidRDefault="00832257" w:rsidP="001006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2. </w:t>
      </w:r>
      <w:r w:rsidR="00C32A6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Со дня вступления в силу настоящего решения п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ризнать утратившими силу:</w:t>
      </w:r>
    </w:p>
    <w:p w:rsidR="00E76031" w:rsidRPr="00E76031" w:rsidRDefault="00E76031" w:rsidP="00E760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1006D3">
        <w:rPr>
          <w:rFonts w:ascii="Times New Roman" w:hAnsi="Times New Roman" w:cs="Times New Roman"/>
          <w:sz w:val="28"/>
          <w:szCs w:val="28"/>
        </w:rPr>
        <w:t xml:space="preserve">ешение Совета депутатов Монастырщинского городского поселения Монастырщинского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 от 10.12.2018</w:t>
      </w:r>
      <w:r w:rsidR="001006D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06D3">
        <w:rPr>
          <w:rFonts w:ascii="Times New Roman" w:hAnsi="Times New Roman" w:cs="Times New Roman"/>
          <w:sz w:val="28"/>
          <w:szCs w:val="28"/>
        </w:rPr>
        <w:t>35</w:t>
      </w:r>
      <w:r w:rsidR="00935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 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утверждении Правил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Монастырщинского городского поселения 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>Монастырщинского района Смоленской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32257" w:rsidRDefault="00E76031" w:rsidP="004C3A17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4C3A17">
        <w:rPr>
          <w:rFonts w:ascii="Times New Roman" w:hAnsi="Times New Roman" w:cs="Times New Roman"/>
          <w:sz w:val="28"/>
          <w:szCs w:val="28"/>
        </w:rPr>
        <w:t>ешение</w:t>
      </w:r>
      <w:r w:rsidR="001006D3" w:rsidRPr="001006D3">
        <w:rPr>
          <w:rFonts w:ascii="Times New Roman" w:hAnsi="Times New Roman" w:cs="Times New Roman"/>
          <w:sz w:val="28"/>
          <w:szCs w:val="28"/>
        </w:rPr>
        <w:t xml:space="preserve"> Совета депутатов Монастырщинского городского поселения Монастырщинского района Смо</w:t>
      </w:r>
      <w:r>
        <w:rPr>
          <w:rFonts w:ascii="Times New Roman" w:hAnsi="Times New Roman" w:cs="Times New Roman"/>
          <w:sz w:val="28"/>
          <w:szCs w:val="28"/>
        </w:rPr>
        <w:t>ленской области от 28.05.2019 № 8 «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Совета депутатов Монастырщинского городского поселения 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Монастырщинского района Смо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ленской области от 10.12.2018 № 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>35 «Об утверждении Пра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вил благоустройства территории Монастырщинского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Монастырщин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 Смоленской области»;</w:t>
      </w:r>
    </w:p>
    <w:p w:rsidR="00E76031" w:rsidRPr="00E76031" w:rsidRDefault="004C3A17" w:rsidP="00E760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Решение</w:t>
      </w:r>
      <w:r w:rsidRPr="001006D3">
        <w:rPr>
          <w:rFonts w:ascii="Times New Roman" w:hAnsi="Times New Roman" w:cs="Times New Roman"/>
          <w:sz w:val="28"/>
          <w:szCs w:val="28"/>
        </w:rPr>
        <w:t xml:space="preserve"> Совета депутатов Монастырщинского городского поселения Монастырщинского района Смо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C69AB">
        <w:rPr>
          <w:rFonts w:ascii="Times New Roman" w:hAnsi="Times New Roman" w:cs="Times New Roman"/>
          <w:sz w:val="28"/>
          <w:szCs w:val="28"/>
        </w:rPr>
        <w:t>енской области от 28.05.2019 № 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</w:t>
      </w:r>
      <w:r w:rsidR="00D05AC5">
        <w:rPr>
          <w:rFonts w:ascii="Times New Roman" w:hAnsi="Times New Roman" w:cs="Times New Roman"/>
          <w:bCs/>
          <w:color w:val="000000"/>
          <w:sz w:val="28"/>
          <w:szCs w:val="28"/>
        </w:rPr>
        <w:t>в Правила благоустройства территории Монастырщинского</w:t>
      </w:r>
      <w:r w:rsidR="00D05AC5"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05AC5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</w:t>
      </w:r>
      <w:r w:rsidR="00D05AC5" w:rsidRPr="00E760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Монастырщин</w:t>
      </w:r>
      <w:r w:rsidR="00D0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ского района Смоленской области, утвержденные решением </w:t>
      </w:r>
      <w:r w:rsidR="00D05AC5" w:rsidRPr="001006D3">
        <w:rPr>
          <w:rFonts w:ascii="Times New Roman" w:hAnsi="Times New Roman" w:cs="Times New Roman"/>
          <w:sz w:val="28"/>
          <w:szCs w:val="28"/>
        </w:rPr>
        <w:t>Совета депутатов Монастырщинского городского поселения Монастырщинского района Смо</w:t>
      </w:r>
      <w:r w:rsidR="00D05AC5">
        <w:rPr>
          <w:rFonts w:ascii="Times New Roman" w:hAnsi="Times New Roman" w:cs="Times New Roman"/>
          <w:sz w:val="28"/>
          <w:szCs w:val="28"/>
        </w:rPr>
        <w:t>ленс</w:t>
      </w:r>
      <w:r w:rsidR="00CC69AB">
        <w:rPr>
          <w:rFonts w:ascii="Times New Roman" w:hAnsi="Times New Roman" w:cs="Times New Roman"/>
          <w:sz w:val="28"/>
          <w:szCs w:val="28"/>
        </w:rPr>
        <w:t>кой области от 10.12.2018 № 35</w:t>
      </w:r>
      <w:r w:rsidR="00D05AC5">
        <w:rPr>
          <w:rFonts w:ascii="Times New Roman" w:hAnsi="Times New Roman" w:cs="Times New Roman"/>
          <w:sz w:val="28"/>
          <w:szCs w:val="28"/>
        </w:rPr>
        <w:t>».</w:t>
      </w:r>
    </w:p>
    <w:p w:rsidR="001006D3" w:rsidRDefault="001006D3" w:rsidP="001D7732">
      <w:pPr>
        <w:tabs>
          <w:tab w:val="left" w:pos="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3442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подписания и подлежит официальному опубликованию в </w:t>
      </w:r>
      <w:r>
        <w:rPr>
          <w:rFonts w:ascii="Times New Roman" w:hAnsi="Times New Roman"/>
          <w:sz w:val="28"/>
          <w:szCs w:val="28"/>
        </w:rPr>
        <w:t>районной газете «Наша жизнь» и размещению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8373CD" w:rsidRDefault="008373CD" w:rsidP="001D7732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Pr="00E5638D" w:rsidRDefault="001D7732" w:rsidP="001D7732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6D3" w:rsidRDefault="001006D3" w:rsidP="001D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F7A9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7A9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006D3" w:rsidRDefault="001006D3" w:rsidP="001D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Монастырщинского городского поселения </w:t>
      </w:r>
    </w:p>
    <w:p w:rsidR="009F7A97" w:rsidRDefault="001006D3" w:rsidP="001D7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  <w:r w:rsidR="009F7A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1006D3" w:rsidRDefault="001006D3" w:rsidP="001D773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D77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9F7A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З.В.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Кулаженкова</w:t>
      </w:r>
      <w:proofErr w:type="spellEnd"/>
    </w:p>
    <w:p w:rsidR="00C96682" w:rsidRPr="008E12C5" w:rsidRDefault="00C96682" w:rsidP="001D7732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Pr="00E5638D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0E5D" w:rsidRPr="00E5638D" w:rsidRDefault="00DD0E5D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E9F" w:rsidRDefault="00554E9F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7732" w:rsidRPr="00E5638D" w:rsidRDefault="001D7732" w:rsidP="007403EA">
      <w:pPr>
        <w:spacing w:after="0" w:line="240" w:lineRule="auto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26F7" w:rsidRDefault="007C26F7" w:rsidP="001D7732">
      <w:pPr>
        <w:tabs>
          <w:tab w:val="left" w:pos="1950"/>
          <w:tab w:val="center" w:pos="793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3948833"/>
    </w:p>
    <w:p w:rsidR="001D7732" w:rsidRDefault="001D7732" w:rsidP="001D7732">
      <w:pPr>
        <w:tabs>
          <w:tab w:val="left" w:pos="1950"/>
          <w:tab w:val="center" w:pos="793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D7732" w:rsidRDefault="001D7732" w:rsidP="001D7732">
      <w:pPr>
        <w:tabs>
          <w:tab w:val="left" w:pos="1950"/>
          <w:tab w:val="center" w:pos="7937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Монастырщинского городского поселения Монастырщинского района Смоленской области </w:t>
      </w:r>
    </w:p>
    <w:p w:rsidR="001D7732" w:rsidRDefault="001D7732" w:rsidP="001D7732">
      <w:pPr>
        <w:spacing w:after="0" w:line="240" w:lineRule="auto"/>
        <w:ind w:left="567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0CB0">
        <w:rPr>
          <w:rFonts w:ascii="Times New Roman" w:hAnsi="Times New Roman" w:cs="Times New Roman"/>
          <w:sz w:val="28"/>
          <w:szCs w:val="28"/>
        </w:rPr>
        <w:t>16 декабря 2022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F0CB0">
        <w:rPr>
          <w:rFonts w:ascii="Times New Roman" w:hAnsi="Times New Roman" w:cs="Times New Roman"/>
          <w:sz w:val="28"/>
          <w:szCs w:val="28"/>
        </w:rPr>
        <w:t xml:space="preserve"> 34</w:t>
      </w:r>
      <w:bookmarkStart w:id="2" w:name="_GoBack"/>
      <w:bookmarkEnd w:id="2"/>
    </w:p>
    <w:bookmarkEnd w:id="1"/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1D7732" w:rsidRDefault="00C96682" w:rsidP="001D7732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1D7732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</w:p>
    <w:p w:rsidR="00FE2A2F" w:rsidRDefault="004A2DA9" w:rsidP="001D77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МОНАСТЫРЩИНСКОГО ГОРОДСКОГО</w:t>
      </w:r>
      <w:r w:rsidR="001D7732" w:rsidRPr="001D77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ПОСЕЛЕНИЯ МОНАСТЫРЩИНСКОГО РАЙОНА СМОЛЕНСКОЙ ОБЛАСТИ</w:t>
      </w:r>
    </w:p>
    <w:p w:rsidR="001D7732" w:rsidRPr="001D7732" w:rsidRDefault="001D7732" w:rsidP="001D7732">
      <w:pPr>
        <w:spacing w:after="0" w:line="240" w:lineRule="auto"/>
        <w:ind w:firstLine="567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3" w:name="1"/>
      <w:bookmarkEnd w:id="3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1D7732" w:rsidRPr="009069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территории </w:t>
      </w:r>
      <w:r w:rsidR="001D7732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</w:t>
      </w:r>
      <w:r w:rsidR="001D7732" w:rsidRPr="009069AE">
        <w:rPr>
          <w:rFonts w:ascii="Times New Roman" w:hAnsi="Times New Roman" w:cs="Times New Roman"/>
          <w:color w:val="000000" w:themeColor="text1"/>
          <w:sz w:val="28"/>
          <w:szCs w:val="28"/>
        </w:rPr>
        <w:t>Монастырщинского городского поселения Монастырщинского района Смоленской области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4" w:name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73A4" w:rsidRPr="002C3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939D7" w:rsidRPr="002C38F8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3939D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</w:t>
      </w:r>
      <w:r w:rsidR="00C77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крыши и др.) выступают не </w:t>
      </w:r>
      <w:r w:rsidR="00A57DC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5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на 50 см от плоскости стены.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элементы выступают </w:t>
      </w:r>
      <w:r w:rsidR="00A57DCC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A57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измеряется от ограждения, защитной зоны из кустов и деревьев или на основании</w:t>
      </w:r>
      <w:r w:rsidR="00782FDD" w:rsidRPr="00696B6C">
        <w:rPr>
          <w:color w:val="000000" w:themeColor="text1"/>
        </w:rPr>
        <w:t xml:space="preserve">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твердого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5" w:name="_Hlk5026116"/>
      <w:r w:rsidRPr="008F6E14">
        <w:rPr>
          <w:sz w:val="28"/>
          <w:szCs w:val="28"/>
        </w:rPr>
        <w:t xml:space="preserve">поселения </w:t>
      </w:r>
      <w:bookmarkEnd w:id="5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C77E9E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C77E9E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="00C77E9E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462EF" w:rsidRP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036040" w:rsidRPr="00036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20236279"/>
      <w:bookmarkStart w:id="8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7"/>
      <w:bookmarkEnd w:id="8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 -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3 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для земельных участков, на которых расположены индивидуальные жилые дома и жилые дома блокированной застройки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819E0" w:rsidRPr="000819E0">
        <w:t xml:space="preserve"> 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для индивидуальных жилых домов и жилых домов блокированной застройки, земельные участки под которыми не образованы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819E0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всему периметру от ограждения территории индивидуального жилого дома или жилого дома блокированной застройки, а в случае отсутствия ограждения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индивидуального жилого дома или жилого дома блокированной застройки;</w:t>
      </w:r>
      <w:proofErr w:type="gramEnd"/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819E0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тсутствуют объекты недвижимости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во зданий, строений, сооружений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ограждения строительной площадки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 - </w:t>
      </w:r>
      <w:r w:rsidR="000D74A5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0D74A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D74A5" w:rsidRPr="000819E0">
        <w:t xml:space="preserve"> </w:t>
      </w:r>
      <w:r w:rsidR="000D74A5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0D74A5" w:rsidRPr="000819E0"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границ указанных земельных участков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6C059E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6C059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C059E" w:rsidRPr="000819E0">
        <w:t xml:space="preserve"> </w:t>
      </w:r>
      <w:r w:rsidR="006C059E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6C059E" w:rsidRPr="000819E0">
        <w:t xml:space="preserve"> 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для садоводческих или огороднических некоммерческих товариществ, а также гаражных кооперативов - </w:t>
      </w:r>
      <w:r w:rsidR="006C059E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6C059E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C059E" w:rsidRPr="000819E0">
        <w:t xml:space="preserve"> </w:t>
      </w:r>
      <w:r w:rsidR="006C059E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 - </w:t>
      </w:r>
      <w:r w:rsidR="008F32B0" w:rsidRPr="000D74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</w:t>
      </w:r>
      <w:r w:rsidR="008F32B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8F32B0" w:rsidRPr="000819E0">
        <w:t xml:space="preserve"> </w:t>
      </w:r>
      <w:r w:rsidR="008F32B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32B0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8F32B0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9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избежание засорения водосточной сети запрещается сброс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смёта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D21B46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10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11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2" w:name="_Hlk14965574"/>
    </w:p>
    <w:bookmarkEnd w:id="12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Pr="00E5638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0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сбрасывать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CE6C5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сметать мусор на проезжую часть улиц,</w:t>
      </w:r>
      <w:r w:rsidR="004F3FF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В </w:t>
      </w:r>
      <w:r w:rsidR="00201AA7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населенн</w:t>
      </w:r>
      <w:r w:rsidR="00201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</w:t>
      </w:r>
      <w:r w:rsidR="00201A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A5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Удаление ЖБО должно проводит</w:t>
      </w:r>
      <w:r w:rsidR="00A57D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ся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Объекты, предназначенные для приема и (или) очистки ЖБО, должны соответствовать требованиям Федерального закона от 07.12.2011 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A559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723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3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3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A55947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  <w:r w:rsidR="004F0BF4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4" w:name="6"/>
      <w:bookmarkEnd w:id="14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5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6" w:name="_Hlk22211020"/>
      <w:bookmarkStart w:id="17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7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5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Адреса и границы площадок, предназначенных для складирования снега, определяет Администрация </w:t>
      </w:r>
      <w:r w:rsidR="008F7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E1028" w:rsidRPr="00E5638D" w:rsidRDefault="00A55947" w:rsidP="0038772A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E1028" w:rsidRPr="00E5638D">
        <w:rPr>
          <w:color w:val="000000" w:themeColor="text1"/>
        </w:rPr>
        <w:t xml:space="preserve"> </w:t>
      </w:r>
    </w:p>
    <w:p w:rsidR="00F607E5" w:rsidRPr="00E5638D" w:rsidRDefault="0071717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7E10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сбрасывать </w:t>
      </w:r>
      <w:r w:rsidR="007E1028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="007E10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8" w:name="7"/>
      <w:bookmarkEnd w:id="18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F377FA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Особенности организации уборки территории поселения 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71717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9" w:name="8"/>
      <w:bookmarkEnd w:id="19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0" w:name="9"/>
      <w:bookmarkEnd w:id="20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6075DC"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10"/>
      <w:bookmarkEnd w:id="21"/>
      <w:r w:rsidRPr="00F111D3">
        <w:rPr>
          <w:sz w:val="28"/>
          <w:szCs w:val="28"/>
        </w:rPr>
        <w:t xml:space="preserve">Глава </w:t>
      </w:r>
      <w:r w:rsidR="009D1A6E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300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Табличка выполняется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белом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черная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Название улиц и номера домов выполняются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черном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140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2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2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 2,5 до 5,0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52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3" w:name="_Hlk14967236"/>
    </w:p>
    <w:bookmarkEnd w:id="23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524F7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1A0B47" w:rsidRPr="00524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Размещение вывески на крыше здания, сооружения разрешается при условии, если единственным правообладателем здания, сооружения является юридическое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0,8 м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3-5-этажных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и эксплуатация таких вывесок без проектной документации </w:t>
      </w:r>
      <w:r w:rsidR="0071717C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1717C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вывесок осуществляется юридическими лицами, индивидуальными предпринимателями, являющимися владельцами вывесок.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="00524F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4391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1A0B47" w:rsidRPr="00B163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B163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суток</w:t>
      </w:r>
      <w:r w:rsidR="001A0B47" w:rsidRPr="00B163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Наружные осветительные установки включают в вечерние сумерки при естественной освещенности менее 20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отключают - в утренние сумерки при естественной освещенности более 10 </w:t>
      </w:r>
      <w:proofErr w:type="spellStart"/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лк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Ограждения земельных участков устанавливают высотой до </w:t>
      </w:r>
      <w:r w:rsidRPr="00B163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ограждений, изготовленных из сетки-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F4391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75DC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мини-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E716E2" w:rsidRPr="00F111D3">
        <w:rPr>
          <w:sz w:val="28"/>
          <w:szCs w:val="28"/>
        </w:rPr>
        <w:t>8</w:t>
      </w:r>
      <w:r w:rsidRPr="00F111D3">
        <w:rPr>
          <w:sz w:val="28"/>
          <w:szCs w:val="28"/>
        </w:rPr>
        <w:t>.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r w:rsidR="00D3572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9</w:t>
      </w:r>
      <w:r w:rsidRPr="00F111D3">
        <w:rPr>
          <w:sz w:val="28"/>
          <w:szCs w:val="28"/>
        </w:rPr>
        <w:t>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Проектирование путей движения маломобильных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маломобильных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11</w:t>
      </w:r>
      <w:r w:rsidRPr="00F111D3">
        <w:rPr>
          <w:sz w:val="28"/>
          <w:szCs w:val="28"/>
        </w:rPr>
        <w:t>.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Установка ограждений и иных конструкций, препятствующих использованию парковок общего пользования, за исключением платных парковок, </w:t>
      </w:r>
      <w:r w:rsidR="00D3572B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B53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территориях площадок для выгула животных устанавливаются ограждение, </w:t>
      </w:r>
      <w:r w:rsidR="00AA77C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Поверхность части площадки, предназначенной для владельцев животных,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CD06F3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3</w:t>
      </w:r>
      <w:r w:rsidRPr="00F111D3">
        <w:rPr>
          <w:sz w:val="28"/>
          <w:szCs w:val="28"/>
        </w:rPr>
        <w:t>.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4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4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При посадке зелёных насаждений </w:t>
      </w:r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6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>Глава 1</w:t>
      </w:r>
      <w:r w:rsidR="00BD3F59" w:rsidRPr="00696B6C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.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 устраивать ограждение контейнерной площадки из сварной сетки, сетки-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25 метров, в сельских населённых пунктах - не менее 15 метров.</w:t>
      </w:r>
      <w:r w:rsidR="00612BAE" w:rsidRPr="00E5638D">
        <w:rPr>
          <w:rStyle w:val="afb"/>
          <w:rFonts w:ascii="Times New Roman" w:hAnsi="Times New Roman" w:cs="Times New Roman"/>
          <w:bCs/>
          <w:color w:val="000000" w:themeColor="text1"/>
          <w:sz w:val="28"/>
          <w:szCs w:val="28"/>
          <w:vertAlign w:val="baseline"/>
        </w:rPr>
        <w:t xml:space="preserve"> 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5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5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в городских населённых пунктах - не менее 10 метров, в сельских населённых пунктах - не менее 15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0512A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Запрещается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Крыши контейнерных площадок </w:t>
      </w:r>
      <w:proofErr w:type="spellStart"/>
      <w:r w:rsidR="000512A8">
        <w:rPr>
          <w:rFonts w:ascii="Times New Roman" w:hAnsi="Times New Roman" w:cs="Times New Roman"/>
          <w:color w:val="000000" w:themeColor="text1"/>
          <w:sz w:val="28"/>
          <w:szCs w:val="28"/>
        </w:rPr>
        <w:t>запещается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определяются постановлением Администрации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435C" w:rsidRPr="00E5638D" w:rsidRDefault="00523477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B53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абзаце четвертом настоящего пункта, граждане также вправе направлять обращения в Администрацию </w:t>
      </w:r>
      <w:r w:rsidR="008F7B99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908" w:rsidRPr="00C749A4" w:rsidRDefault="00F57908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4B0796">
        <w:rPr>
          <w:sz w:val="28"/>
          <w:szCs w:val="28"/>
        </w:rPr>
        <w:t>19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E01242" w:rsidRPr="00E01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E01242" w:rsidRDefault="004B0796" w:rsidP="009351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>№ 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248-ФЗ «О государственном контроле (надзоре) и муниципальном контроле в Р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>оссийской Федерации», решением</w:t>
      </w:r>
      <w:r w:rsidR="00935192" w:rsidRPr="00935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192">
        <w:rPr>
          <w:rFonts w:ascii="Times New Roman" w:hAnsi="Times New Roman" w:cs="Times New Roman"/>
          <w:bCs/>
          <w:sz w:val="28"/>
          <w:szCs w:val="28"/>
        </w:rPr>
        <w:t xml:space="preserve">Совета депутатов Монастырщинского городского поселения Монастырщинского района Смоленской области четвертого созыва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B163AB">
        <w:rPr>
          <w:rFonts w:ascii="Times New Roman" w:hAnsi="Times New Roman" w:cs="Times New Roman"/>
          <w:bCs/>
          <w:sz w:val="28"/>
          <w:szCs w:val="28"/>
        </w:rPr>
        <w:t>26.08.2021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года № </w:t>
      </w:r>
      <w:r w:rsidR="00935192">
        <w:rPr>
          <w:rFonts w:ascii="Times New Roman" w:hAnsi="Times New Roman" w:cs="Times New Roman"/>
          <w:bCs/>
          <w:sz w:val="28"/>
          <w:szCs w:val="28"/>
        </w:rPr>
        <w:t>17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«Об утверждении Положения о муниципальном контроле в сфере благоустройства </w:t>
      </w:r>
      <w:r w:rsidR="00935192">
        <w:rPr>
          <w:rFonts w:ascii="Times New Roman" w:hAnsi="Times New Roman" w:cs="Times New Roman"/>
          <w:bCs/>
          <w:sz w:val="28"/>
          <w:szCs w:val="28"/>
        </w:rPr>
        <w:t>на территории Монастырщинского городского поселения Монастырщинского района Смоленской области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 xml:space="preserve">» на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территории </w:t>
      </w:r>
      <w:r w:rsidR="00935192">
        <w:rPr>
          <w:rFonts w:ascii="Times New Roman" w:hAnsi="Times New Roman" w:cs="Times New Roman"/>
          <w:bCs/>
          <w:sz w:val="28"/>
          <w:szCs w:val="28"/>
        </w:rPr>
        <w:t>Монастырщинского городского</w:t>
      </w:r>
      <w:proofErr w:type="gramEnd"/>
      <w:r w:rsidR="00935192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осуществляется муниципальный</w:t>
      </w:r>
      <w:r w:rsidR="0093519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696B6C" w:rsidRDefault="00817D07" w:rsidP="00935192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6B6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17D07" w:rsidRPr="00935192" w:rsidRDefault="00817D07" w:rsidP="0093519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5192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935192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935192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935192" w:rsidRPr="00935192">
        <w:rPr>
          <w:rFonts w:ascii="Times New Roman" w:hAnsi="Times New Roman" w:cs="Times New Roman"/>
          <w:color w:val="000000" w:themeColor="text1"/>
          <w:sz w:val="24"/>
          <w:szCs w:val="24"/>
        </w:rPr>
        <w:t>Монастырщинского городского поселения Монастырщинского района Смоленской области</w:t>
      </w:r>
      <w:r w:rsidR="0093519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96B6C" w:rsidRDefault="00696B6C" w:rsidP="0093519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6B6C">
        <w:rPr>
          <w:rFonts w:ascii="Times New Roman" w:hAnsi="Times New Roman" w:cs="Times New Roman"/>
          <w:sz w:val="24"/>
          <w:szCs w:val="24"/>
        </w:rPr>
        <w:t>утвержденным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96B6C">
        <w:rPr>
          <w:rFonts w:ascii="Times New Roman" w:hAnsi="Times New Roman" w:cs="Times New Roman"/>
          <w:sz w:val="24"/>
          <w:szCs w:val="24"/>
        </w:rPr>
        <w:t xml:space="preserve"> </w:t>
      </w:r>
      <w:r w:rsidR="00935192" w:rsidRPr="00935192">
        <w:rPr>
          <w:rFonts w:ascii="Times New Roman" w:hAnsi="Times New Roman" w:cs="Times New Roman"/>
          <w:bCs/>
          <w:sz w:val="24"/>
          <w:szCs w:val="24"/>
        </w:rPr>
        <w:t>Совета депутатов Монастырщинского городского поселения Монастырщинского района Смоленской области четвертого созыв</w:t>
      </w:r>
      <w:r w:rsidR="00935192">
        <w:rPr>
          <w:rFonts w:ascii="Times New Roman" w:hAnsi="Times New Roman" w:cs="Times New Roman"/>
          <w:bCs/>
          <w:sz w:val="28"/>
          <w:szCs w:val="28"/>
        </w:rPr>
        <w:t>а</w:t>
      </w:r>
    </w:p>
    <w:p w:rsidR="00935192" w:rsidRPr="00696B6C" w:rsidRDefault="00935192" w:rsidP="00935192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 № _________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935192">
        <w:rPr>
          <w:rFonts w:ascii="Times New Roman" w:hAnsi="Times New Roman" w:cs="Times New Roman"/>
          <w:b/>
          <w:sz w:val="28"/>
          <w:szCs w:val="20"/>
        </w:rPr>
        <w:t>МОНАСТЫРЩИНСКОГО ГОРОДСКОГО ПОСЕЛЕНИЯ МОНАСТЫРЩИНСКОГО РАЙОНА СМОЛЕНСКОЙ ОБЛАСТИ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D07" w:rsidRPr="00817D07" w:rsidRDefault="005F388C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«СНиП 2.07.01-89* Градостроительство. Планировка и застройка городских и сельских поселений»;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СНиП III-10-75»;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СНиП 3.02.01-87»;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СНиП 12-01-2004»;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СНиП 2.06.15-85»;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маломобильных групп населения. СНиП 35-01-2001»;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маломобильных групп населения»;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маломобильных групп населения»;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маломобильным группам населения. Правила проектирования»;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назначения. Правила проектирования благоустройства»;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сооружения. СНиП 2.04.03-85»;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СНиП 2.04.02-84*»;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СНиП 41-02-2003»;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СНиП 2.05.02-85*»;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СНиП 23-05-95*»;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СНиП 23-02-2003»;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СНиП 23-03-2003»;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СНиП 31-06-2009»;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СНиП 31-01-2003»;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СНиП 21-02-99*»;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СНиП 2.05.03-84*»;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СНиП 2.06.09-84»;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СНиП 33-01-2003»;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СНиП 2.06.04-82*»;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СНиП 2.06.05-84*»;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СНиП 2.06.06-85»;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конструкции гидротехнических сооружений. Актуализированная редакция СНиП 2.06.08-87»;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СНиП 2.06.07-87»;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СНиП 32-04-97»;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(СНиП II-89-80* «Генеральные планы промышленных предприятий»)»;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(СНиП II-97-76* «Генеральные планы сельскохозяйственных предприятий»)»;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СНиП 23-01-99*»;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5. Дополнительные требования безопасности и методы испытаний каруселей»;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Почвы и грунты. Грунты питательные. Технические условия»;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Почвы. Общие требования к контролю и охране от загрязнения»;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816960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E30498" w:rsidRDefault="00E30498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498" w:rsidRPr="00E30498" w:rsidRDefault="00E30498" w:rsidP="00E30498"/>
    <w:sectPr w:rsidR="00E30498" w:rsidRPr="00E30498" w:rsidSect="00E87C48">
      <w:headerReference w:type="even" r:id="rId97"/>
      <w:headerReference w:type="default" r:id="rId98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60" w:rsidRDefault="00816960" w:rsidP="00F271B1">
      <w:pPr>
        <w:spacing w:after="0" w:line="240" w:lineRule="auto"/>
      </w:pPr>
      <w:r>
        <w:separator/>
      </w:r>
    </w:p>
  </w:endnote>
  <w:endnote w:type="continuationSeparator" w:id="0">
    <w:p w:rsidR="00816960" w:rsidRDefault="00816960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60" w:rsidRDefault="00816960" w:rsidP="00F271B1">
      <w:pPr>
        <w:spacing w:after="0" w:line="240" w:lineRule="auto"/>
      </w:pPr>
      <w:r>
        <w:separator/>
      </w:r>
    </w:p>
  </w:footnote>
  <w:footnote w:type="continuationSeparator" w:id="0">
    <w:p w:rsidR="00816960" w:rsidRDefault="00816960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3A" w:rsidRDefault="00BA7771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53C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3C3A" w:rsidRDefault="00B53C3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3A" w:rsidRDefault="00BA7771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53C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F0CB0">
      <w:rPr>
        <w:rStyle w:val="ab"/>
        <w:noProof/>
      </w:rPr>
      <w:t>3</w:t>
    </w:r>
    <w:r>
      <w:rPr>
        <w:rStyle w:val="ab"/>
      </w:rPr>
      <w:fldChar w:fldCharType="end"/>
    </w:r>
  </w:p>
  <w:p w:rsidR="00B53C3A" w:rsidRDefault="00B53C3A" w:rsidP="003939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03B628E"/>
    <w:multiLevelType w:val="hybridMultilevel"/>
    <w:tmpl w:val="167A87B2"/>
    <w:lvl w:ilvl="0" w:tplc="1A36EFCC">
      <w:start w:val="1"/>
      <w:numFmt w:val="decimal"/>
      <w:lvlText w:val="%1."/>
      <w:lvlJc w:val="left"/>
      <w:pPr>
        <w:ind w:left="132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9"/>
  </w:num>
  <w:num w:numId="14">
    <w:abstractNumId w:val="6"/>
  </w:num>
  <w:num w:numId="15">
    <w:abstractNumId w:val="11"/>
  </w:num>
  <w:num w:numId="16">
    <w:abstractNumId w:val="14"/>
  </w:num>
  <w:num w:numId="17">
    <w:abstractNumId w:val="5"/>
  </w:num>
  <w:num w:numId="18">
    <w:abstractNumId w:val="1"/>
  </w:num>
  <w:num w:numId="19">
    <w:abstractNumId w:val="15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0830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2A8"/>
    <w:rsid w:val="0005161B"/>
    <w:rsid w:val="00052864"/>
    <w:rsid w:val="000534F5"/>
    <w:rsid w:val="0005413E"/>
    <w:rsid w:val="000545C4"/>
    <w:rsid w:val="000547A6"/>
    <w:rsid w:val="00054CCD"/>
    <w:rsid w:val="00061C28"/>
    <w:rsid w:val="00062E6C"/>
    <w:rsid w:val="00063F2D"/>
    <w:rsid w:val="0006551B"/>
    <w:rsid w:val="00066EBF"/>
    <w:rsid w:val="000674E2"/>
    <w:rsid w:val="00067F49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D74A5"/>
    <w:rsid w:val="000E2287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1006D3"/>
    <w:rsid w:val="00100A82"/>
    <w:rsid w:val="0010225A"/>
    <w:rsid w:val="00106F94"/>
    <w:rsid w:val="00107DAD"/>
    <w:rsid w:val="00110F34"/>
    <w:rsid w:val="00112BA4"/>
    <w:rsid w:val="001137C6"/>
    <w:rsid w:val="00113BB4"/>
    <w:rsid w:val="00113F61"/>
    <w:rsid w:val="001166F4"/>
    <w:rsid w:val="00116846"/>
    <w:rsid w:val="001170F5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37A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91066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2BCF"/>
    <w:rsid w:val="001C377F"/>
    <w:rsid w:val="001D1223"/>
    <w:rsid w:val="001D1631"/>
    <w:rsid w:val="001D24FA"/>
    <w:rsid w:val="001D4585"/>
    <w:rsid w:val="001D7732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4391"/>
    <w:rsid w:val="00200722"/>
    <w:rsid w:val="002017B0"/>
    <w:rsid w:val="00201AA7"/>
    <w:rsid w:val="00204474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4F50"/>
    <w:rsid w:val="002857DB"/>
    <w:rsid w:val="00286469"/>
    <w:rsid w:val="0029082A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38F8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0FE"/>
    <w:rsid w:val="002F0DDD"/>
    <w:rsid w:val="002F0E66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2D52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77660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2BAA"/>
    <w:rsid w:val="003939D7"/>
    <w:rsid w:val="00393E57"/>
    <w:rsid w:val="003947DA"/>
    <w:rsid w:val="003A2F64"/>
    <w:rsid w:val="003A3338"/>
    <w:rsid w:val="003A57C1"/>
    <w:rsid w:val="003A5C03"/>
    <w:rsid w:val="003A5E9D"/>
    <w:rsid w:val="003A724E"/>
    <w:rsid w:val="003A7AB9"/>
    <w:rsid w:val="003A7CA5"/>
    <w:rsid w:val="003B0383"/>
    <w:rsid w:val="003B2813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152"/>
    <w:rsid w:val="0041275C"/>
    <w:rsid w:val="00414929"/>
    <w:rsid w:val="0041679F"/>
    <w:rsid w:val="004171AA"/>
    <w:rsid w:val="0041780F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2EBA"/>
    <w:rsid w:val="0044337E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2DA9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0897"/>
    <w:rsid w:val="004C2A7B"/>
    <w:rsid w:val="004C333E"/>
    <w:rsid w:val="004C3A17"/>
    <w:rsid w:val="004C5205"/>
    <w:rsid w:val="004C5307"/>
    <w:rsid w:val="004D085D"/>
    <w:rsid w:val="004D42A5"/>
    <w:rsid w:val="004D53E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3477"/>
    <w:rsid w:val="00524863"/>
    <w:rsid w:val="00524AD9"/>
    <w:rsid w:val="00524F72"/>
    <w:rsid w:val="00525042"/>
    <w:rsid w:val="0052722F"/>
    <w:rsid w:val="0052780D"/>
    <w:rsid w:val="00530445"/>
    <w:rsid w:val="005314BA"/>
    <w:rsid w:val="00532C15"/>
    <w:rsid w:val="00533EE6"/>
    <w:rsid w:val="00535C56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4EAE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ADA"/>
    <w:rsid w:val="005E4D7F"/>
    <w:rsid w:val="005E678B"/>
    <w:rsid w:val="005E6F60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7B"/>
    <w:rsid w:val="006901C9"/>
    <w:rsid w:val="0069039A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71B5"/>
    <w:rsid w:val="006B22AC"/>
    <w:rsid w:val="006B4318"/>
    <w:rsid w:val="006B560A"/>
    <w:rsid w:val="006B5947"/>
    <w:rsid w:val="006B60DE"/>
    <w:rsid w:val="006C059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48E0"/>
    <w:rsid w:val="006E6259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27A0"/>
    <w:rsid w:val="00712E51"/>
    <w:rsid w:val="00713C16"/>
    <w:rsid w:val="007152BD"/>
    <w:rsid w:val="0071717C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1A4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580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6F7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5BB8"/>
    <w:rsid w:val="008064EC"/>
    <w:rsid w:val="00806A4E"/>
    <w:rsid w:val="008109A5"/>
    <w:rsid w:val="00810AAD"/>
    <w:rsid w:val="00810ECC"/>
    <w:rsid w:val="00813256"/>
    <w:rsid w:val="0081423C"/>
    <w:rsid w:val="0081431C"/>
    <w:rsid w:val="00814907"/>
    <w:rsid w:val="00816292"/>
    <w:rsid w:val="00816960"/>
    <w:rsid w:val="00816B3A"/>
    <w:rsid w:val="00817D07"/>
    <w:rsid w:val="00817F91"/>
    <w:rsid w:val="00820E67"/>
    <w:rsid w:val="0082340C"/>
    <w:rsid w:val="00825272"/>
    <w:rsid w:val="008256A4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40CC1"/>
    <w:rsid w:val="00842117"/>
    <w:rsid w:val="008423A3"/>
    <w:rsid w:val="00842EC9"/>
    <w:rsid w:val="00845EAB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E95"/>
    <w:rsid w:val="00880647"/>
    <w:rsid w:val="008838F7"/>
    <w:rsid w:val="00884F60"/>
    <w:rsid w:val="00887C0F"/>
    <w:rsid w:val="00891820"/>
    <w:rsid w:val="0089300D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C273F"/>
    <w:rsid w:val="008C501D"/>
    <w:rsid w:val="008C505C"/>
    <w:rsid w:val="008C65D2"/>
    <w:rsid w:val="008C71D2"/>
    <w:rsid w:val="008C79B7"/>
    <w:rsid w:val="008D153A"/>
    <w:rsid w:val="008D17F3"/>
    <w:rsid w:val="008D2928"/>
    <w:rsid w:val="008D3E0B"/>
    <w:rsid w:val="008D3E41"/>
    <w:rsid w:val="008E12C5"/>
    <w:rsid w:val="008E21DB"/>
    <w:rsid w:val="008E2A0F"/>
    <w:rsid w:val="008E4701"/>
    <w:rsid w:val="008E7846"/>
    <w:rsid w:val="008F0528"/>
    <w:rsid w:val="008F0BE8"/>
    <w:rsid w:val="008F0CB0"/>
    <w:rsid w:val="008F17D5"/>
    <w:rsid w:val="008F2AA7"/>
    <w:rsid w:val="008F2F18"/>
    <w:rsid w:val="008F32B0"/>
    <w:rsid w:val="008F3749"/>
    <w:rsid w:val="008F4760"/>
    <w:rsid w:val="008F6E14"/>
    <w:rsid w:val="008F7B99"/>
    <w:rsid w:val="009019EE"/>
    <w:rsid w:val="00903313"/>
    <w:rsid w:val="00905B59"/>
    <w:rsid w:val="009069AE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192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2812"/>
    <w:rsid w:val="00953168"/>
    <w:rsid w:val="00953604"/>
    <w:rsid w:val="00955FEF"/>
    <w:rsid w:val="00956882"/>
    <w:rsid w:val="009571E8"/>
    <w:rsid w:val="00957DC1"/>
    <w:rsid w:val="00961E20"/>
    <w:rsid w:val="00961E29"/>
    <w:rsid w:val="00966D40"/>
    <w:rsid w:val="00971463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049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A7F9C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9F7A97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2DDA"/>
    <w:rsid w:val="00A32F6A"/>
    <w:rsid w:val="00A333CA"/>
    <w:rsid w:val="00A33DCA"/>
    <w:rsid w:val="00A34A7F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55947"/>
    <w:rsid w:val="00A57DCC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A1A05"/>
    <w:rsid w:val="00AA29E0"/>
    <w:rsid w:val="00AA331D"/>
    <w:rsid w:val="00AA52CB"/>
    <w:rsid w:val="00AA65A1"/>
    <w:rsid w:val="00AA77C6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3EE7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3AB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3C3A"/>
    <w:rsid w:val="00B54AB1"/>
    <w:rsid w:val="00B56FD4"/>
    <w:rsid w:val="00B64624"/>
    <w:rsid w:val="00B67B68"/>
    <w:rsid w:val="00B7064F"/>
    <w:rsid w:val="00B76150"/>
    <w:rsid w:val="00B76271"/>
    <w:rsid w:val="00B82677"/>
    <w:rsid w:val="00B83106"/>
    <w:rsid w:val="00B869D2"/>
    <w:rsid w:val="00B9214C"/>
    <w:rsid w:val="00B92907"/>
    <w:rsid w:val="00B959A2"/>
    <w:rsid w:val="00B95E29"/>
    <w:rsid w:val="00B9728F"/>
    <w:rsid w:val="00BA14BF"/>
    <w:rsid w:val="00BA1834"/>
    <w:rsid w:val="00BA24BD"/>
    <w:rsid w:val="00BA2A4A"/>
    <w:rsid w:val="00BA2F2E"/>
    <w:rsid w:val="00BA410B"/>
    <w:rsid w:val="00BA4827"/>
    <w:rsid w:val="00BA57D7"/>
    <w:rsid w:val="00BA65AD"/>
    <w:rsid w:val="00BA7771"/>
    <w:rsid w:val="00BB02A9"/>
    <w:rsid w:val="00BB13A5"/>
    <w:rsid w:val="00BB2937"/>
    <w:rsid w:val="00BB3DF7"/>
    <w:rsid w:val="00BB45AB"/>
    <w:rsid w:val="00BB60C1"/>
    <w:rsid w:val="00BB73E4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E03"/>
    <w:rsid w:val="00C034A4"/>
    <w:rsid w:val="00C03A48"/>
    <w:rsid w:val="00C03D5E"/>
    <w:rsid w:val="00C07BFC"/>
    <w:rsid w:val="00C114F4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31A69"/>
    <w:rsid w:val="00C31CAD"/>
    <w:rsid w:val="00C32329"/>
    <w:rsid w:val="00C32A62"/>
    <w:rsid w:val="00C34CD5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77E9E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B052E"/>
    <w:rsid w:val="00CB0E02"/>
    <w:rsid w:val="00CB3C6F"/>
    <w:rsid w:val="00CB4B06"/>
    <w:rsid w:val="00CB79F4"/>
    <w:rsid w:val="00CC0302"/>
    <w:rsid w:val="00CC13F8"/>
    <w:rsid w:val="00CC2584"/>
    <w:rsid w:val="00CC69AB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D017F0"/>
    <w:rsid w:val="00D02459"/>
    <w:rsid w:val="00D05AC5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572B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5426"/>
    <w:rsid w:val="00D76299"/>
    <w:rsid w:val="00D7687E"/>
    <w:rsid w:val="00D773F0"/>
    <w:rsid w:val="00D8085A"/>
    <w:rsid w:val="00D83CCF"/>
    <w:rsid w:val="00D84530"/>
    <w:rsid w:val="00D86BF9"/>
    <w:rsid w:val="00D91C28"/>
    <w:rsid w:val="00D93185"/>
    <w:rsid w:val="00D94373"/>
    <w:rsid w:val="00D9496A"/>
    <w:rsid w:val="00D94E6C"/>
    <w:rsid w:val="00DA0880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0498"/>
    <w:rsid w:val="00E313A9"/>
    <w:rsid w:val="00E338D5"/>
    <w:rsid w:val="00E35538"/>
    <w:rsid w:val="00E400D7"/>
    <w:rsid w:val="00E4107A"/>
    <w:rsid w:val="00E42766"/>
    <w:rsid w:val="00E42D32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031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0E1A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5D2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5DE4"/>
    <w:rsid w:val="00FC5FD6"/>
    <w:rsid w:val="00FC7A3A"/>
    <w:rsid w:val="00FD1C72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D164B1-B6DA-4EA2-8004-3C95B840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55</Pages>
  <Words>24042</Words>
  <Characters>137043</Characters>
  <Application>Microsoft Office Word</Application>
  <DocSecurity>0</DocSecurity>
  <Lines>1142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GL_02_03_2016</cp:lastModifiedBy>
  <cp:revision>10</cp:revision>
  <cp:lastPrinted>2022-12-16T11:31:00Z</cp:lastPrinted>
  <dcterms:created xsi:type="dcterms:W3CDTF">2022-11-17T09:14:00Z</dcterms:created>
  <dcterms:modified xsi:type="dcterms:W3CDTF">2022-12-16T11:46:00Z</dcterms:modified>
</cp:coreProperties>
</file>