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555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CB118F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>
        <w:rPr>
          <w:b/>
          <w:szCs w:val="28"/>
        </w:rPr>
        <w:t>30 марта 2022 года</w:t>
      </w:r>
      <w:r w:rsidR="003019A0">
        <w:rPr>
          <w:b/>
          <w:szCs w:val="28"/>
        </w:rPr>
        <w:t xml:space="preserve">                                                              </w:t>
      </w:r>
      <w:r w:rsidR="00450E01">
        <w:rPr>
          <w:b/>
          <w:szCs w:val="28"/>
        </w:rPr>
        <w:t xml:space="preserve">                </w:t>
      </w:r>
      <w:r w:rsidR="003019A0">
        <w:rPr>
          <w:b/>
          <w:szCs w:val="28"/>
        </w:rPr>
        <w:t xml:space="preserve">№ </w:t>
      </w:r>
      <w:r>
        <w:rPr>
          <w:b/>
          <w:szCs w:val="28"/>
        </w:rPr>
        <w:t>11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учреждений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территории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</w:t>
      </w:r>
    </w:p>
    <w:p w:rsidR="00450E01" w:rsidRDefault="0043225C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2021</w:t>
      </w:r>
      <w:r w:rsidR="00450E01">
        <w:rPr>
          <w:sz w:val="28"/>
          <w:szCs w:val="28"/>
        </w:rPr>
        <w:t xml:space="preserve"> году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A46416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A46416">
        <w:rPr>
          <w:sz w:val="28"/>
        </w:rPr>
        <w:t>и</w:t>
      </w:r>
      <w:r w:rsidR="00A46416" w:rsidRPr="00A46416">
        <w:rPr>
          <w:sz w:val="28"/>
        </w:rPr>
        <w:t>сполняющ</w:t>
      </w:r>
      <w:r w:rsidR="00A46416">
        <w:rPr>
          <w:sz w:val="28"/>
        </w:rPr>
        <w:t>его</w:t>
      </w:r>
      <w:r w:rsidR="00A46416" w:rsidRPr="00A46416">
        <w:rPr>
          <w:sz w:val="28"/>
        </w:rPr>
        <w:t xml:space="preserve"> обязанности начальника отдела культуры и спорта Администрации муниципального образования «</w:t>
      </w:r>
      <w:proofErr w:type="spellStart"/>
      <w:r w:rsidR="00A46416" w:rsidRPr="00A46416">
        <w:rPr>
          <w:sz w:val="28"/>
        </w:rPr>
        <w:t>Монастырщинский</w:t>
      </w:r>
      <w:proofErr w:type="spellEnd"/>
      <w:r w:rsidR="00A46416" w:rsidRPr="00A46416">
        <w:rPr>
          <w:sz w:val="28"/>
        </w:rPr>
        <w:t xml:space="preserve"> район» Смоленской области </w:t>
      </w:r>
      <w:proofErr w:type="spellStart"/>
      <w:r w:rsidR="00A46416" w:rsidRPr="00A46416">
        <w:rPr>
          <w:sz w:val="28"/>
        </w:rPr>
        <w:t>Глеков</w:t>
      </w:r>
      <w:r w:rsidR="00A46416">
        <w:rPr>
          <w:sz w:val="28"/>
        </w:rPr>
        <w:t>ой</w:t>
      </w:r>
      <w:proofErr w:type="spellEnd"/>
      <w:r w:rsidR="00A46416" w:rsidRPr="00A46416">
        <w:rPr>
          <w:sz w:val="28"/>
        </w:rPr>
        <w:t xml:space="preserve"> Татьян</w:t>
      </w:r>
      <w:r w:rsidR="00A46416">
        <w:rPr>
          <w:sz w:val="28"/>
        </w:rPr>
        <w:t>ы</w:t>
      </w:r>
      <w:r w:rsidR="00A46416" w:rsidRPr="00A46416">
        <w:rPr>
          <w:sz w:val="28"/>
        </w:rPr>
        <w:t xml:space="preserve"> Валерьевн</w:t>
      </w:r>
      <w:r w:rsidR="00A46416">
        <w:rPr>
          <w:sz w:val="28"/>
        </w:rPr>
        <w:t>ы</w:t>
      </w:r>
      <w:r w:rsidR="00A46416" w:rsidRPr="00A46416">
        <w:rPr>
          <w:sz w:val="28"/>
        </w:rPr>
        <w:t xml:space="preserve"> </w:t>
      </w:r>
      <w:r w:rsidR="00FA0EAD">
        <w:rPr>
          <w:sz w:val="28"/>
        </w:rPr>
        <w:t>«О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>итогах работы учреждений культуры и спорта на территории муниципального образования «</w:t>
      </w:r>
      <w:proofErr w:type="spellStart"/>
      <w:r w:rsidR="00450E01">
        <w:rPr>
          <w:sz w:val="28"/>
          <w:szCs w:val="28"/>
        </w:rPr>
        <w:t>Монастырщинский</w:t>
      </w:r>
      <w:proofErr w:type="spellEnd"/>
      <w:r w:rsidR="00450E01">
        <w:rPr>
          <w:sz w:val="28"/>
          <w:szCs w:val="28"/>
        </w:rPr>
        <w:t xml:space="preserve"> </w:t>
      </w:r>
      <w:r w:rsidR="0043225C">
        <w:rPr>
          <w:sz w:val="28"/>
          <w:szCs w:val="28"/>
        </w:rPr>
        <w:t>район» Смоленской области в 2021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32167B">
        <w:rPr>
          <w:sz w:val="28"/>
          <w:szCs w:val="28"/>
        </w:rPr>
        <w:t xml:space="preserve">, </w:t>
      </w:r>
      <w:proofErr w:type="spellStart"/>
      <w:r w:rsidR="0032167B">
        <w:rPr>
          <w:sz w:val="28"/>
          <w:szCs w:val="28"/>
        </w:rPr>
        <w:t>Монастырщинский</w:t>
      </w:r>
      <w:proofErr w:type="spellEnd"/>
      <w:r w:rsidR="0032167B">
        <w:rPr>
          <w:sz w:val="28"/>
          <w:szCs w:val="28"/>
        </w:rPr>
        <w:t xml:space="preserve">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555631" w:rsidRDefault="0032167B" w:rsidP="0032167B">
      <w:pPr>
        <w:jc w:val="both"/>
        <w:rPr>
          <w:sz w:val="28"/>
          <w:szCs w:val="28"/>
        </w:rPr>
      </w:pPr>
      <w:r w:rsidRPr="00555631">
        <w:rPr>
          <w:b/>
          <w:sz w:val="28"/>
          <w:szCs w:val="28"/>
        </w:rPr>
        <w:t>РЕШИЛ</w:t>
      </w:r>
      <w:r w:rsidRPr="00555631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A46416" w:rsidP="00A46416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6416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="0032167B">
        <w:rPr>
          <w:sz w:val="28"/>
          <w:szCs w:val="28"/>
        </w:rPr>
        <w:t>нформацию</w:t>
      </w:r>
      <w:r w:rsidR="007C4C61">
        <w:rPr>
          <w:sz w:val="28"/>
          <w:szCs w:val="28"/>
        </w:rPr>
        <w:t xml:space="preserve"> </w:t>
      </w:r>
      <w:r w:rsidRPr="00A46416">
        <w:rPr>
          <w:sz w:val="28"/>
          <w:szCs w:val="28"/>
        </w:rPr>
        <w:t>исполняющего обязанности начальника отдела культуры и спорта Администрации муниципального образования «</w:t>
      </w:r>
      <w:proofErr w:type="spellStart"/>
      <w:r w:rsidRPr="00A46416">
        <w:rPr>
          <w:sz w:val="28"/>
          <w:szCs w:val="28"/>
        </w:rPr>
        <w:t>Монастырщинский</w:t>
      </w:r>
      <w:proofErr w:type="spellEnd"/>
      <w:r w:rsidRPr="00A46416">
        <w:rPr>
          <w:sz w:val="28"/>
          <w:szCs w:val="28"/>
        </w:rPr>
        <w:t xml:space="preserve"> район» Смоленской области </w:t>
      </w:r>
      <w:proofErr w:type="spellStart"/>
      <w:r w:rsidRPr="00A46416">
        <w:rPr>
          <w:sz w:val="28"/>
          <w:szCs w:val="28"/>
        </w:rPr>
        <w:t>Глековой</w:t>
      </w:r>
      <w:proofErr w:type="spellEnd"/>
      <w:r w:rsidRPr="00A4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r w:rsidR="00FA0EAD">
        <w:rPr>
          <w:sz w:val="28"/>
          <w:szCs w:val="28"/>
        </w:rPr>
        <w:t>«О</w:t>
      </w:r>
      <w:r w:rsidR="007C4C61">
        <w:rPr>
          <w:sz w:val="28"/>
          <w:szCs w:val="28"/>
        </w:rPr>
        <w:t>б 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>работы учреждений культуры и спорта на территории муниципального образования «</w:t>
      </w:r>
      <w:proofErr w:type="spellStart"/>
      <w:r w:rsidR="00450E01">
        <w:rPr>
          <w:sz w:val="28"/>
          <w:szCs w:val="28"/>
        </w:rPr>
        <w:t>Монастырщинский</w:t>
      </w:r>
      <w:proofErr w:type="spellEnd"/>
      <w:r w:rsidR="00450E01">
        <w:rPr>
          <w:sz w:val="28"/>
          <w:szCs w:val="28"/>
        </w:rPr>
        <w:t xml:space="preserve"> </w:t>
      </w:r>
      <w:r w:rsidR="0043225C">
        <w:rPr>
          <w:sz w:val="28"/>
          <w:szCs w:val="28"/>
        </w:rPr>
        <w:t>район» Смоленской области в 2021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="003019A0">
        <w:rPr>
          <w:sz w:val="28"/>
          <w:szCs w:val="28"/>
        </w:rPr>
        <w:t>прилагается).</w:t>
      </w:r>
    </w:p>
    <w:p w:rsidR="0032167B" w:rsidRDefault="0032167B" w:rsidP="00A46416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</w:t>
      </w:r>
      <w:r w:rsidR="00A46416">
        <w:rPr>
          <w:sz w:val="28"/>
        </w:rPr>
        <w:t xml:space="preserve"> </w:t>
      </w:r>
      <w:r>
        <w:rPr>
          <w:sz w:val="28"/>
        </w:rPr>
        <w:t xml:space="preserve">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В.Б. Титов                                   </w:t>
      </w:r>
      <w:r w:rsidR="00A464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18F" w:rsidRDefault="00CB118F" w:rsidP="0050753E">
      <w:pPr>
        <w:jc w:val="right"/>
      </w:pPr>
    </w:p>
    <w:p w:rsidR="00CB118F" w:rsidRDefault="00CB118F" w:rsidP="0050753E">
      <w:pPr>
        <w:jc w:val="right"/>
      </w:pPr>
    </w:p>
    <w:p w:rsidR="0050753E" w:rsidRPr="00A46416" w:rsidRDefault="0050753E" w:rsidP="0050753E">
      <w:pPr>
        <w:jc w:val="right"/>
      </w:pPr>
      <w:r w:rsidRPr="00A46416">
        <w:lastRenderedPageBreak/>
        <w:t>Приложение</w:t>
      </w:r>
    </w:p>
    <w:p w:rsidR="0050753E" w:rsidRPr="00A46416" w:rsidRDefault="0050753E" w:rsidP="0050753E">
      <w:pPr>
        <w:jc w:val="right"/>
      </w:pPr>
      <w:r w:rsidRPr="00A46416">
        <w:t xml:space="preserve">к решению </w:t>
      </w:r>
      <w:proofErr w:type="spellStart"/>
      <w:r w:rsidRPr="00A46416">
        <w:t>Монастырщинского</w:t>
      </w:r>
      <w:proofErr w:type="spellEnd"/>
    </w:p>
    <w:p w:rsidR="0050753E" w:rsidRPr="00A46416" w:rsidRDefault="0050753E" w:rsidP="0050753E">
      <w:pPr>
        <w:jc w:val="right"/>
      </w:pPr>
      <w:r w:rsidRPr="00A46416">
        <w:t>районного Совета депутатов</w:t>
      </w:r>
    </w:p>
    <w:p w:rsidR="0050753E" w:rsidRPr="00A46416" w:rsidRDefault="00A02DD4" w:rsidP="0050753E">
      <w:pPr>
        <w:jc w:val="right"/>
      </w:pPr>
      <w:r w:rsidRPr="00A46416">
        <w:t>от</w:t>
      </w:r>
      <w:r w:rsidR="00CC23A3" w:rsidRPr="00A46416">
        <w:t xml:space="preserve"> </w:t>
      </w:r>
      <w:r w:rsidR="00CB118F">
        <w:t xml:space="preserve">30.03.2022 </w:t>
      </w:r>
      <w:r w:rsidR="0050753E" w:rsidRPr="00A46416">
        <w:t xml:space="preserve">№ </w:t>
      </w:r>
      <w:r w:rsidR="00CB118F">
        <w:t>11</w:t>
      </w:r>
      <w:bookmarkStart w:id="0" w:name="_GoBack"/>
      <w:bookmarkEnd w:id="0"/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D232DC" w:rsidRDefault="00D232DC" w:rsidP="0050753E">
      <w:pPr>
        <w:jc w:val="right"/>
        <w:rPr>
          <w:b/>
          <w:sz w:val="22"/>
          <w:szCs w:val="22"/>
        </w:rPr>
      </w:pPr>
    </w:p>
    <w:p w:rsidR="00D232DC" w:rsidRPr="00A46416" w:rsidRDefault="00D232DC" w:rsidP="00D232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4641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46416" w:rsidRDefault="00A46416" w:rsidP="00A464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32DC" w:rsidRPr="00A46416">
        <w:rPr>
          <w:rFonts w:ascii="Times New Roman" w:hAnsi="Times New Roman" w:cs="Times New Roman"/>
          <w:b/>
          <w:sz w:val="28"/>
          <w:szCs w:val="28"/>
        </w:rPr>
        <w:t>б итогах работы учреждений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DC" w:rsidRPr="00A4641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A46416" w:rsidRDefault="00D232DC" w:rsidP="00A464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1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4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4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6416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A464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232DC" w:rsidRPr="00A46416" w:rsidRDefault="00D232DC" w:rsidP="00A464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4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416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D232DC" w:rsidRDefault="00D232DC" w:rsidP="00A46416">
      <w:pPr>
        <w:pStyle w:val="ac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культуры и спорта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представляют следующие учреждения: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культурно-досуговый центр» (МБУК РКДЦ), имеет 23 филиала - 15 сельских Домов культуры и 8 сельских клубов;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имеет 18 филиалов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Дом культуры» (МБУК РДК);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(МБУДО ДШИ);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 и искусства» (МКУ ЦБ).</w:t>
      </w:r>
    </w:p>
    <w:p w:rsidR="00D232DC" w:rsidRPr="00DC5316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финансируются </w:t>
      </w:r>
      <w:r w:rsidRPr="00DC5316">
        <w:rPr>
          <w:rFonts w:ascii="Times New Roman" w:hAnsi="Times New Roman" w:cs="Times New Roman"/>
          <w:sz w:val="28"/>
          <w:szCs w:val="28"/>
        </w:rPr>
        <w:t>в соответствии с муниципальной пр</w:t>
      </w:r>
      <w:r w:rsidRPr="00DC5316">
        <w:rPr>
          <w:rFonts w:ascii="Times New Roman" w:hAnsi="Times New Roman" w:cs="Times New Roman"/>
          <w:sz w:val="28"/>
          <w:szCs w:val="28"/>
        </w:rPr>
        <w:t>о</w:t>
      </w:r>
      <w:r w:rsidRPr="00DC5316">
        <w:rPr>
          <w:rFonts w:ascii="Times New Roman" w:hAnsi="Times New Roman" w:cs="Times New Roman"/>
          <w:sz w:val="28"/>
          <w:szCs w:val="28"/>
        </w:rPr>
        <w:t>граммой «Развитие культуры и туризма на территории муниципального образования «</w:t>
      </w:r>
      <w:proofErr w:type="spellStart"/>
      <w:r w:rsidRPr="00DC531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DC531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C5316">
        <w:rPr>
          <w:rFonts w:ascii="Times New Roman" w:hAnsi="Times New Roman" w:cs="Times New Roman"/>
          <w:sz w:val="28"/>
          <w:szCs w:val="28"/>
        </w:rPr>
        <w:t>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12">
        <w:rPr>
          <w:rFonts w:ascii="Times New Roman" w:hAnsi="Times New Roman" w:cs="Times New Roman"/>
          <w:sz w:val="28"/>
          <w:szCs w:val="28"/>
        </w:rPr>
        <w:t xml:space="preserve">Отделом культуры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D5B12">
        <w:rPr>
          <w:rFonts w:ascii="Times New Roman" w:hAnsi="Times New Roman" w:cs="Times New Roman"/>
          <w:sz w:val="28"/>
          <w:szCs w:val="28"/>
        </w:rPr>
        <w:t xml:space="preserve"> разработаны и реализуются также такие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B12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gramStart"/>
      <w:r w:rsidRPr="002D5B12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</w:t>
      </w:r>
      <w:r w:rsidRPr="002D5B12">
        <w:rPr>
          <w:rFonts w:ascii="Times New Roman" w:hAnsi="Times New Roman" w:cs="Times New Roman"/>
          <w:sz w:val="28"/>
          <w:szCs w:val="28"/>
        </w:rPr>
        <w:t>а</w:t>
      </w:r>
      <w:r w:rsidRPr="002D5B12">
        <w:rPr>
          <w:rFonts w:ascii="Times New Roman" w:hAnsi="Times New Roman" w:cs="Times New Roman"/>
          <w:sz w:val="28"/>
          <w:szCs w:val="28"/>
        </w:rPr>
        <w:t>нии «</w:t>
      </w:r>
      <w:proofErr w:type="spellStart"/>
      <w:r w:rsidRPr="002D5B1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2014-2025 годы», «Разв</w:t>
      </w:r>
      <w:r w:rsidRPr="002D5B12">
        <w:rPr>
          <w:rFonts w:ascii="Times New Roman" w:hAnsi="Times New Roman" w:cs="Times New Roman"/>
          <w:sz w:val="28"/>
          <w:szCs w:val="28"/>
        </w:rPr>
        <w:t>и</w:t>
      </w:r>
      <w:r w:rsidRPr="002D5B12">
        <w:rPr>
          <w:rFonts w:ascii="Times New Roman" w:hAnsi="Times New Roman" w:cs="Times New Roman"/>
          <w:sz w:val="28"/>
          <w:szCs w:val="28"/>
        </w:rPr>
        <w:t>тие молодежной политики в муниципальном образовании «</w:t>
      </w:r>
      <w:proofErr w:type="spellStart"/>
      <w:r w:rsidRPr="002D5B1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 w:cs="Times New Roman"/>
          <w:sz w:val="28"/>
          <w:szCs w:val="28"/>
        </w:rPr>
        <w:t xml:space="preserve"> ра</w:t>
      </w:r>
      <w:r w:rsidRPr="002D5B12">
        <w:rPr>
          <w:rFonts w:ascii="Times New Roman" w:hAnsi="Times New Roman" w:cs="Times New Roman"/>
          <w:sz w:val="28"/>
          <w:szCs w:val="28"/>
        </w:rPr>
        <w:t>й</w:t>
      </w:r>
      <w:r w:rsidRPr="002D5B12">
        <w:rPr>
          <w:rFonts w:ascii="Times New Roman" w:hAnsi="Times New Roman" w:cs="Times New Roman"/>
          <w:sz w:val="28"/>
          <w:szCs w:val="28"/>
        </w:rPr>
        <w:t>он» Смоленской области на 2014-2025 годы», «Патриотическое воспитание граждан в муниципальном образовании «</w:t>
      </w:r>
      <w:proofErr w:type="spellStart"/>
      <w:r w:rsidRPr="002D5B1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2017-2025 го</w:t>
      </w:r>
      <w:r>
        <w:rPr>
          <w:rFonts w:ascii="Times New Roman" w:hAnsi="Times New Roman" w:cs="Times New Roman"/>
          <w:sz w:val="28"/>
          <w:szCs w:val="28"/>
        </w:rPr>
        <w:t>ды»,</w:t>
      </w:r>
      <w:r w:rsidRPr="002D5B1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</w:t>
      </w:r>
      <w:r w:rsidRPr="002D5B12">
        <w:rPr>
          <w:rFonts w:ascii="Times New Roman" w:hAnsi="Times New Roman" w:cs="Times New Roman"/>
          <w:sz w:val="28"/>
          <w:szCs w:val="28"/>
        </w:rPr>
        <w:t>а</w:t>
      </w:r>
      <w:r w:rsidRPr="002D5B12">
        <w:rPr>
          <w:rFonts w:ascii="Times New Roman" w:hAnsi="Times New Roman" w:cs="Times New Roman"/>
          <w:sz w:val="28"/>
          <w:szCs w:val="28"/>
        </w:rPr>
        <w:t>зовании «</w:t>
      </w:r>
      <w:proofErr w:type="spellStart"/>
      <w:r w:rsidRPr="002D5B12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2014-2025</w:t>
      </w:r>
      <w:proofErr w:type="gramEnd"/>
      <w:r w:rsidRPr="002D5B1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232DC" w:rsidRPr="00C55D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>Среднесписочна</w:t>
      </w:r>
      <w:r>
        <w:rPr>
          <w:rFonts w:ascii="Times New Roman" w:hAnsi="Times New Roman" w:cs="Times New Roman"/>
          <w:sz w:val="28"/>
          <w:szCs w:val="28"/>
        </w:rPr>
        <w:t>я численность всех работников на 01.01.2022</w:t>
      </w:r>
      <w:r w:rsidRPr="00C55D6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108,5</w:t>
      </w:r>
      <w:r w:rsidRPr="0057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D232DC" w:rsidRDefault="00D232DC" w:rsidP="00555631">
      <w:pPr>
        <w:pStyle w:val="ac"/>
        <w:ind w:firstLine="567"/>
        <w:jc w:val="both"/>
        <w:rPr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lastRenderedPageBreak/>
        <w:t>За 20</w:t>
      </w:r>
      <w:r>
        <w:rPr>
          <w:rFonts w:ascii="Times New Roman" w:hAnsi="Times New Roman" w:cs="Times New Roman"/>
          <w:sz w:val="28"/>
          <w:szCs w:val="28"/>
        </w:rPr>
        <w:t>21 год платные услуги составили 160,98</w:t>
      </w:r>
      <w:r w:rsidRPr="00C55D6E">
        <w:rPr>
          <w:rFonts w:ascii="Times New Roman" w:hAnsi="Times New Roman" w:cs="Times New Roman"/>
          <w:sz w:val="28"/>
          <w:szCs w:val="28"/>
        </w:rPr>
        <w:t xml:space="preserve"> тыс. рублей, что составляет ми</w:t>
      </w:r>
      <w:r>
        <w:rPr>
          <w:rFonts w:ascii="Times New Roman" w:hAnsi="Times New Roman" w:cs="Times New Roman"/>
          <w:sz w:val="28"/>
          <w:szCs w:val="28"/>
        </w:rPr>
        <w:t>нус 15,96 тысяч рублей к уровню 2020</w:t>
      </w:r>
      <w:r w:rsidRPr="00C55D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обеспечению развития и укрепления материально-технической базы домов культуры в населенных пунктах с числом жителей до 50 тысяч человек в рамках проекта «Культура малой Родины» («Местный Дом культуры») выделена субсидия в размере </w:t>
      </w:r>
      <w:r>
        <w:rPr>
          <w:b/>
          <w:sz w:val="28"/>
          <w:szCs w:val="28"/>
        </w:rPr>
        <w:t>670 00</w:t>
      </w:r>
      <w:r w:rsidRPr="000C35AE">
        <w:rPr>
          <w:b/>
          <w:sz w:val="28"/>
          <w:szCs w:val="28"/>
        </w:rPr>
        <w:t>0, 00 рублей</w:t>
      </w:r>
      <w:r>
        <w:rPr>
          <w:b/>
          <w:sz w:val="28"/>
          <w:szCs w:val="28"/>
        </w:rPr>
        <w:t xml:space="preserve"> </w:t>
      </w:r>
      <w:r w:rsidRPr="000C35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модернизацию материально-технической базы и текущий ремонт учреждений культуры. 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составило </w:t>
      </w:r>
      <w:r w:rsidRPr="00FF5E2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Pr="00FF5E26">
        <w:rPr>
          <w:b/>
          <w:sz w:val="28"/>
          <w:szCs w:val="28"/>
        </w:rPr>
        <w:t>768</w:t>
      </w:r>
      <w:r>
        <w:rPr>
          <w:b/>
          <w:sz w:val="28"/>
          <w:szCs w:val="28"/>
        </w:rPr>
        <w:t>, 00</w:t>
      </w:r>
      <w:r w:rsidRPr="00FF5E26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Общая сумма составляет</w:t>
      </w:r>
      <w:r w:rsidRPr="00FF5E26">
        <w:rPr>
          <w:sz w:val="28"/>
          <w:szCs w:val="28"/>
        </w:rPr>
        <w:t xml:space="preserve"> </w:t>
      </w:r>
      <w:r w:rsidRPr="00FF5E26">
        <w:rPr>
          <w:b/>
          <w:sz w:val="28"/>
          <w:szCs w:val="28"/>
        </w:rPr>
        <w:t>676 768,00 рублей</w:t>
      </w:r>
      <w:r>
        <w:rPr>
          <w:b/>
          <w:sz w:val="28"/>
          <w:szCs w:val="28"/>
        </w:rPr>
        <w:t>.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выделенную субсидию приобретено: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Крапивенский</w:t>
      </w:r>
      <w:proofErr w:type="spellEnd"/>
      <w:r w:rsidRPr="003D6F04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- 7 оконных блоков стоимостью 240,0 тыс. руб.;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Татарский</w:t>
      </w:r>
      <w:proofErr w:type="gramEnd"/>
      <w:r>
        <w:rPr>
          <w:sz w:val="28"/>
          <w:szCs w:val="28"/>
        </w:rPr>
        <w:t xml:space="preserve"> СДК - 9 оконных блоков и 2 двери на сумму234 768,00 руб.;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Дом культуры» окно в танцевальный зал и 4 двери на сумму 202,0 тыс. руб.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6E5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«Развитие кул</w:t>
      </w:r>
      <w:r w:rsidRPr="00C116E5">
        <w:rPr>
          <w:rFonts w:ascii="Times New Roman" w:hAnsi="Times New Roman" w:cs="Times New Roman"/>
          <w:sz w:val="28"/>
          <w:szCs w:val="28"/>
        </w:rPr>
        <w:t>ь</w:t>
      </w:r>
      <w:r w:rsidRPr="00C116E5">
        <w:rPr>
          <w:rFonts w:ascii="Times New Roman" w:hAnsi="Times New Roman" w:cs="Times New Roman"/>
          <w:sz w:val="28"/>
          <w:szCs w:val="28"/>
        </w:rPr>
        <w:t xml:space="preserve">туры в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выделена субсидия в размере </w:t>
      </w:r>
      <w:r w:rsidRPr="001E5458">
        <w:rPr>
          <w:rFonts w:ascii="Times New Roman" w:hAnsi="Times New Roman" w:cs="Times New Roman"/>
          <w:b/>
          <w:sz w:val="28"/>
          <w:szCs w:val="28"/>
        </w:rPr>
        <w:t>455 050, 00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32DC" w:rsidRPr="00BA4FE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 составило </w:t>
      </w:r>
      <w:r w:rsidRPr="00BA4FEE">
        <w:rPr>
          <w:rFonts w:ascii="Times New Roman" w:hAnsi="Times New Roman" w:cs="Times New Roman"/>
          <w:b/>
          <w:sz w:val="28"/>
          <w:szCs w:val="28"/>
        </w:rPr>
        <w:t>14 073,00</w:t>
      </w:r>
      <w:r>
        <w:rPr>
          <w:rFonts w:ascii="Times New Roman" w:hAnsi="Times New Roman" w:cs="Times New Roman"/>
          <w:sz w:val="28"/>
          <w:szCs w:val="28"/>
        </w:rPr>
        <w:t xml:space="preserve"> рублей. Общая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ма – </w:t>
      </w:r>
      <w:r w:rsidRPr="00BA4FEE">
        <w:rPr>
          <w:rFonts w:ascii="Times New Roman" w:hAnsi="Times New Roman" w:cs="Times New Roman"/>
          <w:b/>
          <w:sz w:val="28"/>
          <w:szCs w:val="28"/>
        </w:rPr>
        <w:t>469 124,00 рублей.</w:t>
      </w:r>
    </w:p>
    <w:p w:rsidR="00D232DC" w:rsidRPr="00C116E5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выделенные деньги проведены следующие работы и приобретено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C116E5">
        <w:rPr>
          <w:rFonts w:ascii="Times New Roman" w:hAnsi="Times New Roman" w:cs="Times New Roman"/>
          <w:sz w:val="28"/>
          <w:szCs w:val="28"/>
        </w:rPr>
        <w:t>:</w:t>
      </w:r>
    </w:p>
    <w:p w:rsidR="00D232DC" w:rsidRPr="00C116E5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6E5">
        <w:rPr>
          <w:rFonts w:ascii="Times New Roman" w:hAnsi="Times New Roman" w:cs="Times New Roman"/>
          <w:sz w:val="28"/>
          <w:szCs w:val="28"/>
        </w:rPr>
        <w:t>- в МБУДО «</w:t>
      </w:r>
      <w:proofErr w:type="spellStart"/>
      <w:r w:rsidRPr="00C116E5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C116E5">
        <w:rPr>
          <w:rFonts w:ascii="Times New Roman" w:hAnsi="Times New Roman" w:cs="Times New Roman"/>
          <w:sz w:val="28"/>
          <w:szCs w:val="28"/>
        </w:rPr>
        <w:t xml:space="preserve"> ДШИ» приобретены и установлены оконные блоки в количестве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5">
        <w:rPr>
          <w:rFonts w:ascii="Times New Roman" w:hAnsi="Times New Roman" w:cs="Times New Roman"/>
          <w:sz w:val="28"/>
          <w:szCs w:val="28"/>
        </w:rPr>
        <w:t xml:space="preserve">- х штук на сумму </w:t>
      </w:r>
      <w:r>
        <w:rPr>
          <w:rFonts w:ascii="Times New Roman" w:hAnsi="Times New Roman" w:cs="Times New Roman"/>
          <w:sz w:val="28"/>
          <w:szCs w:val="28"/>
        </w:rPr>
        <w:t>76 083,00 рублей</w:t>
      </w:r>
      <w:r w:rsidRPr="00C116E5">
        <w:rPr>
          <w:rFonts w:ascii="Times New Roman" w:hAnsi="Times New Roman" w:cs="Times New Roman"/>
          <w:sz w:val="28"/>
          <w:szCs w:val="28"/>
        </w:rPr>
        <w:t xml:space="preserve"> и приобретена в</w:t>
      </w:r>
      <w:r>
        <w:rPr>
          <w:rFonts w:ascii="Times New Roman" w:hAnsi="Times New Roman" w:cs="Times New Roman"/>
          <w:sz w:val="28"/>
          <w:szCs w:val="28"/>
        </w:rPr>
        <w:t>идеокам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 стоимостью 60 000,00 </w:t>
      </w:r>
      <w:r w:rsidRPr="00C116E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2DC" w:rsidRPr="00C116E5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6E5">
        <w:rPr>
          <w:rFonts w:ascii="Times New Roman" w:hAnsi="Times New Roman" w:cs="Times New Roman"/>
          <w:sz w:val="28"/>
          <w:szCs w:val="28"/>
        </w:rPr>
        <w:t>- в МБУК «</w:t>
      </w:r>
      <w:proofErr w:type="spellStart"/>
      <w:r w:rsidRPr="00C116E5"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 w:rsidRPr="00C116E5">
        <w:rPr>
          <w:rFonts w:ascii="Times New Roman" w:hAnsi="Times New Roman" w:cs="Times New Roman"/>
          <w:sz w:val="28"/>
          <w:szCs w:val="28"/>
        </w:rPr>
        <w:t xml:space="preserve"> МЦБО» приобретены и установлены оконные блоки в количестве 13 штук на сумму </w:t>
      </w:r>
      <w:r>
        <w:rPr>
          <w:rFonts w:ascii="Times New Roman" w:hAnsi="Times New Roman" w:cs="Times New Roman"/>
          <w:sz w:val="28"/>
          <w:szCs w:val="28"/>
        </w:rPr>
        <w:t>230 928,00 рублей;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6E5">
        <w:rPr>
          <w:rFonts w:ascii="Times New Roman" w:hAnsi="Times New Roman" w:cs="Times New Roman"/>
          <w:sz w:val="28"/>
          <w:szCs w:val="28"/>
        </w:rPr>
        <w:t>- в МБУК «</w:t>
      </w:r>
      <w:proofErr w:type="spellStart"/>
      <w:r w:rsidRPr="00C116E5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C116E5">
        <w:rPr>
          <w:rFonts w:ascii="Times New Roman" w:hAnsi="Times New Roman" w:cs="Times New Roman"/>
          <w:sz w:val="28"/>
          <w:szCs w:val="28"/>
        </w:rPr>
        <w:t xml:space="preserve"> РКДЦ» приобретено специализированное об</w:t>
      </w:r>
      <w:r w:rsidRPr="00C116E5">
        <w:rPr>
          <w:rFonts w:ascii="Times New Roman" w:hAnsi="Times New Roman" w:cs="Times New Roman"/>
          <w:sz w:val="28"/>
          <w:szCs w:val="28"/>
        </w:rPr>
        <w:t>о</w:t>
      </w:r>
      <w:r w:rsidRPr="00C116E5">
        <w:rPr>
          <w:rFonts w:ascii="Times New Roman" w:hAnsi="Times New Roman" w:cs="Times New Roman"/>
          <w:sz w:val="28"/>
          <w:szCs w:val="28"/>
        </w:rPr>
        <w:t>рудование (мультиме</w:t>
      </w:r>
      <w:r>
        <w:rPr>
          <w:rFonts w:ascii="Times New Roman" w:hAnsi="Times New Roman" w:cs="Times New Roman"/>
          <w:sz w:val="28"/>
          <w:szCs w:val="28"/>
        </w:rPr>
        <w:t>дийная система) стоимостью 102 113, 00 рублей.</w:t>
      </w:r>
    </w:p>
    <w:p w:rsidR="00D232DC" w:rsidRPr="00A001C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>В 2021 году из резервного фонда Администрации Смоленской области выдел</w:t>
      </w:r>
      <w:r w:rsidRPr="00A001CE">
        <w:rPr>
          <w:rFonts w:ascii="Times New Roman" w:hAnsi="Times New Roman" w:cs="Times New Roman"/>
          <w:sz w:val="28"/>
          <w:szCs w:val="28"/>
        </w:rPr>
        <w:t>е</w:t>
      </w:r>
      <w:r w:rsidRPr="00A001CE">
        <w:rPr>
          <w:rFonts w:ascii="Times New Roman" w:hAnsi="Times New Roman" w:cs="Times New Roman"/>
          <w:sz w:val="28"/>
          <w:szCs w:val="28"/>
        </w:rPr>
        <w:t xml:space="preserve">но </w:t>
      </w:r>
      <w:r w:rsidRPr="00A001CE">
        <w:rPr>
          <w:rFonts w:ascii="Times New Roman" w:hAnsi="Times New Roman" w:cs="Times New Roman"/>
          <w:b/>
          <w:sz w:val="28"/>
          <w:szCs w:val="28"/>
        </w:rPr>
        <w:t>398 470,59</w:t>
      </w:r>
      <w:r w:rsidRPr="00A001CE">
        <w:rPr>
          <w:rFonts w:ascii="Times New Roman" w:hAnsi="Times New Roman" w:cs="Times New Roman"/>
          <w:sz w:val="28"/>
          <w:szCs w:val="28"/>
        </w:rPr>
        <w:t xml:space="preserve"> </w:t>
      </w:r>
      <w:r w:rsidRPr="00A001C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A0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DC" w:rsidRPr="00A001C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 xml:space="preserve">Выделенные средства были направлены </w:t>
      </w:r>
      <w:proofErr w:type="gramStart"/>
      <w:r w:rsidRPr="00A001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01CE">
        <w:rPr>
          <w:rFonts w:ascii="Times New Roman" w:hAnsi="Times New Roman" w:cs="Times New Roman"/>
          <w:sz w:val="28"/>
          <w:szCs w:val="28"/>
        </w:rPr>
        <w:t>:</w:t>
      </w:r>
    </w:p>
    <w:p w:rsidR="00D232DC" w:rsidRPr="00A001C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 xml:space="preserve">1. Приобретение активной акустической системы и микрофона для 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Носковского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сельского Дома культуры – филиала муниципального бюджетного учреждения культуры «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районный культурно-досуговый центр»  стоимостью </w:t>
      </w:r>
      <w:r w:rsidRPr="00A001CE">
        <w:rPr>
          <w:rFonts w:ascii="Times New Roman" w:hAnsi="Times New Roman" w:cs="Times New Roman"/>
          <w:b/>
          <w:sz w:val="28"/>
          <w:szCs w:val="28"/>
        </w:rPr>
        <w:t>30,0</w:t>
      </w:r>
      <w:r w:rsidRPr="00A001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32DC" w:rsidRPr="00A001C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 xml:space="preserve">2. Приобретение беспроводной 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радиомикрофоной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системы в МБУК «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Мон</w:t>
      </w:r>
      <w:r w:rsidRPr="00A001CE">
        <w:rPr>
          <w:rFonts w:ascii="Times New Roman" w:hAnsi="Times New Roman" w:cs="Times New Roman"/>
          <w:sz w:val="28"/>
          <w:szCs w:val="28"/>
        </w:rPr>
        <w:t>а</w:t>
      </w:r>
      <w:r w:rsidRPr="00A001CE">
        <w:rPr>
          <w:rFonts w:ascii="Times New Roman" w:hAnsi="Times New Roman" w:cs="Times New Roman"/>
          <w:sz w:val="28"/>
          <w:szCs w:val="28"/>
        </w:rPr>
        <w:t>стырщинский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районный Дом культуры» стоимостью </w:t>
      </w:r>
      <w:r w:rsidRPr="00A001CE">
        <w:rPr>
          <w:rFonts w:ascii="Times New Roman" w:hAnsi="Times New Roman" w:cs="Times New Roman"/>
          <w:b/>
          <w:sz w:val="28"/>
          <w:szCs w:val="28"/>
        </w:rPr>
        <w:t>60,0</w:t>
      </w:r>
      <w:r w:rsidRPr="00A001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32DC" w:rsidRPr="00A001C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 xml:space="preserve">3. Приобретение и установку 6-ти оконных блоков в районный 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– кр</w:t>
      </w:r>
      <w:r w:rsidRPr="00A001CE">
        <w:rPr>
          <w:rFonts w:ascii="Times New Roman" w:hAnsi="Times New Roman" w:cs="Times New Roman"/>
          <w:sz w:val="28"/>
          <w:szCs w:val="28"/>
        </w:rPr>
        <w:t>а</w:t>
      </w:r>
      <w:r w:rsidRPr="00A001CE">
        <w:rPr>
          <w:rFonts w:ascii="Times New Roman" w:hAnsi="Times New Roman" w:cs="Times New Roman"/>
          <w:sz w:val="28"/>
          <w:szCs w:val="28"/>
        </w:rPr>
        <w:t xml:space="preserve">еведческий музей, стоимость выполненных работ составила </w:t>
      </w:r>
      <w:r w:rsidRPr="00A001CE">
        <w:rPr>
          <w:rFonts w:ascii="Times New Roman" w:hAnsi="Times New Roman" w:cs="Times New Roman"/>
          <w:b/>
          <w:sz w:val="28"/>
          <w:szCs w:val="28"/>
        </w:rPr>
        <w:t>88 470,59</w:t>
      </w:r>
      <w:r w:rsidRPr="00A001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CE">
        <w:rPr>
          <w:rFonts w:ascii="Times New Roman" w:hAnsi="Times New Roman" w:cs="Times New Roman"/>
          <w:sz w:val="28"/>
          <w:szCs w:val="28"/>
        </w:rPr>
        <w:t>4. Изготовление проектно-сметной документации по переводу на индивидуал</w:t>
      </w:r>
      <w:r w:rsidRPr="00A001CE">
        <w:rPr>
          <w:rFonts w:ascii="Times New Roman" w:hAnsi="Times New Roman" w:cs="Times New Roman"/>
          <w:sz w:val="28"/>
          <w:szCs w:val="28"/>
        </w:rPr>
        <w:t>ь</w:t>
      </w:r>
      <w:r w:rsidRPr="00A001CE">
        <w:rPr>
          <w:rFonts w:ascii="Times New Roman" w:hAnsi="Times New Roman" w:cs="Times New Roman"/>
          <w:sz w:val="28"/>
          <w:szCs w:val="28"/>
        </w:rPr>
        <w:t xml:space="preserve">ное газовое отопление 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Крапивенского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сельского Дома культуры - филиала муниц</w:t>
      </w:r>
      <w:r w:rsidRPr="00A001CE">
        <w:rPr>
          <w:rFonts w:ascii="Times New Roman" w:hAnsi="Times New Roman" w:cs="Times New Roman"/>
          <w:sz w:val="28"/>
          <w:szCs w:val="28"/>
        </w:rPr>
        <w:t>и</w:t>
      </w:r>
      <w:r w:rsidRPr="00A001CE">
        <w:rPr>
          <w:rFonts w:ascii="Times New Roman" w:hAnsi="Times New Roman" w:cs="Times New Roman"/>
          <w:sz w:val="28"/>
          <w:szCs w:val="28"/>
        </w:rPr>
        <w:t>пального бюджетного учреждения культуры «</w:t>
      </w:r>
      <w:proofErr w:type="spellStart"/>
      <w:r w:rsidRPr="00A001C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A001CE">
        <w:rPr>
          <w:rFonts w:ascii="Times New Roman" w:hAnsi="Times New Roman" w:cs="Times New Roman"/>
          <w:sz w:val="28"/>
          <w:szCs w:val="28"/>
        </w:rPr>
        <w:t xml:space="preserve"> районный кул</w:t>
      </w:r>
      <w:r w:rsidRPr="00A001CE">
        <w:rPr>
          <w:rFonts w:ascii="Times New Roman" w:hAnsi="Times New Roman" w:cs="Times New Roman"/>
          <w:sz w:val="28"/>
          <w:szCs w:val="28"/>
        </w:rPr>
        <w:t>ь</w:t>
      </w:r>
      <w:r w:rsidRPr="00A001CE">
        <w:rPr>
          <w:rFonts w:ascii="Times New Roman" w:hAnsi="Times New Roman" w:cs="Times New Roman"/>
          <w:sz w:val="28"/>
          <w:szCs w:val="28"/>
        </w:rPr>
        <w:lastRenderedPageBreak/>
        <w:t xml:space="preserve">турно-досуговый центр». Стоимость выполнения проектных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1CE">
        <w:rPr>
          <w:rFonts w:ascii="Times New Roman" w:hAnsi="Times New Roman" w:cs="Times New Roman"/>
          <w:sz w:val="28"/>
          <w:szCs w:val="28"/>
        </w:rPr>
        <w:t xml:space="preserve"> </w:t>
      </w:r>
      <w:r w:rsidRPr="00A001CE">
        <w:rPr>
          <w:rFonts w:ascii="Times New Roman" w:hAnsi="Times New Roman" w:cs="Times New Roman"/>
          <w:b/>
          <w:sz w:val="28"/>
          <w:szCs w:val="28"/>
        </w:rPr>
        <w:t>220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A001CE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A001CE">
        <w:rPr>
          <w:rFonts w:ascii="Times New Roman" w:hAnsi="Times New Roman" w:cs="Times New Roman"/>
          <w:sz w:val="28"/>
          <w:szCs w:val="28"/>
        </w:rPr>
        <w:t>б</w:t>
      </w:r>
      <w:r w:rsidRPr="00A001CE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DC" w:rsidRPr="00B62773" w:rsidRDefault="00D232DC" w:rsidP="00555631">
      <w:pPr>
        <w:ind w:firstLine="567"/>
        <w:jc w:val="both"/>
        <w:rPr>
          <w:rFonts w:eastAsia="Calibri"/>
          <w:sz w:val="28"/>
          <w:szCs w:val="28"/>
        </w:rPr>
      </w:pPr>
      <w:r w:rsidRPr="00B62773">
        <w:rPr>
          <w:rFonts w:eastAsia="Calibri"/>
          <w:sz w:val="28"/>
          <w:szCs w:val="28"/>
        </w:rPr>
        <w:t xml:space="preserve">Из средств местного бюджета </w:t>
      </w:r>
      <w:r>
        <w:rPr>
          <w:rFonts w:eastAsia="Calibri"/>
          <w:sz w:val="28"/>
          <w:szCs w:val="28"/>
        </w:rPr>
        <w:t xml:space="preserve">также </w:t>
      </w:r>
      <w:r w:rsidRPr="00B62773">
        <w:rPr>
          <w:rFonts w:eastAsia="Calibri"/>
          <w:sz w:val="28"/>
          <w:szCs w:val="28"/>
        </w:rPr>
        <w:t>были выделены денежные средства для</w:t>
      </w:r>
      <w:r>
        <w:rPr>
          <w:rFonts w:eastAsia="Calibri"/>
          <w:sz w:val="28"/>
          <w:szCs w:val="28"/>
        </w:rPr>
        <w:t xml:space="preserve"> проведения ремонтных работ</w:t>
      </w:r>
      <w:r w:rsidRPr="00B62773">
        <w:rPr>
          <w:rFonts w:eastAsia="Calibri"/>
          <w:sz w:val="28"/>
          <w:szCs w:val="28"/>
        </w:rPr>
        <w:t>: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частичного ремонта полов в детском отделении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объединение» на сумму 49 390 рублей;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козырька </w:t>
      </w:r>
      <w:proofErr w:type="spellStart"/>
      <w:r>
        <w:rPr>
          <w:sz w:val="28"/>
          <w:szCs w:val="28"/>
        </w:rPr>
        <w:t>Носковского</w:t>
      </w:r>
      <w:proofErr w:type="spellEnd"/>
      <w:r>
        <w:rPr>
          <w:sz w:val="28"/>
          <w:szCs w:val="28"/>
        </w:rPr>
        <w:t xml:space="preserve"> СДК 7 777,92 рублей;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 для частичного ремонта трибун стоимостью 16 480, 00 рублей.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DC" w:rsidRPr="00963EB0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B0">
        <w:rPr>
          <w:rFonts w:ascii="Times New Roman" w:hAnsi="Times New Roman" w:cs="Times New Roman"/>
          <w:b/>
          <w:sz w:val="28"/>
          <w:szCs w:val="28"/>
        </w:rPr>
        <w:t>Библиотечная деятельность</w:t>
      </w:r>
    </w:p>
    <w:p w:rsidR="00D232DC" w:rsidRPr="00963EB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EB0">
        <w:rPr>
          <w:rFonts w:ascii="Times New Roman" w:hAnsi="Times New Roman" w:cs="Times New Roman"/>
          <w:sz w:val="28"/>
          <w:szCs w:val="28"/>
        </w:rPr>
        <w:t>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</w:t>
      </w:r>
      <w:r w:rsidRPr="00963EB0">
        <w:rPr>
          <w:rFonts w:ascii="Times New Roman" w:hAnsi="Times New Roman" w:cs="Times New Roman"/>
          <w:sz w:val="28"/>
          <w:szCs w:val="28"/>
        </w:rPr>
        <w:t>о</w:t>
      </w:r>
      <w:r w:rsidRPr="00963EB0">
        <w:rPr>
          <w:rFonts w:ascii="Times New Roman" w:hAnsi="Times New Roman" w:cs="Times New Roman"/>
          <w:sz w:val="28"/>
          <w:szCs w:val="28"/>
        </w:rPr>
        <w:t>ставляемых услуг.</w:t>
      </w:r>
    </w:p>
    <w:p w:rsidR="00D232DC" w:rsidRPr="00426E14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EB0">
        <w:rPr>
          <w:rFonts w:ascii="Times New Roman" w:hAnsi="Times New Roman" w:cs="Times New Roman"/>
          <w:sz w:val="28"/>
          <w:szCs w:val="28"/>
        </w:rPr>
        <w:t>Охват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библиотечным обслуживанием 84</w:t>
      </w:r>
      <w:r w:rsidRPr="00963EB0">
        <w:rPr>
          <w:rFonts w:ascii="Times New Roman" w:hAnsi="Times New Roman" w:cs="Times New Roman"/>
          <w:sz w:val="28"/>
          <w:szCs w:val="28"/>
        </w:rPr>
        <w:t xml:space="preserve"> %</w:t>
      </w:r>
      <w:r w:rsidRPr="00963EB0">
        <w:rPr>
          <w:rFonts w:ascii="Times New Roman" w:hAnsi="Times New Roman" w:cs="Times New Roman"/>
          <w:b/>
          <w:sz w:val="28"/>
          <w:szCs w:val="28"/>
        </w:rPr>
        <w:t>,</w:t>
      </w:r>
      <w:r w:rsidRPr="00963EB0">
        <w:rPr>
          <w:rFonts w:ascii="Times New Roman" w:hAnsi="Times New Roman" w:cs="Times New Roman"/>
          <w:sz w:val="28"/>
          <w:szCs w:val="28"/>
        </w:rPr>
        <w:t xml:space="preserve"> количество кн</w:t>
      </w:r>
      <w:r w:rsidRPr="00963EB0">
        <w:rPr>
          <w:rFonts w:ascii="Times New Roman" w:hAnsi="Times New Roman" w:cs="Times New Roman"/>
          <w:sz w:val="28"/>
          <w:szCs w:val="28"/>
        </w:rPr>
        <w:t>и</w:t>
      </w:r>
      <w:r w:rsidRPr="00963EB0">
        <w:rPr>
          <w:rFonts w:ascii="Times New Roman" w:hAnsi="Times New Roman" w:cs="Times New Roman"/>
          <w:sz w:val="28"/>
          <w:szCs w:val="28"/>
        </w:rPr>
        <w:t>говыдачи по библ</w:t>
      </w:r>
      <w:r>
        <w:rPr>
          <w:rFonts w:ascii="Times New Roman" w:hAnsi="Times New Roman" w:cs="Times New Roman"/>
          <w:sz w:val="28"/>
          <w:szCs w:val="28"/>
        </w:rPr>
        <w:t>иотекам района составляет 169768</w:t>
      </w:r>
      <w:r w:rsidRPr="00963EB0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63EB0">
        <w:rPr>
          <w:rFonts w:ascii="Times New Roman" w:hAnsi="Times New Roman" w:cs="Times New Roman"/>
          <w:sz w:val="28"/>
          <w:szCs w:val="28"/>
        </w:rPr>
        <w:t xml:space="preserve"> обслужено</w:t>
      </w:r>
      <w:r>
        <w:rPr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 xml:space="preserve">книгой 7296 человек, работает 8 пунктов </w:t>
      </w:r>
      <w:proofErr w:type="spellStart"/>
      <w:r w:rsidRPr="00426E14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426E14">
        <w:rPr>
          <w:rFonts w:ascii="Times New Roman" w:hAnsi="Times New Roman" w:cs="Times New Roman"/>
          <w:sz w:val="28"/>
          <w:szCs w:val="28"/>
        </w:rPr>
        <w:t xml:space="preserve"> обслуживания.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сложившуюся эпидемиологическую ситуацию,</w:t>
      </w:r>
      <w:r w:rsidRPr="00426E14">
        <w:rPr>
          <w:rFonts w:ascii="Times New Roman" w:hAnsi="Times New Roman" w:cs="Times New Roman"/>
          <w:sz w:val="28"/>
          <w:szCs w:val="28"/>
        </w:rPr>
        <w:t xml:space="preserve"> количество пос</w:t>
      </w:r>
      <w:r w:rsidRPr="00426E14">
        <w:rPr>
          <w:rFonts w:ascii="Times New Roman" w:hAnsi="Times New Roman" w:cs="Times New Roman"/>
          <w:sz w:val="28"/>
          <w:szCs w:val="28"/>
        </w:rPr>
        <w:t>е</w:t>
      </w:r>
      <w:r w:rsidRPr="00426E14">
        <w:rPr>
          <w:rFonts w:ascii="Times New Roman" w:hAnsi="Times New Roman" w:cs="Times New Roman"/>
          <w:sz w:val="28"/>
          <w:szCs w:val="28"/>
        </w:rPr>
        <w:t>щений по биб</w:t>
      </w:r>
      <w:r>
        <w:rPr>
          <w:rFonts w:ascii="Times New Roman" w:hAnsi="Times New Roman" w:cs="Times New Roman"/>
          <w:sz w:val="28"/>
          <w:szCs w:val="28"/>
        </w:rPr>
        <w:t>лиотекам к уровню 2020</w:t>
      </w:r>
      <w:r w:rsidRPr="00426E1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426E14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>ло 7</w:t>
      </w:r>
      <w:r w:rsidRPr="00426E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000 человек</w:t>
      </w:r>
      <w:r w:rsidRPr="00426E14">
        <w:rPr>
          <w:rFonts w:ascii="Times New Roman" w:hAnsi="Times New Roman" w:cs="Times New Roman"/>
          <w:sz w:val="28"/>
          <w:szCs w:val="28"/>
        </w:rPr>
        <w:t>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F40">
        <w:rPr>
          <w:rFonts w:ascii="Times New Roman" w:hAnsi="Times New Roman" w:cs="Times New Roman"/>
          <w:sz w:val="28"/>
          <w:szCs w:val="28"/>
        </w:rPr>
        <w:t>Сумма годовой подписки составляет 200,2 тыс. рублей</w:t>
      </w:r>
      <w:r w:rsidRPr="004D6AB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45CF6">
        <w:rPr>
          <w:rFonts w:ascii="Times New Roman" w:hAnsi="Times New Roman" w:cs="Times New Roman"/>
          <w:color w:val="000000" w:themeColor="text1"/>
          <w:sz w:val="28"/>
          <w:szCs w:val="28"/>
        </w:rPr>
        <w:t>рамках выделенной субсидии на государственную поддержку отрасли кул</w:t>
      </w:r>
      <w:r w:rsidRPr="00645CF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5CF6">
        <w:rPr>
          <w:rFonts w:ascii="Times New Roman" w:hAnsi="Times New Roman" w:cs="Times New Roman"/>
          <w:color w:val="000000" w:themeColor="text1"/>
          <w:sz w:val="28"/>
          <w:szCs w:val="28"/>
        </w:rPr>
        <w:t>туры (комплектование книжных фондов библиотек) за счет резервного фонда Пр</w:t>
      </w:r>
      <w:r w:rsidRPr="00645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CF6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24,3 тысячи рублей приобретена худ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жественная литература в конце отчетного года.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проводилась работа по независимой оценке качества условий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услуг в муниципальном бюджетном учреждении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по осуществлению сбора, обобщения и анализа информации 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оказания услуг являлся «Смоленский  научно-образовательный центр».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независимой экспертизы показатель оценки качества по данной организации составляет 91,3 балла.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улучшению качества условий оказания услуг в организации культуры: продолжить работу по обустройству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доступной среды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мещениях библиотеки и на прилегающей территории для повышения качества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услуг людям с ограниченными возможностями здоровья.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D6">
        <w:rPr>
          <w:rFonts w:ascii="Times New Roman" w:hAnsi="Times New Roman" w:cs="Times New Roman"/>
          <w:sz w:val="28"/>
          <w:szCs w:val="28"/>
        </w:rPr>
        <w:t>На ба</w:t>
      </w:r>
      <w:r>
        <w:rPr>
          <w:rFonts w:ascii="Times New Roman" w:hAnsi="Times New Roman" w:cs="Times New Roman"/>
          <w:sz w:val="28"/>
          <w:szCs w:val="28"/>
        </w:rPr>
        <w:t>зе детской библиотеки прошло множество</w:t>
      </w:r>
      <w:r w:rsidRPr="0018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общероссийских акций: «Ди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тант Победы», «Большой этнографический диктант», «Декламируй», состоялись и ежегодные акции: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«Ночь кино».</w:t>
      </w:r>
      <w:r w:rsidRPr="0040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>дня снятия блокады с Ленинграда многие библиотеки совместно с клубными учреждениями приняли участие в акции «Блокадный хлеб». В преддв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рии празднования</w:t>
      </w:r>
      <w:r w:rsidRPr="00C82A76">
        <w:rPr>
          <w:rFonts w:ascii="Times New Roman" w:hAnsi="Times New Roman" w:cs="Times New Roman"/>
          <w:sz w:val="28"/>
          <w:szCs w:val="28"/>
        </w:rPr>
        <w:t xml:space="preserve"> Дня Побе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C82A76">
        <w:rPr>
          <w:rFonts w:ascii="Times New Roman" w:hAnsi="Times New Roman" w:cs="Times New Roman"/>
          <w:sz w:val="28"/>
          <w:szCs w:val="28"/>
        </w:rPr>
        <w:t xml:space="preserve"> приняли участие в XII Международн</w:t>
      </w:r>
      <w:r>
        <w:rPr>
          <w:rFonts w:ascii="Times New Roman" w:hAnsi="Times New Roman" w:cs="Times New Roman"/>
          <w:sz w:val="28"/>
          <w:szCs w:val="28"/>
        </w:rPr>
        <w:t>ой акции «Чит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детям о войне».</w:t>
      </w:r>
    </w:p>
    <w:p w:rsidR="00D232DC" w:rsidRPr="00C82A76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Pr="00C82A76">
        <w:rPr>
          <w:rFonts w:ascii="Times New Roman" w:hAnsi="Times New Roman" w:cs="Times New Roman"/>
          <w:sz w:val="28"/>
          <w:szCs w:val="28"/>
        </w:rPr>
        <w:t xml:space="preserve"> стартовала акция, посвящ</w:t>
      </w:r>
      <w:r>
        <w:rPr>
          <w:rFonts w:ascii="Times New Roman" w:hAnsi="Times New Roman" w:cs="Times New Roman"/>
          <w:sz w:val="28"/>
          <w:szCs w:val="28"/>
        </w:rPr>
        <w:t xml:space="preserve">ённая дню защитников Отечества.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 xml:space="preserve">Детская,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Стегри</w:t>
      </w:r>
      <w:r>
        <w:rPr>
          <w:rFonts w:ascii="Times New Roman" w:hAnsi="Times New Roman" w:cs="Times New Roman"/>
          <w:sz w:val="28"/>
          <w:szCs w:val="28"/>
        </w:rPr>
        <w:t>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библиотеки-филиалы </w:t>
      </w:r>
      <w:r w:rsidRPr="00C82A76">
        <w:rPr>
          <w:rFonts w:ascii="Times New Roman" w:hAnsi="Times New Roman" w:cs="Times New Roman"/>
          <w:sz w:val="28"/>
          <w:szCs w:val="28"/>
        </w:rPr>
        <w:t>не остались в стороне и при</w:t>
      </w:r>
      <w:r>
        <w:rPr>
          <w:rFonts w:ascii="Times New Roman" w:hAnsi="Times New Roman" w:cs="Times New Roman"/>
          <w:sz w:val="28"/>
          <w:szCs w:val="28"/>
        </w:rPr>
        <w:t xml:space="preserve">няли участие в акции, </w:t>
      </w:r>
      <w:r w:rsidRPr="00C82A76">
        <w:rPr>
          <w:rFonts w:ascii="Times New Roman" w:hAnsi="Times New Roman" w:cs="Times New Roman"/>
          <w:sz w:val="28"/>
          <w:szCs w:val="28"/>
        </w:rPr>
        <w:t>напи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C82A76">
        <w:rPr>
          <w:rFonts w:ascii="Times New Roman" w:hAnsi="Times New Roman" w:cs="Times New Roman"/>
          <w:sz w:val="28"/>
          <w:szCs w:val="28"/>
        </w:rPr>
        <w:t xml:space="preserve"> поздравления ветеранам Великой Отечественной войны.</w:t>
      </w:r>
    </w:p>
    <w:p w:rsidR="00D232DC" w:rsidRPr="00C82A76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 xml:space="preserve">Поздравления ветеранам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2A76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волонтёрыпобеды.рф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>.</w:t>
      </w:r>
    </w:p>
    <w:p w:rsidR="00D232DC" w:rsidRPr="00867D4B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4B">
        <w:rPr>
          <w:rFonts w:ascii="Times New Roman" w:hAnsi="Times New Roman" w:cs="Times New Roman"/>
          <w:bCs/>
          <w:sz w:val="28"/>
          <w:szCs w:val="28"/>
        </w:rPr>
        <w:t>Центральная библиотека</w:t>
      </w:r>
      <w:r w:rsidRPr="00867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D4B">
        <w:rPr>
          <w:rFonts w:ascii="Times New Roman" w:hAnsi="Times New Roman" w:cs="Times New Roman"/>
          <w:sz w:val="28"/>
          <w:szCs w:val="28"/>
        </w:rPr>
        <w:t>провела а</w:t>
      </w:r>
      <w:r>
        <w:rPr>
          <w:rFonts w:ascii="Times New Roman" w:hAnsi="Times New Roman" w:cs="Times New Roman"/>
          <w:sz w:val="28"/>
          <w:szCs w:val="28"/>
        </w:rPr>
        <w:t>кцию: «Чернобыльский набат». У п</w:t>
      </w:r>
      <w:r w:rsidRPr="00867D4B">
        <w:rPr>
          <w:rFonts w:ascii="Times New Roman" w:hAnsi="Times New Roman" w:cs="Times New Roman"/>
          <w:sz w:val="28"/>
          <w:szCs w:val="28"/>
        </w:rPr>
        <w:t xml:space="preserve">амятного знака, где увековечено имя нашего земляка, участника - добровольца ликвидации последствий аварии на АЭС </w:t>
      </w:r>
      <w:proofErr w:type="spellStart"/>
      <w:r w:rsidRPr="00867D4B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867D4B">
        <w:rPr>
          <w:rFonts w:ascii="Times New Roman" w:hAnsi="Times New Roman" w:cs="Times New Roman"/>
          <w:sz w:val="28"/>
          <w:szCs w:val="28"/>
        </w:rPr>
        <w:t xml:space="preserve"> Геннадия Николаевича собрались участн</w:t>
      </w:r>
      <w:r w:rsidRPr="00867D4B">
        <w:rPr>
          <w:rFonts w:ascii="Times New Roman" w:hAnsi="Times New Roman" w:cs="Times New Roman"/>
          <w:sz w:val="28"/>
          <w:szCs w:val="28"/>
        </w:rPr>
        <w:t>и</w:t>
      </w:r>
      <w:r w:rsidRPr="00867D4B">
        <w:rPr>
          <w:rFonts w:ascii="Times New Roman" w:hAnsi="Times New Roman" w:cs="Times New Roman"/>
          <w:sz w:val="28"/>
          <w:szCs w:val="28"/>
        </w:rPr>
        <w:t xml:space="preserve">ки акции. Выступающие и приглашенные на мероприятие почтили память героев Чернобыля </w:t>
      </w:r>
      <w:r>
        <w:rPr>
          <w:rFonts w:ascii="Times New Roman" w:hAnsi="Times New Roman" w:cs="Times New Roman"/>
          <w:sz w:val="28"/>
          <w:szCs w:val="28"/>
        </w:rPr>
        <w:t>и жертв чернобыльской трагедии минутой м</w:t>
      </w:r>
      <w:r w:rsidRPr="00867D4B">
        <w:rPr>
          <w:rFonts w:ascii="Times New Roman" w:hAnsi="Times New Roman" w:cs="Times New Roman"/>
          <w:sz w:val="28"/>
          <w:szCs w:val="28"/>
        </w:rPr>
        <w:t>олчания и возложили цве</w:t>
      </w:r>
      <w:r>
        <w:rPr>
          <w:rFonts w:ascii="Times New Roman" w:hAnsi="Times New Roman" w:cs="Times New Roman"/>
          <w:sz w:val="28"/>
          <w:szCs w:val="28"/>
        </w:rPr>
        <w:t>ты к п</w:t>
      </w:r>
      <w:r w:rsidRPr="00867D4B">
        <w:rPr>
          <w:rFonts w:ascii="Times New Roman" w:hAnsi="Times New Roman" w:cs="Times New Roman"/>
          <w:sz w:val="28"/>
          <w:szCs w:val="28"/>
        </w:rPr>
        <w:t>амятному знаку.</w:t>
      </w:r>
    </w:p>
    <w:p w:rsidR="00D232DC" w:rsidRPr="004B54F5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F5">
        <w:rPr>
          <w:rFonts w:ascii="Times New Roman" w:hAnsi="Times New Roman" w:cs="Times New Roman"/>
          <w:sz w:val="28"/>
          <w:szCs w:val="28"/>
        </w:rPr>
        <w:t>В течение года проводил</w:t>
      </w:r>
      <w:r>
        <w:rPr>
          <w:rFonts w:ascii="Times New Roman" w:hAnsi="Times New Roman" w:cs="Times New Roman"/>
          <w:sz w:val="28"/>
          <w:szCs w:val="28"/>
        </w:rPr>
        <w:t xml:space="preserve">ись индивидуальные и групповые </w:t>
      </w:r>
      <w:r w:rsidRPr="004B54F5">
        <w:rPr>
          <w:rFonts w:ascii="Times New Roman" w:hAnsi="Times New Roman" w:cs="Times New Roman"/>
          <w:sz w:val="28"/>
          <w:szCs w:val="28"/>
        </w:rPr>
        <w:t>беседы с читателями школьного возраста о пользе чтения, о пропаганде чтения. Использовались игровые формы с ребятами дошкольного и школьного возраста, стараясь добиться  повыш</w:t>
      </w:r>
      <w:r w:rsidRPr="004B54F5">
        <w:rPr>
          <w:rFonts w:ascii="Times New Roman" w:hAnsi="Times New Roman" w:cs="Times New Roman"/>
          <w:sz w:val="28"/>
          <w:szCs w:val="28"/>
        </w:rPr>
        <w:t>е</w:t>
      </w:r>
      <w:r w:rsidRPr="004B54F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интереса </w:t>
      </w:r>
      <w:r w:rsidRPr="004B54F5">
        <w:rPr>
          <w:rFonts w:ascii="Times New Roman" w:hAnsi="Times New Roman" w:cs="Times New Roman"/>
          <w:sz w:val="28"/>
          <w:szCs w:val="28"/>
        </w:rPr>
        <w:t xml:space="preserve">у данных групп читателей. </w:t>
      </w:r>
    </w:p>
    <w:p w:rsidR="00D232DC" w:rsidRPr="00573B4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40">
        <w:rPr>
          <w:rFonts w:ascii="Times New Roman" w:hAnsi="Times New Roman" w:cs="Times New Roman"/>
          <w:sz w:val="28"/>
          <w:szCs w:val="28"/>
        </w:rPr>
        <w:t xml:space="preserve">2021 год объявлен Годом науки и техники. Детская библиотека подготовила цикл мероприятий «От колеса до робота».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полета человека в космос д</w:t>
      </w:r>
      <w:r w:rsidRPr="004B54F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ская библиотек</w:t>
      </w:r>
      <w:r w:rsidRPr="004B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4B54F5">
        <w:rPr>
          <w:rFonts w:ascii="Times New Roman" w:hAnsi="Times New Roman" w:cs="Times New Roman"/>
          <w:bCs/>
          <w:sz w:val="28"/>
          <w:szCs w:val="28"/>
        </w:rPr>
        <w:t>онлайн-викторину «Звезды зовут</w:t>
      </w:r>
      <w:r w:rsidRPr="004B54F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67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4B54F5">
        <w:rPr>
          <w:rFonts w:ascii="Times New Roman" w:hAnsi="Times New Roman" w:cs="Times New Roman"/>
          <w:sz w:val="28"/>
          <w:szCs w:val="28"/>
        </w:rPr>
        <w:t>30 юных читателей проверили свои знания на космическую тему.</w:t>
      </w:r>
      <w:r w:rsidRPr="00573B40">
        <w:rPr>
          <w:rFonts w:ascii="Times New Roman" w:hAnsi="Times New Roman" w:cs="Times New Roman"/>
          <w:sz w:val="28"/>
          <w:szCs w:val="28"/>
        </w:rPr>
        <w:t xml:space="preserve"> Работниками этой же библиотеки была подготовлена тематич</w:t>
      </w:r>
      <w:r w:rsidRPr="00573B40">
        <w:rPr>
          <w:rFonts w:ascii="Times New Roman" w:hAnsi="Times New Roman" w:cs="Times New Roman"/>
          <w:sz w:val="28"/>
          <w:szCs w:val="28"/>
        </w:rPr>
        <w:t>е</w:t>
      </w:r>
      <w:r w:rsidRPr="00573B40">
        <w:rPr>
          <w:rFonts w:ascii="Times New Roman" w:hAnsi="Times New Roman" w:cs="Times New Roman"/>
          <w:sz w:val="28"/>
          <w:szCs w:val="28"/>
        </w:rPr>
        <w:t>ская композиция для юных читателей «108 минут полета».</w:t>
      </w:r>
    </w:p>
    <w:p w:rsidR="00D232DC" w:rsidRPr="00573B4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района был объявлен к</w:t>
      </w:r>
      <w:r w:rsidRPr="00573B40">
        <w:rPr>
          <w:rFonts w:ascii="Times New Roman" w:hAnsi="Times New Roman" w:cs="Times New Roman"/>
          <w:sz w:val="28"/>
          <w:szCs w:val="28"/>
        </w:rPr>
        <w:t>онкурс плакатов «Человек. Вселенная. Ко</w:t>
      </w:r>
      <w:r w:rsidRPr="00573B40">
        <w:rPr>
          <w:rFonts w:ascii="Times New Roman" w:hAnsi="Times New Roman" w:cs="Times New Roman"/>
          <w:sz w:val="28"/>
          <w:szCs w:val="28"/>
        </w:rPr>
        <w:t>с</w:t>
      </w:r>
      <w:r w:rsidRPr="00573B40">
        <w:rPr>
          <w:rFonts w:ascii="Times New Roman" w:hAnsi="Times New Roman" w:cs="Times New Roman"/>
          <w:sz w:val="28"/>
          <w:szCs w:val="28"/>
        </w:rPr>
        <w:t>мос».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МЦБО» приняли участие</w:t>
      </w:r>
      <w:r w:rsidRPr="0083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0F27">
        <w:rPr>
          <w:rStyle w:val="ae"/>
          <w:rFonts w:ascii="Times New Roman" w:hAnsi="Times New Roman" w:cs="Times New Roman"/>
          <w:b w:val="0"/>
          <w:sz w:val="28"/>
          <w:szCs w:val="28"/>
        </w:rPr>
        <w:t>Международном</w:t>
      </w:r>
      <w:proofErr w:type="gramEnd"/>
      <w:r w:rsidRPr="00F10F27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10F27">
        <w:rPr>
          <w:rStyle w:val="ae"/>
          <w:rFonts w:ascii="Times New Roman" w:hAnsi="Times New Roman" w:cs="Times New Roman"/>
          <w:b w:val="0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F27">
        <w:rPr>
          <w:rFonts w:ascii="Times New Roman" w:hAnsi="Times New Roman" w:cs="Times New Roman"/>
          <w:sz w:val="28"/>
          <w:szCs w:val="28"/>
        </w:rPr>
        <w:t>семейного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F27">
        <w:rPr>
          <w:rStyle w:val="ae"/>
          <w:rFonts w:ascii="Times New Roman" w:hAnsi="Times New Roman" w:cs="Times New Roman"/>
          <w:b w:val="0"/>
          <w:sz w:val="28"/>
          <w:szCs w:val="28"/>
        </w:rPr>
        <w:t>«Рисуем с детьми Вечный огонь»</w:t>
      </w:r>
      <w:r w:rsidRPr="00F10F27">
        <w:rPr>
          <w:rFonts w:ascii="Times New Roman" w:hAnsi="Times New Roman" w:cs="Times New Roman"/>
          <w:b/>
          <w:sz w:val="28"/>
          <w:szCs w:val="28"/>
        </w:rPr>
        <w:t>,</w:t>
      </w:r>
      <w:r w:rsidRPr="00C82A76">
        <w:rPr>
          <w:rFonts w:ascii="Times New Roman" w:hAnsi="Times New Roman" w:cs="Times New Roman"/>
          <w:sz w:val="28"/>
          <w:szCs w:val="28"/>
        </w:rPr>
        <w:t xml:space="preserve"> организаторами которой является ОБЩЕРОССИЙСКОЕ ОБЩЕСТВЕННОЕ ДВИЖЕНИЕ «НАРОДНЫЙ ФРОНТ «ЗА РОССИЮ». </w:t>
      </w:r>
    </w:p>
    <w:p w:rsidR="00D232DC" w:rsidRPr="00C82A76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 xml:space="preserve">Для участия в конкурсе родители вместе со своими детьми рисовали Вечный огонь и размещали фотографии работ на своих страницах в социальных сетях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конкурса #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вечныйогонь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>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4A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BB084A">
        <w:rPr>
          <w:rFonts w:ascii="Times New Roman" w:hAnsi="Times New Roman" w:cs="Times New Roman"/>
          <w:bCs/>
          <w:sz w:val="28"/>
          <w:szCs w:val="28"/>
        </w:rPr>
        <w:t>Центральная библиотека</w:t>
      </w:r>
      <w:r w:rsidRPr="00BB084A">
        <w:rPr>
          <w:rFonts w:ascii="Times New Roman" w:hAnsi="Times New Roman" w:cs="Times New Roman"/>
          <w:sz w:val="28"/>
          <w:szCs w:val="28"/>
        </w:rPr>
        <w:t xml:space="preserve"> провела тематический час, посвященный 100-летию со дня рождения советского физика, великого академика и политического деятеля, лауреата Нобелевской премии мира - А.Д. Сахарова.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4A">
        <w:rPr>
          <w:rFonts w:ascii="Times New Roman" w:hAnsi="Times New Roman" w:cs="Times New Roman"/>
          <w:sz w:val="28"/>
          <w:szCs w:val="28"/>
        </w:rPr>
        <w:t>В ходе мероприятия, которое сопровождалось электронной презентацией, с</w:t>
      </w:r>
      <w:r w:rsidRPr="00BB084A">
        <w:rPr>
          <w:rFonts w:ascii="Times New Roman" w:hAnsi="Times New Roman" w:cs="Times New Roman"/>
          <w:sz w:val="28"/>
          <w:szCs w:val="28"/>
        </w:rPr>
        <w:t>о</w:t>
      </w:r>
      <w:r w:rsidRPr="00BB084A">
        <w:rPr>
          <w:rFonts w:ascii="Times New Roman" w:hAnsi="Times New Roman" w:cs="Times New Roman"/>
          <w:sz w:val="28"/>
          <w:szCs w:val="28"/>
        </w:rPr>
        <w:t>трудники познакомили присутствующих с наиболее интересными и яркими эпиз</w:t>
      </w:r>
      <w:r w:rsidRPr="00BB084A">
        <w:rPr>
          <w:rFonts w:ascii="Times New Roman" w:hAnsi="Times New Roman" w:cs="Times New Roman"/>
          <w:sz w:val="28"/>
          <w:szCs w:val="28"/>
        </w:rPr>
        <w:t>о</w:t>
      </w:r>
      <w:r w:rsidRPr="00BB084A">
        <w:rPr>
          <w:rFonts w:ascii="Times New Roman" w:hAnsi="Times New Roman" w:cs="Times New Roman"/>
          <w:sz w:val="28"/>
          <w:szCs w:val="28"/>
        </w:rPr>
        <w:t>дами насыщенной биографии ученого, рассказали о том, что его жизнь - это ун</w:t>
      </w:r>
      <w:r w:rsidRPr="00BB084A">
        <w:rPr>
          <w:rFonts w:ascii="Times New Roman" w:hAnsi="Times New Roman" w:cs="Times New Roman"/>
          <w:sz w:val="28"/>
          <w:szCs w:val="28"/>
        </w:rPr>
        <w:t>и</w:t>
      </w:r>
      <w:r w:rsidRPr="00BB084A">
        <w:rPr>
          <w:rFonts w:ascii="Times New Roman" w:hAnsi="Times New Roman" w:cs="Times New Roman"/>
          <w:sz w:val="28"/>
          <w:szCs w:val="28"/>
        </w:rPr>
        <w:t xml:space="preserve">кальный пример беззаветного служения человеку и человечеству. </w:t>
      </w:r>
      <w:r w:rsidRPr="00BB08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3F544C" wp14:editId="2991C340">
            <wp:extent cx="9525" cy="9525"/>
            <wp:effectExtent l="0" t="0" r="0" b="0"/>
            <wp:docPr id="4" name="Рисунок 6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DC" w:rsidRPr="00BB084A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4A">
        <w:rPr>
          <w:rFonts w:ascii="Times New Roman" w:hAnsi="Times New Roman" w:cs="Times New Roman"/>
          <w:sz w:val="28"/>
          <w:szCs w:val="28"/>
        </w:rPr>
        <w:t>В заключительной части встречи был продемонстрирован документальный фильм Дмитрия Киселева «Сахаров».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4A">
        <w:rPr>
          <w:rFonts w:ascii="Times New Roman" w:hAnsi="Times New Roman" w:cs="Times New Roman"/>
          <w:sz w:val="28"/>
          <w:szCs w:val="28"/>
        </w:rPr>
        <w:t>В рамках фестиваля-форума «Читающая Смоленщина»</w:t>
      </w:r>
      <w:r>
        <w:rPr>
          <w:rFonts w:ascii="Times New Roman" w:hAnsi="Times New Roman" w:cs="Times New Roman"/>
          <w:sz w:val="28"/>
          <w:szCs w:val="28"/>
        </w:rPr>
        <w:t>, посвященного</w:t>
      </w:r>
      <w:r w:rsidRPr="00BB084A">
        <w:rPr>
          <w:rFonts w:ascii="Times New Roman" w:hAnsi="Times New Roman" w:cs="Times New Roman"/>
          <w:sz w:val="28"/>
          <w:szCs w:val="28"/>
        </w:rPr>
        <w:t xml:space="preserve"> 135-летию 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BB08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С. Гумилева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вечер – портрет «Был он рыцарем света и слова</w:t>
      </w:r>
      <w:r w:rsidRPr="00BB0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084A">
        <w:rPr>
          <w:rFonts w:ascii="Times New Roman" w:hAnsi="Times New Roman" w:cs="Times New Roman"/>
          <w:sz w:val="28"/>
          <w:szCs w:val="28"/>
        </w:rPr>
        <w:t xml:space="preserve">Во время мероприятия присутствующие познакомились с жизнью и </w:t>
      </w:r>
      <w:r w:rsidRPr="00BB084A">
        <w:rPr>
          <w:rFonts w:ascii="Times New Roman" w:hAnsi="Times New Roman" w:cs="Times New Roman"/>
          <w:sz w:val="28"/>
          <w:szCs w:val="28"/>
        </w:rPr>
        <w:lastRenderedPageBreak/>
        <w:t>творчеством поэта, основными моментами биографии, истории его семьи. Звучали стихи по</w:t>
      </w:r>
      <w:r>
        <w:rPr>
          <w:rFonts w:ascii="Times New Roman" w:hAnsi="Times New Roman" w:cs="Times New Roman"/>
          <w:sz w:val="28"/>
          <w:szCs w:val="28"/>
        </w:rPr>
        <w:t>эта, демонстрировались</w:t>
      </w:r>
      <w:r w:rsidRPr="00BB084A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ролики.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50">
        <w:rPr>
          <w:rFonts w:ascii="Times New Roman" w:hAnsi="Times New Roman" w:cs="Times New Roman"/>
          <w:sz w:val="28"/>
          <w:szCs w:val="28"/>
        </w:rPr>
        <w:t>В целях духовно-нравственного и эстетического воспитания, экологического просвещения, в библиотеках проводятся часы православия, часы информации и т.д.</w:t>
      </w:r>
    </w:p>
    <w:p w:rsidR="00D232DC" w:rsidRPr="0083105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2DC" w:rsidRPr="00426E14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1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D232DC" w:rsidRPr="00C036BA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C036BA">
        <w:rPr>
          <w:rFonts w:ascii="Times New Roman" w:hAnsi="Times New Roman" w:cs="Times New Roman"/>
          <w:sz w:val="28"/>
          <w:szCs w:val="28"/>
        </w:rPr>
        <w:t>Мон</w:t>
      </w:r>
      <w:r w:rsidRPr="00C036BA">
        <w:rPr>
          <w:rFonts w:ascii="Times New Roman" w:hAnsi="Times New Roman" w:cs="Times New Roman"/>
          <w:sz w:val="28"/>
          <w:szCs w:val="28"/>
        </w:rPr>
        <w:t>а</w:t>
      </w:r>
      <w:r w:rsidRPr="00C036BA">
        <w:rPr>
          <w:rFonts w:ascii="Times New Roman" w:hAnsi="Times New Roman" w:cs="Times New Roman"/>
          <w:sz w:val="28"/>
          <w:szCs w:val="28"/>
        </w:rPr>
        <w:t>стырщинская</w:t>
      </w:r>
      <w:proofErr w:type="spellEnd"/>
      <w:r w:rsidRPr="00C036BA">
        <w:rPr>
          <w:rFonts w:ascii="Times New Roman" w:hAnsi="Times New Roman" w:cs="Times New Roman"/>
          <w:sz w:val="28"/>
          <w:szCs w:val="28"/>
        </w:rPr>
        <w:t xml:space="preserve"> детская школа искусств» является учреждением дополнительного о</w:t>
      </w:r>
      <w:r w:rsidRPr="00C036BA">
        <w:rPr>
          <w:rFonts w:ascii="Times New Roman" w:hAnsi="Times New Roman" w:cs="Times New Roman"/>
          <w:sz w:val="28"/>
          <w:szCs w:val="28"/>
        </w:rPr>
        <w:t>б</w:t>
      </w:r>
      <w:r w:rsidRPr="00C036BA">
        <w:rPr>
          <w:rFonts w:ascii="Times New Roman" w:hAnsi="Times New Roman" w:cs="Times New Roman"/>
          <w:sz w:val="28"/>
          <w:szCs w:val="28"/>
        </w:rPr>
        <w:t>разования в сфере культуры и искусства.</w:t>
      </w:r>
    </w:p>
    <w:p w:rsidR="00D232DC" w:rsidRPr="00C036BA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D232DC" w:rsidRPr="00C036BA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- предпрофессиональный уровень.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позволяет решать задачи не только выявления творческих сп</w:t>
      </w:r>
      <w:r w:rsidRPr="00485F05">
        <w:rPr>
          <w:rFonts w:ascii="Times New Roman" w:hAnsi="Times New Roman" w:cs="Times New Roman"/>
          <w:sz w:val="28"/>
          <w:szCs w:val="28"/>
        </w:rPr>
        <w:t>о</w:t>
      </w:r>
      <w:r w:rsidRPr="00485F05">
        <w:rPr>
          <w:rFonts w:ascii="Times New Roman" w:hAnsi="Times New Roman" w:cs="Times New Roman"/>
          <w:sz w:val="28"/>
          <w:szCs w:val="28"/>
        </w:rPr>
        <w:t>собностей обучаю</w:t>
      </w:r>
      <w:r>
        <w:rPr>
          <w:rFonts w:ascii="Times New Roman" w:hAnsi="Times New Roman" w:cs="Times New Roman"/>
          <w:sz w:val="28"/>
          <w:szCs w:val="28"/>
        </w:rPr>
        <w:t>щихся по видам искусства, но и формирования навыков</w:t>
      </w:r>
      <w:r w:rsidRPr="00485F05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ной деятельности, обеспечения овладения</w:t>
      </w:r>
      <w:r w:rsidRPr="00485F05">
        <w:rPr>
          <w:rFonts w:ascii="Times New Roman" w:hAnsi="Times New Roman" w:cs="Times New Roman"/>
          <w:sz w:val="28"/>
          <w:szCs w:val="28"/>
        </w:rPr>
        <w:t xml:space="preserve"> необходимым минимумом знаний, умений и навыков.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Второй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обеспечивает более полную реализацию целевого выбора уч</w:t>
      </w:r>
      <w:r w:rsidRPr="00485F05">
        <w:rPr>
          <w:rFonts w:ascii="Times New Roman" w:hAnsi="Times New Roman" w:cs="Times New Roman"/>
          <w:sz w:val="28"/>
          <w:szCs w:val="28"/>
        </w:rPr>
        <w:t>а</w:t>
      </w:r>
      <w:r w:rsidRPr="00485F05">
        <w:rPr>
          <w:rFonts w:ascii="Times New Roman" w:hAnsi="Times New Roman" w:cs="Times New Roman"/>
          <w:sz w:val="28"/>
          <w:szCs w:val="28"/>
        </w:rPr>
        <w:t>щегося по видам искусства, достижения уровня образованности, позволяющей в</w:t>
      </w:r>
      <w:r w:rsidRPr="00485F05">
        <w:rPr>
          <w:rFonts w:ascii="Times New Roman" w:hAnsi="Times New Roman" w:cs="Times New Roman"/>
          <w:sz w:val="28"/>
          <w:szCs w:val="28"/>
        </w:rPr>
        <w:t>ы</w:t>
      </w:r>
      <w:r w:rsidRPr="00485F05">
        <w:rPr>
          <w:rFonts w:ascii="Times New Roman" w:hAnsi="Times New Roman" w:cs="Times New Roman"/>
          <w:sz w:val="28"/>
          <w:szCs w:val="28"/>
        </w:rPr>
        <w:t xml:space="preserve">пускнику самостоятельно ориентироваться в ценностях культурного пространства. </w:t>
      </w:r>
    </w:p>
    <w:p w:rsidR="00D232DC" w:rsidRPr="00831050" w:rsidRDefault="00D232DC" w:rsidP="00555631">
      <w:pPr>
        <w:ind w:firstLine="567"/>
        <w:jc w:val="both"/>
        <w:rPr>
          <w:sz w:val="28"/>
          <w:szCs w:val="28"/>
        </w:rPr>
      </w:pPr>
      <w:r w:rsidRPr="00831050">
        <w:rPr>
          <w:sz w:val="28"/>
          <w:szCs w:val="28"/>
        </w:rPr>
        <w:t xml:space="preserve">В Детской школе искусств работают коллективы: </w:t>
      </w:r>
    </w:p>
    <w:p w:rsidR="00D232DC" w:rsidRPr="0083105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50">
        <w:rPr>
          <w:rFonts w:ascii="Times New Roman" w:hAnsi="Times New Roman" w:cs="Times New Roman"/>
          <w:sz w:val="28"/>
          <w:szCs w:val="28"/>
        </w:rPr>
        <w:t>- хореографические: «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831050">
        <w:rPr>
          <w:rFonts w:ascii="Times New Roman" w:hAnsi="Times New Roman" w:cs="Times New Roman"/>
          <w:sz w:val="28"/>
          <w:szCs w:val="28"/>
        </w:rPr>
        <w:t>» и «Росы»;</w:t>
      </w:r>
    </w:p>
    <w:p w:rsidR="00D232DC" w:rsidRPr="0083105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50">
        <w:rPr>
          <w:rFonts w:ascii="Times New Roman" w:hAnsi="Times New Roman" w:cs="Times New Roman"/>
          <w:sz w:val="28"/>
          <w:szCs w:val="28"/>
        </w:rPr>
        <w:t>- фольклорный ансамбль «</w:t>
      </w:r>
      <w:proofErr w:type="gramStart"/>
      <w:r w:rsidRPr="00831050">
        <w:rPr>
          <w:rFonts w:ascii="Times New Roman" w:hAnsi="Times New Roman" w:cs="Times New Roman"/>
          <w:sz w:val="28"/>
          <w:szCs w:val="28"/>
        </w:rPr>
        <w:t>Ясен-Красен</w:t>
      </w:r>
      <w:proofErr w:type="gramEnd"/>
      <w:r w:rsidRPr="00831050">
        <w:rPr>
          <w:rFonts w:ascii="Times New Roman" w:hAnsi="Times New Roman" w:cs="Times New Roman"/>
          <w:sz w:val="28"/>
          <w:szCs w:val="28"/>
        </w:rPr>
        <w:t>»;</w:t>
      </w:r>
    </w:p>
    <w:p w:rsidR="00D232DC" w:rsidRPr="0083105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50">
        <w:rPr>
          <w:rFonts w:ascii="Times New Roman" w:hAnsi="Times New Roman" w:cs="Times New Roman"/>
          <w:sz w:val="28"/>
          <w:szCs w:val="28"/>
        </w:rPr>
        <w:t>- эстрадный ансамбль «Новое поколение»;</w:t>
      </w:r>
    </w:p>
    <w:p w:rsidR="00D232DC" w:rsidRPr="00831050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50">
        <w:rPr>
          <w:rFonts w:ascii="Times New Roman" w:hAnsi="Times New Roman" w:cs="Times New Roman"/>
          <w:sz w:val="28"/>
          <w:szCs w:val="28"/>
        </w:rPr>
        <w:t>- вокальный ансамбль «Матрешки».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 один общешкольный концерт не обходится без участия данных коллект</w:t>
      </w: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вов, а также отдельных исполнителей различных отделений школы.</w:t>
      </w:r>
    </w:p>
    <w:p w:rsidR="00D232DC" w:rsidRPr="00A12022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течение учебного года с учащимися проводятся конкурсы, выставки, конце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ты по классам и отделениям.</w:t>
      </w:r>
    </w:p>
    <w:p w:rsidR="00D232DC" w:rsidRPr="00A12022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 особенным настроением готовятся концерты для родителей, как по отделен</w:t>
      </w: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A1202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ям, так и общешкольные.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отчетном году, в силу сложившихся обстоятельств, ко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церты проводились без участия родителей.</w:t>
      </w:r>
    </w:p>
    <w:p w:rsidR="00D232DC" w:rsidRDefault="00D232DC" w:rsidP="00555631">
      <w:pPr>
        <w:pStyle w:val="ab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7E1B10">
        <w:rPr>
          <w:sz w:val="28"/>
          <w:szCs w:val="28"/>
        </w:rPr>
        <w:t xml:space="preserve">Учащиеся школы не отступают от народных традиций и проводят праздничные </w:t>
      </w:r>
      <w:r>
        <w:rPr>
          <w:sz w:val="28"/>
          <w:szCs w:val="28"/>
        </w:rPr>
        <w:t xml:space="preserve">рождественские, масленичные и пасхальные </w:t>
      </w:r>
      <w:r w:rsidRPr="007E1B10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D232DC" w:rsidRDefault="00D232DC" w:rsidP="00555631">
      <w:pPr>
        <w:ind w:firstLine="567"/>
        <w:jc w:val="both"/>
        <w:rPr>
          <w:sz w:val="28"/>
          <w:szCs w:val="28"/>
        </w:rPr>
      </w:pPr>
      <w:r w:rsidRPr="007D0FEF">
        <w:rPr>
          <w:sz w:val="28"/>
          <w:szCs w:val="28"/>
        </w:rPr>
        <w:t>Подводить итоги учебного года, завершая его большим концертом</w:t>
      </w:r>
      <w:r>
        <w:rPr>
          <w:sz w:val="28"/>
          <w:szCs w:val="28"/>
        </w:rPr>
        <w:t xml:space="preserve"> в апреле</w:t>
      </w:r>
      <w:r w:rsidRPr="007D0FEF">
        <w:rPr>
          <w:sz w:val="28"/>
          <w:szCs w:val="28"/>
        </w:rPr>
        <w:t>, стало доброй традицией коллектива препод</w:t>
      </w:r>
      <w:r>
        <w:rPr>
          <w:sz w:val="28"/>
          <w:szCs w:val="28"/>
        </w:rPr>
        <w:t>авателей и учащихся. Ежегодный о</w:t>
      </w:r>
      <w:r w:rsidRPr="007D0FEF">
        <w:rPr>
          <w:sz w:val="28"/>
          <w:szCs w:val="28"/>
        </w:rPr>
        <w:t xml:space="preserve">тчётный концерт школы искусств является своеобразным подведением итогов и показателем достижений обучающихся школы. </w:t>
      </w:r>
    </w:p>
    <w:p w:rsidR="00D232DC" w:rsidRPr="00831050" w:rsidRDefault="00D232DC" w:rsidP="00555631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831050">
        <w:rPr>
          <w:sz w:val="28"/>
          <w:szCs w:val="28"/>
        </w:rPr>
        <w:t>С особым настроением проводятся в школе мероприятия: «Посвящение в х</w:t>
      </w:r>
      <w:r w:rsidRPr="00831050">
        <w:rPr>
          <w:sz w:val="28"/>
          <w:szCs w:val="28"/>
        </w:rPr>
        <w:t>у</w:t>
      </w:r>
      <w:r w:rsidRPr="00831050">
        <w:rPr>
          <w:sz w:val="28"/>
          <w:szCs w:val="28"/>
        </w:rPr>
        <w:t>дожники», «Посвящение в музыканты», «Посвящение в хореографы».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5789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Учащиеся ДШИ принимали участие в зональных и областных фестиваля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</w:t>
      </w:r>
      <w:r w:rsidRPr="0005789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конкурсах и занимали призовые места:</w:t>
      </w:r>
    </w:p>
    <w:p w:rsidR="00D232DC" w:rsidRPr="00D5415F" w:rsidRDefault="00D232DC" w:rsidP="00555631">
      <w:pPr>
        <w:pStyle w:val="ac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4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во всероссийском конкурсе изобразительного искусства и декоративно – пр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кладного творчества «Любимых книг волшебный мир»;</w:t>
      </w:r>
    </w:p>
    <w:p w:rsidR="00D232DC" w:rsidRPr="00D5415F" w:rsidRDefault="00D232DC" w:rsidP="00555631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5F">
        <w:rPr>
          <w:rFonts w:ascii="Times New Roman" w:eastAsia="Times New Roman" w:hAnsi="Times New Roman" w:cs="Times New Roman"/>
          <w:sz w:val="28"/>
          <w:szCs w:val="28"/>
        </w:rPr>
        <w:lastRenderedPageBreak/>
        <w:t>- в Х</w:t>
      </w:r>
      <w:proofErr w:type="gramStart"/>
      <w:r w:rsidRPr="00D5415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-ой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 областной выставке – конкурсе детского художественного творч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ства «Мой город, моя история», посвященная памяти В.М. Кириллова; </w:t>
      </w:r>
    </w:p>
    <w:p w:rsidR="00D232DC" w:rsidRDefault="00D232DC" w:rsidP="00555631">
      <w:pPr>
        <w:pStyle w:val="ac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415F">
        <w:rPr>
          <w:rFonts w:ascii="Times New Roman" w:eastAsia="Times New Roman" w:hAnsi="Times New Roman" w:cs="Times New Roman"/>
          <w:sz w:val="28"/>
          <w:szCs w:val="28"/>
        </w:rPr>
        <w:t>- в областном конкурсе рисунка «Смолен</w:t>
      </w:r>
      <w:proofErr w:type="gramStart"/>
      <w:r w:rsidRPr="00D5415F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D5415F">
        <w:rPr>
          <w:rFonts w:ascii="Times New Roman" w:eastAsia="Times New Roman" w:hAnsi="Times New Roman" w:cs="Times New Roman"/>
          <w:sz w:val="28"/>
          <w:szCs w:val="28"/>
        </w:rPr>
        <w:t>авян</w:t>
      </w:r>
      <w:r>
        <w:rPr>
          <w:rFonts w:ascii="Times New Roman" w:eastAsia="Times New Roman" w:hAnsi="Times New Roman" w:cs="Times New Roman"/>
          <w:sz w:val="28"/>
          <w:szCs w:val="28"/>
        </w:rPr>
        <w:t>ских орнаментах». Трад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ционный 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костюм Смоленщины «Крестьянский праздничный костюм»; </w:t>
      </w:r>
    </w:p>
    <w:p w:rsidR="00D232DC" w:rsidRPr="00D5415F" w:rsidRDefault="00D232DC" w:rsidP="00555631">
      <w:pPr>
        <w:pStyle w:val="ac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D5415F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детского творчества «Красота Божьего м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 xml:space="preserve">ра» 350 лет со дня рождения Петра </w:t>
      </w:r>
      <w:r w:rsidRPr="00D541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54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5415F">
        <w:rPr>
          <w:rFonts w:ascii="Times New Roman" w:hAnsi="Times New Roman" w:cs="Times New Roman"/>
          <w:sz w:val="28"/>
          <w:szCs w:val="28"/>
        </w:rPr>
        <w:t>.</w:t>
      </w:r>
    </w:p>
    <w:p w:rsidR="00D232DC" w:rsidRPr="005F2603" w:rsidRDefault="00D232DC" w:rsidP="00555631">
      <w:pPr>
        <w:pStyle w:val="ab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D232DC" w:rsidRPr="00FF0F94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t>Историко-краеведческий музей</w:t>
      </w:r>
    </w:p>
    <w:p w:rsidR="00D232DC" w:rsidRPr="000D7F13" w:rsidRDefault="00D232DC" w:rsidP="00555631">
      <w:pPr>
        <w:pStyle w:val="ab"/>
        <w:shd w:val="clear" w:color="auto" w:fill="FFFFFF"/>
        <w:spacing w:before="0" w:beforeAutospacing="0" w:after="0" w:line="252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музея составляет 605 единиц</w:t>
      </w:r>
      <w:r w:rsidRPr="000D7F13">
        <w:rPr>
          <w:sz w:val="28"/>
          <w:szCs w:val="28"/>
        </w:rPr>
        <w:t xml:space="preserve">, 529 </w:t>
      </w:r>
      <w:r>
        <w:rPr>
          <w:sz w:val="28"/>
          <w:szCs w:val="28"/>
        </w:rPr>
        <w:t>единиц.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 xml:space="preserve">Число выставок </w:t>
      </w:r>
      <w:r>
        <w:rPr>
          <w:rFonts w:ascii="Times New Roman" w:hAnsi="Times New Roman" w:cs="Times New Roman"/>
          <w:sz w:val="28"/>
          <w:szCs w:val="28"/>
        </w:rPr>
        <w:t>2021года - 2, число экскурсий - 14, лекций-11, проведено 9</w:t>
      </w:r>
      <w:r w:rsidRPr="00FF0F94">
        <w:rPr>
          <w:rFonts w:ascii="Times New Roman" w:hAnsi="Times New Roman" w:cs="Times New Roman"/>
          <w:sz w:val="28"/>
          <w:szCs w:val="28"/>
        </w:rPr>
        <w:t xml:space="preserve"> м</w:t>
      </w:r>
      <w:r w:rsidRPr="00FF0F94">
        <w:rPr>
          <w:rFonts w:ascii="Times New Roman" w:hAnsi="Times New Roman" w:cs="Times New Roman"/>
          <w:sz w:val="28"/>
          <w:szCs w:val="28"/>
        </w:rPr>
        <w:t>у</w:t>
      </w:r>
      <w:r w:rsidRPr="00FF0F94">
        <w:rPr>
          <w:rFonts w:ascii="Times New Roman" w:hAnsi="Times New Roman" w:cs="Times New Roman"/>
          <w:sz w:val="28"/>
          <w:szCs w:val="28"/>
        </w:rPr>
        <w:t>зейных у</w:t>
      </w:r>
      <w:r>
        <w:rPr>
          <w:rFonts w:ascii="Times New Roman" w:hAnsi="Times New Roman" w:cs="Times New Roman"/>
          <w:sz w:val="28"/>
          <w:szCs w:val="28"/>
        </w:rPr>
        <w:t xml:space="preserve">роков, 2 – видео-презентации. </w:t>
      </w:r>
    </w:p>
    <w:p w:rsidR="00D232DC" w:rsidRPr="00FF0F94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 составило 1688 человек.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На базе му</w:t>
      </w:r>
      <w:r>
        <w:rPr>
          <w:rFonts w:ascii="Times New Roman" w:hAnsi="Times New Roman" w:cs="Times New Roman"/>
          <w:sz w:val="28"/>
          <w:szCs w:val="28"/>
        </w:rPr>
        <w:t xml:space="preserve">зея проводились также </w:t>
      </w:r>
      <w:r w:rsidRPr="00FF0F94">
        <w:rPr>
          <w:rFonts w:ascii="Times New Roman" w:hAnsi="Times New Roman" w:cs="Times New Roman"/>
          <w:sz w:val="28"/>
          <w:szCs w:val="28"/>
        </w:rPr>
        <w:t xml:space="preserve">викторины, беседы, тематические часы. </w:t>
      </w:r>
    </w:p>
    <w:p w:rsidR="00D232DC" w:rsidRPr="00095BF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Дня православной книги состоялось открытие выставки старинных книг кириллической печати «День смыслом наполняя». В экспозиции были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уникальные старопечатные издания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95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Посетители 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мились с выставкой, услышали рассказ об особенностях изготовления старинной бумаги Верже и особенностях датировки старинных книг.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«Первопроходец Вселенной» была посвящена 60-летию полета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в космос. Выставка включали в себя несколько разделов, включающих в себя все периоды жизни Ю.А. Гагарина.</w:t>
      </w:r>
    </w:p>
    <w:p w:rsidR="00D232DC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DC" w:rsidRPr="00FF0F94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 и народное творчество.</w:t>
      </w:r>
    </w:p>
    <w:p w:rsidR="00D232DC" w:rsidRPr="00FF0F94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D232DC" w:rsidRPr="00FF0F94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FF0F94">
        <w:rPr>
          <w:rFonts w:ascii="Times New Roman" w:hAnsi="Times New Roman" w:cs="Times New Roman"/>
          <w:sz w:val="28"/>
          <w:szCs w:val="28"/>
        </w:rPr>
        <w:t xml:space="preserve"> год не позволил проводить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FF0F94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на год. </w:t>
      </w:r>
    </w:p>
    <w:p w:rsidR="00D232DC" w:rsidRPr="00FF0F94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FF0F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0F9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F0F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F0F94">
        <w:rPr>
          <w:rFonts w:ascii="Times New Roman" w:hAnsi="Times New Roman" w:cs="Times New Roman"/>
          <w:sz w:val="28"/>
          <w:szCs w:val="28"/>
        </w:rPr>
        <w:t xml:space="preserve"> 2019, учреждениям культуры пришлось приспосабливаться к сложившейся ситуации. </w:t>
      </w:r>
    </w:p>
    <w:p w:rsidR="00D232DC" w:rsidRPr="00FF0F94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учреждения</w:t>
      </w:r>
      <w:r w:rsidRPr="00FF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F0F94">
        <w:rPr>
          <w:rFonts w:ascii="Times New Roman" w:hAnsi="Times New Roman" w:cs="Times New Roman"/>
          <w:sz w:val="28"/>
          <w:szCs w:val="28"/>
        </w:rPr>
        <w:t xml:space="preserve">перешли на дистанционную работу, готовили дистанционные мероприятия: конкурсы, презентации, онлайн-концерты.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66">
        <w:rPr>
          <w:b/>
          <w:sz w:val="28"/>
          <w:szCs w:val="28"/>
        </w:rPr>
        <w:tab/>
      </w:r>
      <w:r w:rsidRPr="00FF0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F0F94">
        <w:rPr>
          <w:rFonts w:ascii="Times New Roman" w:hAnsi="Times New Roman" w:cs="Times New Roman"/>
          <w:sz w:val="28"/>
          <w:szCs w:val="28"/>
        </w:rPr>
        <w:t xml:space="preserve">году проведено </w:t>
      </w:r>
      <w:r w:rsidRPr="00FF0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Pr="00FF0F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0F94">
        <w:rPr>
          <w:rFonts w:ascii="Times New Roman" w:hAnsi="Times New Roman" w:cs="Times New Roman"/>
          <w:sz w:val="28"/>
          <w:szCs w:val="28"/>
        </w:rPr>
        <w:t>культурно-массовых мероприятия, которые пос</w:t>
      </w:r>
      <w:r w:rsidRPr="00FF0F94">
        <w:rPr>
          <w:rFonts w:ascii="Times New Roman" w:hAnsi="Times New Roman" w:cs="Times New Roman"/>
          <w:sz w:val="28"/>
          <w:szCs w:val="28"/>
        </w:rPr>
        <w:t>е</w:t>
      </w:r>
      <w:r w:rsidRPr="00FF0F94">
        <w:rPr>
          <w:rFonts w:ascii="Times New Roman" w:hAnsi="Times New Roman" w:cs="Times New Roman"/>
          <w:sz w:val="28"/>
          <w:szCs w:val="28"/>
        </w:rPr>
        <w:t xml:space="preserve">тило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87,9</w:t>
      </w:r>
      <w:r w:rsidRPr="00FF0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обычном режиме проведены следующие культурно-массовые мероприятия: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концертные программы, посвященные Дню защитника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и международному женскому дню 8 Марта;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8DF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торжественное мероприятие «Без права на забвение»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(РДК) и тематическая программа «Домой, за речку»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Крапивенский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СДК), посвященные дню воина-интернационалиста;</w:t>
      </w:r>
      <w:proofErr w:type="gramEnd"/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864">
        <w:rPr>
          <w:rFonts w:ascii="Times New Roman" w:hAnsi="Times New Roman" w:cs="Times New Roman"/>
          <w:sz w:val="28"/>
          <w:szCs w:val="28"/>
        </w:rPr>
        <w:t xml:space="preserve">районный фестиваль народного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«От звезды до звезды».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Фестиваль посвящен 60-летию</w:t>
      </w:r>
      <w:r w:rsidRPr="003F4864">
        <w:rPr>
          <w:rFonts w:ascii="Times New Roman" w:hAnsi="Times New Roman" w:cs="Times New Roman"/>
          <w:sz w:val="28"/>
          <w:szCs w:val="28"/>
        </w:rPr>
        <w:t xml:space="preserve"> полета</w:t>
      </w:r>
      <w:r>
        <w:rPr>
          <w:rFonts w:ascii="Times New Roman" w:hAnsi="Times New Roman" w:cs="Times New Roman"/>
          <w:sz w:val="28"/>
          <w:szCs w:val="28"/>
        </w:rPr>
        <w:t xml:space="preserve"> человека в космос. В рамках фестиваля проведено 3 зональных концертных программы в таких учреждениях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\клубе,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 Всего в фестивале приняли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16 сельских клубных учреждений. В рамках концертных программ были оформлены тематические выставки рисунка и ДПИ «Впереди всегда - Гагарин</w:t>
      </w:r>
      <w:r w:rsidRPr="008757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DC" w:rsidRDefault="00D232DC" w:rsidP="00555631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5E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преддверии 76-ой годовщины Победы в Великой Отечественной войне 1941-1945 гг. в центральном парке п. Монастырщина состоялась тематическая концертная программа «Весна Победы».</w:t>
      </w:r>
      <w:r w:rsidRPr="003F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>20 апреля 2021 года во всех муниципальных образованиях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A76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A76">
        <w:rPr>
          <w:rFonts w:ascii="Times New Roman" w:hAnsi="Times New Roman" w:cs="Times New Roman"/>
          <w:sz w:val="28"/>
          <w:szCs w:val="28"/>
        </w:rPr>
        <w:t xml:space="preserve"> состоялась акция #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ЭтоНашаПобеда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DC" w:rsidRPr="00C82A76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76">
        <w:rPr>
          <w:rFonts w:ascii="Times New Roman" w:hAnsi="Times New Roman" w:cs="Times New Roman"/>
          <w:sz w:val="28"/>
          <w:szCs w:val="28"/>
        </w:rPr>
        <w:t xml:space="preserve">В прямом эфире в социальной сети 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и Одноклассники представители молодежных и общественных организаций, участники патриотических клубов и объединений, волонтеры и обучающиеся образовательных организаций региона д</w:t>
      </w:r>
      <w:r w:rsidRPr="00C82A76">
        <w:rPr>
          <w:rFonts w:ascii="Times New Roman" w:hAnsi="Times New Roman" w:cs="Times New Roman"/>
          <w:sz w:val="28"/>
          <w:szCs w:val="28"/>
        </w:rPr>
        <w:t>а</w:t>
      </w:r>
      <w:r w:rsidRPr="00C82A76">
        <w:rPr>
          <w:rFonts w:ascii="Times New Roman" w:hAnsi="Times New Roman" w:cs="Times New Roman"/>
          <w:sz w:val="28"/>
          <w:szCs w:val="28"/>
        </w:rPr>
        <w:t>ли официальный старт акции #</w:t>
      </w:r>
      <w:proofErr w:type="spellStart"/>
      <w:r w:rsidRPr="00C82A76">
        <w:rPr>
          <w:rFonts w:ascii="Times New Roman" w:hAnsi="Times New Roman" w:cs="Times New Roman"/>
          <w:sz w:val="28"/>
          <w:szCs w:val="28"/>
        </w:rPr>
        <w:t>ЭтоНашаПобеда</w:t>
      </w:r>
      <w:proofErr w:type="spellEnd"/>
      <w:r w:rsidRPr="00C82A76">
        <w:rPr>
          <w:rFonts w:ascii="Times New Roman" w:hAnsi="Times New Roman" w:cs="Times New Roman"/>
          <w:sz w:val="28"/>
          <w:szCs w:val="28"/>
        </w:rPr>
        <w:t xml:space="preserve"> и передали эстафету дальше.</w:t>
      </w:r>
    </w:p>
    <w:p w:rsidR="00D232DC" w:rsidRDefault="00D232DC" w:rsidP="00555631">
      <w:pPr>
        <w:pStyle w:val="ab"/>
        <w:spacing w:before="0" w:beforeAutospacing="0"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Активно поддержали </w:t>
      </w:r>
      <w:r w:rsidRPr="00263F9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Всероссийские акции</w:t>
      </w:r>
      <w:r w:rsidRPr="00263F9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«Сад памяти», </w:t>
      </w:r>
      <w:r w:rsidRPr="00263F90">
        <w:rPr>
          <w:sz w:val="28"/>
          <w:szCs w:val="28"/>
        </w:rPr>
        <w:t>#</w:t>
      </w:r>
      <w:proofErr w:type="spellStart"/>
      <w:r w:rsidRPr="00263F90">
        <w:rPr>
          <w:sz w:val="28"/>
          <w:szCs w:val="28"/>
        </w:rPr>
        <w:t>СвечаПобеды</w:t>
      </w:r>
      <w:proofErr w:type="spellEnd"/>
      <w:r w:rsidRPr="00263F90">
        <w:rPr>
          <w:sz w:val="28"/>
          <w:szCs w:val="28"/>
        </w:rPr>
        <w:t>, #</w:t>
      </w:r>
      <w:proofErr w:type="spellStart"/>
      <w:r w:rsidRPr="00263F90">
        <w:rPr>
          <w:sz w:val="28"/>
          <w:szCs w:val="28"/>
        </w:rPr>
        <w:t>ОкнаПобеды</w:t>
      </w:r>
      <w:proofErr w:type="spellEnd"/>
      <w:r>
        <w:rPr>
          <w:sz w:val="28"/>
          <w:szCs w:val="28"/>
        </w:rPr>
        <w:t xml:space="preserve">, </w:t>
      </w:r>
      <w:r w:rsidRPr="00263F90">
        <w:rPr>
          <w:sz w:val="28"/>
          <w:szCs w:val="28"/>
        </w:rPr>
        <w:t>#</w:t>
      </w:r>
      <w:r>
        <w:rPr>
          <w:sz w:val="28"/>
          <w:szCs w:val="28"/>
        </w:rPr>
        <w:t>Споем двором, #Торт для Победителя</w:t>
      </w:r>
    </w:p>
    <w:p w:rsidR="00D232DC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295EAD">
        <w:rPr>
          <w:sz w:val="28"/>
          <w:szCs w:val="28"/>
        </w:rPr>
        <w:t xml:space="preserve">Большие праздничные концертные программы «Россия, моя Россия», </w:t>
      </w:r>
      <w:r w:rsidRPr="00295EAD">
        <w:rPr>
          <w:color w:val="000000" w:themeColor="text1"/>
          <w:sz w:val="28"/>
          <w:szCs w:val="28"/>
        </w:rPr>
        <w:t>состо</w:t>
      </w:r>
      <w:r w:rsidRPr="00295EAD">
        <w:rPr>
          <w:color w:val="000000" w:themeColor="text1"/>
          <w:sz w:val="28"/>
          <w:szCs w:val="28"/>
        </w:rPr>
        <w:t>я</w:t>
      </w:r>
      <w:r w:rsidRPr="00295EAD">
        <w:rPr>
          <w:color w:val="000000" w:themeColor="text1"/>
          <w:sz w:val="28"/>
          <w:szCs w:val="28"/>
        </w:rPr>
        <w:t xml:space="preserve">лись в </w:t>
      </w:r>
      <w:proofErr w:type="spellStart"/>
      <w:r w:rsidRPr="00295EAD">
        <w:rPr>
          <w:color w:val="000000" w:themeColor="text1"/>
          <w:sz w:val="28"/>
          <w:szCs w:val="28"/>
        </w:rPr>
        <w:t>Любавичском</w:t>
      </w:r>
      <w:proofErr w:type="spellEnd"/>
      <w:r w:rsidRPr="00295E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Раевском СДК.</w:t>
      </w:r>
    </w:p>
    <w:p w:rsidR="00D232DC" w:rsidRPr="0009799B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Раевском СДК одновременно отметили и 30-летие со дня строительства 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вого здания Дома культуры. На мероприятии «Нам - 30 лет!» чествовали участников художественной самодеятельности не только настоящих, но и прошлых лет.</w:t>
      </w:r>
      <w:r w:rsidRPr="0009799B">
        <w:t xml:space="preserve"> </w:t>
      </w:r>
    </w:p>
    <w:p w:rsidR="00D232DC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rStyle w:val="ae"/>
          <w:b w:val="0"/>
          <w:sz w:val="28"/>
          <w:szCs w:val="28"/>
        </w:rPr>
      </w:pPr>
      <w:r w:rsidRPr="00EC6B34">
        <w:rPr>
          <w:rStyle w:val="ae"/>
          <w:b w:val="0"/>
          <w:sz w:val="28"/>
          <w:szCs w:val="28"/>
        </w:rPr>
        <w:t>С цель</w:t>
      </w:r>
      <w:r>
        <w:rPr>
          <w:rStyle w:val="ae"/>
          <w:b w:val="0"/>
          <w:sz w:val="28"/>
          <w:szCs w:val="28"/>
        </w:rPr>
        <w:t xml:space="preserve">ю поддержки юных дарований </w:t>
      </w:r>
      <w:r w:rsidRPr="00EC6B34">
        <w:rPr>
          <w:rStyle w:val="ae"/>
          <w:b w:val="0"/>
          <w:sz w:val="28"/>
          <w:szCs w:val="28"/>
        </w:rPr>
        <w:t xml:space="preserve">проведен районный фестиваль </w:t>
      </w:r>
      <w:r>
        <w:rPr>
          <w:rStyle w:val="ae"/>
          <w:b w:val="0"/>
          <w:sz w:val="28"/>
          <w:szCs w:val="28"/>
        </w:rPr>
        <w:t>патриот</w:t>
      </w:r>
      <w:r>
        <w:rPr>
          <w:rStyle w:val="ae"/>
          <w:b w:val="0"/>
          <w:sz w:val="28"/>
          <w:szCs w:val="28"/>
        </w:rPr>
        <w:t>и</w:t>
      </w:r>
      <w:r>
        <w:rPr>
          <w:rStyle w:val="ae"/>
          <w:b w:val="0"/>
          <w:sz w:val="28"/>
          <w:szCs w:val="28"/>
        </w:rPr>
        <w:t>ческой песни «О Родине</w:t>
      </w:r>
      <w:r w:rsidRPr="00EC6B34">
        <w:rPr>
          <w:rStyle w:val="ae"/>
          <w:b w:val="0"/>
          <w:sz w:val="28"/>
          <w:szCs w:val="28"/>
        </w:rPr>
        <w:t>, о доблести, о славе».</w:t>
      </w:r>
    </w:p>
    <w:p w:rsidR="00D232DC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rStyle w:val="ae"/>
          <w:b w:val="0"/>
          <w:color w:val="FF0000"/>
          <w:sz w:val="28"/>
          <w:szCs w:val="28"/>
        </w:rPr>
      </w:pPr>
      <w:r>
        <w:rPr>
          <w:rStyle w:val="ae"/>
          <w:b w:val="0"/>
          <w:sz w:val="28"/>
          <w:szCs w:val="28"/>
        </w:rPr>
        <w:t>Юные исполнители с присущим им мастерством показали всю многогранность своего таланта. Ежегодный детско-юношеский фестиваль выявляет музыкально-одаренных детей и подростков, приобщает подрастающее поколение к худож</w:t>
      </w:r>
      <w:r>
        <w:rPr>
          <w:rStyle w:val="ae"/>
          <w:b w:val="0"/>
          <w:sz w:val="28"/>
          <w:szCs w:val="28"/>
        </w:rPr>
        <w:t>е</w:t>
      </w:r>
      <w:r>
        <w:rPr>
          <w:rStyle w:val="ae"/>
          <w:b w:val="0"/>
          <w:sz w:val="28"/>
          <w:szCs w:val="28"/>
        </w:rPr>
        <w:t>ственному творчеству</w:t>
      </w:r>
      <w:r>
        <w:rPr>
          <w:rStyle w:val="ae"/>
          <w:b w:val="0"/>
          <w:color w:val="FF0000"/>
          <w:sz w:val="28"/>
          <w:szCs w:val="28"/>
        </w:rPr>
        <w:t>.</w:t>
      </w:r>
    </w:p>
    <w:p w:rsidR="00D232DC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0C160B">
        <w:rPr>
          <w:sz w:val="28"/>
          <w:szCs w:val="28"/>
        </w:rPr>
        <w:t xml:space="preserve">Ежегодно, 1 сентября, молодые исполнители муниципального образования принимают участие в Региональном фестивале патриотической песни «Наша Добрая Смоленщина». В отчетном году наш район представляла Наталья </w:t>
      </w:r>
      <w:proofErr w:type="spellStart"/>
      <w:r w:rsidRPr="000C160B">
        <w:rPr>
          <w:sz w:val="28"/>
          <w:szCs w:val="28"/>
        </w:rPr>
        <w:t>Захаренкова</w:t>
      </w:r>
      <w:proofErr w:type="spellEnd"/>
      <w:r w:rsidRPr="000C160B">
        <w:rPr>
          <w:sz w:val="28"/>
          <w:szCs w:val="28"/>
        </w:rPr>
        <w:t>.</w:t>
      </w:r>
    </w:p>
    <w:p w:rsidR="00D232DC" w:rsidRPr="00F5227F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7F">
        <w:rPr>
          <w:rFonts w:ascii="Times New Roman" w:hAnsi="Times New Roman" w:cs="Times New Roman"/>
          <w:sz w:val="28"/>
          <w:szCs w:val="28"/>
        </w:rPr>
        <w:t>Ко Дню освобождения Смоленщины от немецко-фашистских захватчиков МБУК «</w:t>
      </w:r>
      <w:proofErr w:type="spellStart"/>
      <w:r w:rsidRPr="00F522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5227F">
        <w:rPr>
          <w:rFonts w:ascii="Times New Roman" w:hAnsi="Times New Roman" w:cs="Times New Roman"/>
          <w:sz w:val="28"/>
          <w:szCs w:val="28"/>
        </w:rPr>
        <w:t xml:space="preserve"> РДК» подготовил концертную программу «Светлый г</w:t>
      </w:r>
      <w:r w:rsidRPr="00F522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русской славы», а волонтерским отрядом «Волонтеры Победы» проведена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риотическая акция</w:t>
      </w:r>
      <w:r w:rsidRPr="00F5227F">
        <w:rPr>
          <w:rFonts w:ascii="Times New Roman" w:hAnsi="Times New Roman" w:cs="Times New Roman"/>
          <w:sz w:val="28"/>
          <w:szCs w:val="28"/>
        </w:rPr>
        <w:t xml:space="preserve"> «Единый день благоустройства воинских захоронений».</w:t>
      </w:r>
    </w:p>
    <w:p w:rsidR="00D232DC" w:rsidRDefault="00D232DC" w:rsidP="00555631">
      <w:pPr>
        <w:pStyle w:val="ab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народный танцевальный коллектив «</w:t>
      </w:r>
      <w:proofErr w:type="spellStart"/>
      <w:r>
        <w:rPr>
          <w:sz w:val="28"/>
          <w:szCs w:val="28"/>
        </w:rPr>
        <w:t>Вихровские</w:t>
      </w:r>
      <w:proofErr w:type="spellEnd"/>
      <w:r>
        <w:rPr>
          <w:sz w:val="28"/>
          <w:szCs w:val="28"/>
        </w:rPr>
        <w:t xml:space="preserve"> зори» достиг успехов в областных и всероссийских онлайн-конкурсах и фестивалях, таких как: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конкурсе-фестивале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ритме сердца и души» (диплом ла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реата 2 степени);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Международном фестивале фольклора, ремесел и семейного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номинация «Хореография», диплом лауреата 1 степени);</w:t>
      </w:r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Всероссийского открытого конкурса искусств «Таланты России» (номинация «Народный танец», диплом 1 степени);</w:t>
      </w:r>
    </w:p>
    <w:p w:rsidR="00D232DC" w:rsidRPr="00F308DF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8DF">
        <w:rPr>
          <w:rFonts w:ascii="Times New Roman" w:hAnsi="Times New Roman" w:cs="Times New Roman"/>
          <w:sz w:val="28"/>
          <w:szCs w:val="28"/>
        </w:rPr>
        <w:t xml:space="preserve">- областном </w:t>
      </w:r>
      <w:proofErr w:type="gramStart"/>
      <w:r w:rsidRPr="00F308DF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F308DF">
        <w:rPr>
          <w:rFonts w:ascii="Times New Roman" w:hAnsi="Times New Roman" w:cs="Times New Roman"/>
          <w:sz w:val="28"/>
          <w:szCs w:val="28"/>
        </w:rPr>
        <w:t xml:space="preserve"> русского танца «Наследие».</w:t>
      </w:r>
    </w:p>
    <w:p w:rsidR="00D232DC" w:rsidRPr="00CC37EB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C37E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CC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РКДЦ» принимал участие в формате онлайн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C3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 российско</w:t>
      </w:r>
      <w:r w:rsidRPr="00CC3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CC37EB">
        <w:rPr>
          <w:rFonts w:ascii="Times New Roman" w:hAnsi="Times New Roman" w:cs="Times New Roman"/>
          <w:sz w:val="28"/>
          <w:szCs w:val="28"/>
        </w:rPr>
        <w:t>русском фестивале «Две Руси – две сестры</w:t>
      </w:r>
      <w:r>
        <w:rPr>
          <w:rFonts w:ascii="Times New Roman" w:hAnsi="Times New Roman" w:cs="Times New Roman"/>
          <w:sz w:val="28"/>
          <w:szCs w:val="28"/>
        </w:rPr>
        <w:t>, который ежегодно проходит в п. Хиславичи.</w:t>
      </w:r>
    </w:p>
    <w:p w:rsidR="00D232DC" w:rsidRPr="00CC37EB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- это бесценное достояние не только каждого человека, но и всего о</w:t>
      </w: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щества  в целом. Хорошее здоровье - основное условие и залог полноценной и </w:t>
      </w: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счастливой жизни. Уделяется внимание проведению профилактических меропри</w:t>
      </w: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по распространения наркомании, алкоголизма, </w:t>
      </w:r>
      <w:proofErr w:type="spellStart"/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32DC" w:rsidRPr="00CC37EB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7E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культуры проводятся дни здоровья, акции «Нет наркотикам!», «За здоровый образ жизни» и прочие.</w:t>
      </w:r>
    </w:p>
    <w:p w:rsidR="00D232DC" w:rsidRPr="00645E35" w:rsidRDefault="00D232DC" w:rsidP="00555631">
      <w:pPr>
        <w:pStyle w:val="ab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D232DC" w:rsidRDefault="00D232DC" w:rsidP="00555631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C3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D232DC" w:rsidRDefault="00D232DC" w:rsidP="00555631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1E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территории мун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иципального образования уделяется внимание </w:t>
      </w:r>
      <w:r w:rsidRPr="009D1E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сам развития </w:t>
      </w:r>
      <w:r w:rsidRPr="009D1E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массового спорта, формирование потребности в занятиях физической куль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ту</w:t>
      </w:r>
      <w:r w:rsidRPr="009D1E6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рой и спортом у широких масс граждан, особенно у детей и подростков.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 2021 год проведено 34 спортивных мероприятия, в них приняло участие 994 человека.</w:t>
      </w:r>
      <w:proofErr w:type="gramEnd"/>
    </w:p>
    <w:p w:rsidR="00D232DC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муниципального бюджетного культурно-спортивного учреждения</w:t>
      </w:r>
      <w:r w:rsidRPr="009D1E6E">
        <w:rPr>
          <w:rFonts w:ascii="Times New Roman" w:hAnsi="Times New Roman" w:cs="Times New Roman"/>
          <w:sz w:val="28"/>
          <w:szCs w:val="28"/>
        </w:rPr>
        <w:t xml:space="preserve"> «Юность» для любой категории граждан найдётся занятие по душе: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для населения старшего возраста и среднего возраста - волейбол, баскетбол, мини-футбол;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 xml:space="preserve">- для детей и молодёжи – 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9D1E6E">
        <w:rPr>
          <w:rFonts w:ascii="Times New Roman" w:hAnsi="Times New Roman" w:cs="Times New Roman"/>
          <w:sz w:val="28"/>
          <w:szCs w:val="28"/>
        </w:rPr>
        <w:t>, настольный теннис, шашки, шахматы, спо</w:t>
      </w:r>
      <w:r w:rsidRPr="009D1E6E">
        <w:rPr>
          <w:rFonts w:ascii="Times New Roman" w:hAnsi="Times New Roman" w:cs="Times New Roman"/>
          <w:sz w:val="28"/>
          <w:szCs w:val="28"/>
        </w:rPr>
        <w:t>р</w:t>
      </w:r>
      <w:r w:rsidRPr="009D1E6E">
        <w:rPr>
          <w:rFonts w:ascii="Times New Roman" w:hAnsi="Times New Roman" w:cs="Times New Roman"/>
          <w:sz w:val="28"/>
          <w:szCs w:val="28"/>
        </w:rPr>
        <w:t xml:space="preserve">тивные эстафеты.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В зимнее время на стадионе работает ледовый каток, на котором всем жела</w:t>
      </w:r>
      <w:r w:rsidRPr="009D1E6E">
        <w:rPr>
          <w:rFonts w:ascii="Times New Roman" w:hAnsi="Times New Roman" w:cs="Times New Roman"/>
          <w:sz w:val="28"/>
          <w:szCs w:val="28"/>
        </w:rPr>
        <w:t>ю</w:t>
      </w:r>
      <w:r w:rsidRPr="009D1E6E">
        <w:rPr>
          <w:rFonts w:ascii="Times New Roman" w:hAnsi="Times New Roman" w:cs="Times New Roman"/>
          <w:sz w:val="28"/>
          <w:szCs w:val="28"/>
        </w:rPr>
        <w:t>щим предоставляется бесплатный прокат коньков.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 xml:space="preserve">На стадионе, также производится бесплатный прокат лыжных комплектов.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 xml:space="preserve">Центральный парк п. Монастырщина является излюбленным местом отдыха для различных слоёв населения.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Здесь всегда сосредоточено большое количество детей и подростков, поэтому работниками МБКСУ «Юность» было принято решение проводить в парке физкул</w:t>
      </w:r>
      <w:r w:rsidRPr="009D1E6E">
        <w:rPr>
          <w:rFonts w:ascii="Times New Roman" w:hAnsi="Times New Roman" w:cs="Times New Roman"/>
          <w:sz w:val="28"/>
          <w:szCs w:val="28"/>
        </w:rPr>
        <w:t>ь</w:t>
      </w:r>
      <w:r w:rsidRPr="009D1E6E">
        <w:rPr>
          <w:rFonts w:ascii="Times New Roman" w:hAnsi="Times New Roman" w:cs="Times New Roman"/>
          <w:sz w:val="28"/>
          <w:szCs w:val="28"/>
        </w:rPr>
        <w:t>турно-оздоровительные мероприятия (часы здоровья, спортивные тренинги, фи</w:t>
      </w:r>
      <w:r w:rsidRPr="009D1E6E">
        <w:rPr>
          <w:rFonts w:ascii="Times New Roman" w:hAnsi="Times New Roman" w:cs="Times New Roman"/>
          <w:sz w:val="28"/>
          <w:szCs w:val="28"/>
        </w:rPr>
        <w:t>з</w:t>
      </w:r>
      <w:r w:rsidRPr="009D1E6E">
        <w:rPr>
          <w:rFonts w:ascii="Times New Roman" w:hAnsi="Times New Roman" w:cs="Times New Roman"/>
          <w:sz w:val="28"/>
          <w:szCs w:val="28"/>
        </w:rPr>
        <w:t xml:space="preserve">культминутки), а также наладить выдачу спортивного инвентаря (мячи, 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халахупы</w:t>
      </w:r>
      <w:proofErr w:type="spellEnd"/>
      <w:r w:rsidRPr="009D1E6E">
        <w:rPr>
          <w:rFonts w:ascii="Times New Roman" w:hAnsi="Times New Roman" w:cs="Times New Roman"/>
          <w:sz w:val="28"/>
          <w:szCs w:val="28"/>
        </w:rPr>
        <w:t xml:space="preserve">, скакалки, инвентарь для игры </w:t>
      </w:r>
      <w:r>
        <w:rPr>
          <w:rFonts w:ascii="Times New Roman" w:hAnsi="Times New Roman" w:cs="Times New Roman"/>
          <w:sz w:val="28"/>
          <w:szCs w:val="28"/>
        </w:rPr>
        <w:t xml:space="preserve">в городки </w:t>
      </w:r>
      <w:r w:rsidRPr="009D1E6E">
        <w:rPr>
          <w:rFonts w:ascii="Times New Roman" w:hAnsi="Times New Roman" w:cs="Times New Roman"/>
          <w:sz w:val="28"/>
          <w:szCs w:val="28"/>
        </w:rPr>
        <w:t xml:space="preserve">и др.), установить оборудование для игры в 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9D1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На территории парка большой популярностью среди населения пользуются баскетбольная и тренажёрная площадки. Рядом с парком, в фойе районного Дома культуры, установлены теннисные столы, здесь по</w:t>
      </w:r>
      <w:r>
        <w:rPr>
          <w:rFonts w:ascii="Times New Roman" w:hAnsi="Times New Roman" w:cs="Times New Roman"/>
          <w:sz w:val="28"/>
          <w:szCs w:val="28"/>
        </w:rPr>
        <w:t>дростки с интересом</w:t>
      </w:r>
      <w:r w:rsidRPr="009D1E6E">
        <w:rPr>
          <w:rFonts w:ascii="Times New Roman" w:hAnsi="Times New Roman" w:cs="Times New Roman"/>
          <w:sz w:val="28"/>
          <w:szCs w:val="28"/>
        </w:rPr>
        <w:t xml:space="preserve"> занимаются настольным теннисом. 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Ведущим специалистом по спорту и работниками МБКСУ «Юность»</w:t>
      </w:r>
      <w:r w:rsidRPr="009D1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Pr="009D1E6E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основные спортивные меропри</w:t>
      </w:r>
      <w:r w:rsidRPr="009D1E6E">
        <w:rPr>
          <w:rFonts w:ascii="Times New Roman" w:hAnsi="Times New Roman" w:cs="Times New Roman"/>
          <w:sz w:val="28"/>
          <w:szCs w:val="28"/>
        </w:rPr>
        <w:t>я</w:t>
      </w:r>
      <w:r w:rsidRPr="009D1E6E">
        <w:rPr>
          <w:rFonts w:ascii="Times New Roman" w:hAnsi="Times New Roman" w:cs="Times New Roman"/>
          <w:sz w:val="28"/>
          <w:szCs w:val="28"/>
        </w:rPr>
        <w:t>тия: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спортивно-развлекательная программа «Лето на старт»;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семейная спортивная программа «Зимние забавы»;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товарищеский матч по мини-футболу на снегу среди юниоров;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районные соревнования по лыжны</w:t>
      </w:r>
      <w:r>
        <w:rPr>
          <w:rFonts w:ascii="Times New Roman" w:hAnsi="Times New Roman" w:cs="Times New Roman"/>
          <w:sz w:val="28"/>
          <w:szCs w:val="28"/>
        </w:rPr>
        <w:t>м гонкам</w:t>
      </w:r>
      <w:r w:rsidRPr="009D1E6E">
        <w:rPr>
          <w:rFonts w:ascii="Times New Roman" w:hAnsi="Times New Roman" w:cs="Times New Roman"/>
          <w:sz w:val="28"/>
          <w:szCs w:val="28"/>
        </w:rPr>
        <w:t xml:space="preserve"> «Лыжня России – 2021»;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 xml:space="preserve">- Кубки 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D1E6E">
        <w:rPr>
          <w:rFonts w:ascii="Times New Roman" w:hAnsi="Times New Roman" w:cs="Times New Roman"/>
          <w:sz w:val="28"/>
          <w:szCs w:val="28"/>
        </w:rPr>
        <w:t xml:space="preserve"> района по спорти</w:t>
      </w:r>
      <w:r>
        <w:rPr>
          <w:rFonts w:ascii="Times New Roman" w:hAnsi="Times New Roman" w:cs="Times New Roman"/>
          <w:sz w:val="28"/>
          <w:szCs w:val="28"/>
        </w:rPr>
        <w:t>вной рыбалке</w:t>
      </w:r>
      <w:r w:rsidRPr="009D1E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Мормы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2021» и «Попловок-2021»</w:t>
      </w:r>
    </w:p>
    <w:p w:rsidR="00D232DC" w:rsidRPr="009D1E6E" w:rsidRDefault="00D232DC" w:rsidP="0055563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>- районный турнир по волейболу. Кубок А.С. Старостина;</w:t>
      </w:r>
    </w:p>
    <w:p w:rsidR="00D232DC" w:rsidRDefault="00D232DC" w:rsidP="00555631">
      <w:pPr>
        <w:pStyle w:val="ac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D1E6E">
        <w:rPr>
          <w:rFonts w:ascii="Times New Roman" w:hAnsi="Times New Roman" w:cs="Times New Roman"/>
          <w:sz w:val="28"/>
          <w:szCs w:val="28"/>
        </w:rPr>
        <w:t xml:space="preserve">- спортивно - </w:t>
      </w:r>
      <w:proofErr w:type="gramStart"/>
      <w:r w:rsidRPr="009D1E6E">
        <w:rPr>
          <w:rFonts w:ascii="Times New Roman" w:hAnsi="Times New Roman" w:cs="Times New Roman"/>
          <w:sz w:val="28"/>
          <w:szCs w:val="28"/>
        </w:rPr>
        <w:t>патриотический</w:t>
      </w:r>
      <w:proofErr w:type="gramEnd"/>
      <w:r w:rsidRPr="009D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E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1E6E">
        <w:rPr>
          <w:rFonts w:ascii="Times New Roman" w:hAnsi="Times New Roman" w:cs="Times New Roman"/>
          <w:sz w:val="28"/>
          <w:szCs w:val="28"/>
        </w:rPr>
        <w:t xml:space="preserve"> «В единстве Крыма и России – наша с</w:t>
      </w:r>
      <w:r w:rsidRPr="009D1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ла!».</w:t>
      </w:r>
    </w:p>
    <w:p w:rsidR="001C41B4" w:rsidRPr="00D232DC" w:rsidRDefault="001C41B4" w:rsidP="00555631">
      <w:pPr>
        <w:tabs>
          <w:tab w:val="left" w:pos="4406"/>
        </w:tabs>
        <w:ind w:firstLine="567"/>
        <w:rPr>
          <w:sz w:val="22"/>
          <w:szCs w:val="22"/>
        </w:rPr>
      </w:pPr>
    </w:p>
    <w:sectPr w:rsidR="001C41B4" w:rsidRPr="00D232DC" w:rsidSect="003C454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EF" w:rsidRDefault="009F07EF" w:rsidP="00525D84">
      <w:r>
        <w:separator/>
      </w:r>
    </w:p>
  </w:endnote>
  <w:endnote w:type="continuationSeparator" w:id="0">
    <w:p w:rsidR="009F07EF" w:rsidRDefault="009F07EF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EF" w:rsidRDefault="009F07EF" w:rsidP="00525D84">
      <w:r>
        <w:separator/>
      </w:r>
    </w:p>
  </w:footnote>
  <w:footnote w:type="continuationSeparator" w:id="0">
    <w:p w:rsidR="009F07EF" w:rsidRDefault="009F07EF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388"/>
      <w:docPartObj>
        <w:docPartGallery w:val="Page Numbers (Top of Page)"/>
        <w:docPartUnique/>
      </w:docPartObj>
    </w:sdtPr>
    <w:sdtEndPr/>
    <w:sdtContent>
      <w:p w:rsidR="003C4543" w:rsidRDefault="004A31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543" w:rsidRDefault="003C4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17164"/>
    <w:rsid w:val="00051DDB"/>
    <w:rsid w:val="000579FC"/>
    <w:rsid w:val="000637D1"/>
    <w:rsid w:val="00075C55"/>
    <w:rsid w:val="00080965"/>
    <w:rsid w:val="00081FD8"/>
    <w:rsid w:val="000903C8"/>
    <w:rsid w:val="00093E8B"/>
    <w:rsid w:val="000A4256"/>
    <w:rsid w:val="000B042A"/>
    <w:rsid w:val="000B0E08"/>
    <w:rsid w:val="000C7C2D"/>
    <w:rsid w:val="000F183F"/>
    <w:rsid w:val="00102803"/>
    <w:rsid w:val="00106B6A"/>
    <w:rsid w:val="00107263"/>
    <w:rsid w:val="00115595"/>
    <w:rsid w:val="0012357E"/>
    <w:rsid w:val="0012476D"/>
    <w:rsid w:val="00146D99"/>
    <w:rsid w:val="00163DD9"/>
    <w:rsid w:val="00165456"/>
    <w:rsid w:val="001665D6"/>
    <w:rsid w:val="001744D6"/>
    <w:rsid w:val="00175C7E"/>
    <w:rsid w:val="0017797E"/>
    <w:rsid w:val="00191768"/>
    <w:rsid w:val="001A13FF"/>
    <w:rsid w:val="001C08A4"/>
    <w:rsid w:val="001C4115"/>
    <w:rsid w:val="001C41B4"/>
    <w:rsid w:val="001E3091"/>
    <w:rsid w:val="001F0D3F"/>
    <w:rsid w:val="001F3E31"/>
    <w:rsid w:val="00204BF6"/>
    <w:rsid w:val="002148D4"/>
    <w:rsid w:val="0022117D"/>
    <w:rsid w:val="002362A1"/>
    <w:rsid w:val="00244A48"/>
    <w:rsid w:val="00250E7B"/>
    <w:rsid w:val="00265BF2"/>
    <w:rsid w:val="0027763E"/>
    <w:rsid w:val="00287319"/>
    <w:rsid w:val="00295EF9"/>
    <w:rsid w:val="002974CA"/>
    <w:rsid w:val="002A710D"/>
    <w:rsid w:val="002B658A"/>
    <w:rsid w:val="002D5B12"/>
    <w:rsid w:val="002E4EDB"/>
    <w:rsid w:val="003019A0"/>
    <w:rsid w:val="00306817"/>
    <w:rsid w:val="0032167B"/>
    <w:rsid w:val="00333257"/>
    <w:rsid w:val="003502E0"/>
    <w:rsid w:val="00366A07"/>
    <w:rsid w:val="003836E8"/>
    <w:rsid w:val="00391453"/>
    <w:rsid w:val="00393940"/>
    <w:rsid w:val="00396CAF"/>
    <w:rsid w:val="003C0082"/>
    <w:rsid w:val="003C4543"/>
    <w:rsid w:val="003C6418"/>
    <w:rsid w:val="003D44C3"/>
    <w:rsid w:val="00401348"/>
    <w:rsid w:val="004030B0"/>
    <w:rsid w:val="00404575"/>
    <w:rsid w:val="0041063E"/>
    <w:rsid w:val="0041566A"/>
    <w:rsid w:val="00426E14"/>
    <w:rsid w:val="0043225C"/>
    <w:rsid w:val="00432724"/>
    <w:rsid w:val="00435E0D"/>
    <w:rsid w:val="004432FD"/>
    <w:rsid w:val="00450E01"/>
    <w:rsid w:val="00451460"/>
    <w:rsid w:val="00453566"/>
    <w:rsid w:val="00462805"/>
    <w:rsid w:val="00464454"/>
    <w:rsid w:val="00494EB2"/>
    <w:rsid w:val="004A27EF"/>
    <w:rsid w:val="004A31BD"/>
    <w:rsid w:val="004B337C"/>
    <w:rsid w:val="004E4F86"/>
    <w:rsid w:val="004E70E2"/>
    <w:rsid w:val="0050753E"/>
    <w:rsid w:val="00510669"/>
    <w:rsid w:val="00510895"/>
    <w:rsid w:val="00525D84"/>
    <w:rsid w:val="005312DE"/>
    <w:rsid w:val="00545EE3"/>
    <w:rsid w:val="00555631"/>
    <w:rsid w:val="00556C95"/>
    <w:rsid w:val="00566D28"/>
    <w:rsid w:val="005749CF"/>
    <w:rsid w:val="00576811"/>
    <w:rsid w:val="0058557E"/>
    <w:rsid w:val="00592AD9"/>
    <w:rsid w:val="005B5DCD"/>
    <w:rsid w:val="005C09E4"/>
    <w:rsid w:val="005C7C62"/>
    <w:rsid w:val="005D2EA0"/>
    <w:rsid w:val="005D2FC8"/>
    <w:rsid w:val="00626BDF"/>
    <w:rsid w:val="00643B4E"/>
    <w:rsid w:val="00652972"/>
    <w:rsid w:val="00654B86"/>
    <w:rsid w:val="006735E7"/>
    <w:rsid w:val="0069152B"/>
    <w:rsid w:val="006956F3"/>
    <w:rsid w:val="00695C08"/>
    <w:rsid w:val="006A507C"/>
    <w:rsid w:val="006A7914"/>
    <w:rsid w:val="006B077D"/>
    <w:rsid w:val="006C497B"/>
    <w:rsid w:val="006D0DD6"/>
    <w:rsid w:val="006D1875"/>
    <w:rsid w:val="006E1CD3"/>
    <w:rsid w:val="0070437F"/>
    <w:rsid w:val="0072047C"/>
    <w:rsid w:val="00734054"/>
    <w:rsid w:val="00754B97"/>
    <w:rsid w:val="0075725C"/>
    <w:rsid w:val="0077181F"/>
    <w:rsid w:val="0079272B"/>
    <w:rsid w:val="00794B00"/>
    <w:rsid w:val="00797C53"/>
    <w:rsid w:val="007A3454"/>
    <w:rsid w:val="007B415A"/>
    <w:rsid w:val="007C4C61"/>
    <w:rsid w:val="007C68BA"/>
    <w:rsid w:val="007D15E9"/>
    <w:rsid w:val="007D7D94"/>
    <w:rsid w:val="00801F9A"/>
    <w:rsid w:val="0080458B"/>
    <w:rsid w:val="0081731B"/>
    <w:rsid w:val="00817CF0"/>
    <w:rsid w:val="008273F9"/>
    <w:rsid w:val="00853811"/>
    <w:rsid w:val="008C29DB"/>
    <w:rsid w:val="008C2F68"/>
    <w:rsid w:val="008C42F5"/>
    <w:rsid w:val="008C676C"/>
    <w:rsid w:val="008D1E99"/>
    <w:rsid w:val="008D2147"/>
    <w:rsid w:val="008D3106"/>
    <w:rsid w:val="008E09A3"/>
    <w:rsid w:val="008E4A43"/>
    <w:rsid w:val="008E4B7F"/>
    <w:rsid w:val="008E5E9E"/>
    <w:rsid w:val="008F113B"/>
    <w:rsid w:val="008F1182"/>
    <w:rsid w:val="009248C2"/>
    <w:rsid w:val="0093007C"/>
    <w:rsid w:val="009311A5"/>
    <w:rsid w:val="00954994"/>
    <w:rsid w:val="00963EB0"/>
    <w:rsid w:val="00966729"/>
    <w:rsid w:val="00980C88"/>
    <w:rsid w:val="009A7D13"/>
    <w:rsid w:val="009C1474"/>
    <w:rsid w:val="009C6918"/>
    <w:rsid w:val="009D3846"/>
    <w:rsid w:val="009D3B3E"/>
    <w:rsid w:val="009E12BA"/>
    <w:rsid w:val="009E29C0"/>
    <w:rsid w:val="009E63EE"/>
    <w:rsid w:val="009F07EF"/>
    <w:rsid w:val="00A02DD4"/>
    <w:rsid w:val="00A06189"/>
    <w:rsid w:val="00A152F6"/>
    <w:rsid w:val="00A41B28"/>
    <w:rsid w:val="00A46416"/>
    <w:rsid w:val="00A53903"/>
    <w:rsid w:val="00A64CB0"/>
    <w:rsid w:val="00A67B81"/>
    <w:rsid w:val="00A83DDE"/>
    <w:rsid w:val="00A83E71"/>
    <w:rsid w:val="00A91476"/>
    <w:rsid w:val="00A96E87"/>
    <w:rsid w:val="00AA5A8E"/>
    <w:rsid w:val="00AA5AB5"/>
    <w:rsid w:val="00AB66E5"/>
    <w:rsid w:val="00AD5561"/>
    <w:rsid w:val="00AD56A0"/>
    <w:rsid w:val="00AE1F32"/>
    <w:rsid w:val="00AE564C"/>
    <w:rsid w:val="00AF2E2B"/>
    <w:rsid w:val="00B043A1"/>
    <w:rsid w:val="00B04C2A"/>
    <w:rsid w:val="00B14D44"/>
    <w:rsid w:val="00B21165"/>
    <w:rsid w:val="00B257DC"/>
    <w:rsid w:val="00B64A6D"/>
    <w:rsid w:val="00B71BD5"/>
    <w:rsid w:val="00B741C0"/>
    <w:rsid w:val="00B80187"/>
    <w:rsid w:val="00B865CC"/>
    <w:rsid w:val="00BA13FB"/>
    <w:rsid w:val="00BB540F"/>
    <w:rsid w:val="00BB775F"/>
    <w:rsid w:val="00BC2716"/>
    <w:rsid w:val="00BD5867"/>
    <w:rsid w:val="00C007E5"/>
    <w:rsid w:val="00C036BA"/>
    <w:rsid w:val="00C118A9"/>
    <w:rsid w:val="00C20106"/>
    <w:rsid w:val="00C220B9"/>
    <w:rsid w:val="00C25B84"/>
    <w:rsid w:val="00C332BE"/>
    <w:rsid w:val="00C33BBF"/>
    <w:rsid w:val="00C41CAB"/>
    <w:rsid w:val="00C51C8C"/>
    <w:rsid w:val="00C55D6E"/>
    <w:rsid w:val="00C676E0"/>
    <w:rsid w:val="00C71870"/>
    <w:rsid w:val="00C7197B"/>
    <w:rsid w:val="00C7582E"/>
    <w:rsid w:val="00CA2C2C"/>
    <w:rsid w:val="00CB04F3"/>
    <w:rsid w:val="00CB118F"/>
    <w:rsid w:val="00CB486D"/>
    <w:rsid w:val="00CB7A77"/>
    <w:rsid w:val="00CC010D"/>
    <w:rsid w:val="00CC23A3"/>
    <w:rsid w:val="00CC504C"/>
    <w:rsid w:val="00CD1317"/>
    <w:rsid w:val="00CD45CA"/>
    <w:rsid w:val="00D00E6B"/>
    <w:rsid w:val="00D1505B"/>
    <w:rsid w:val="00D21F72"/>
    <w:rsid w:val="00D232DC"/>
    <w:rsid w:val="00D25D5F"/>
    <w:rsid w:val="00D62010"/>
    <w:rsid w:val="00D6400B"/>
    <w:rsid w:val="00D70CD8"/>
    <w:rsid w:val="00DB0ADD"/>
    <w:rsid w:val="00DE0194"/>
    <w:rsid w:val="00DE537D"/>
    <w:rsid w:val="00E020AD"/>
    <w:rsid w:val="00E070C1"/>
    <w:rsid w:val="00E3313E"/>
    <w:rsid w:val="00E3436C"/>
    <w:rsid w:val="00E60C12"/>
    <w:rsid w:val="00E616EE"/>
    <w:rsid w:val="00EA112A"/>
    <w:rsid w:val="00EB2EBA"/>
    <w:rsid w:val="00EB7396"/>
    <w:rsid w:val="00ED4885"/>
    <w:rsid w:val="00ED50B9"/>
    <w:rsid w:val="00EF0CA9"/>
    <w:rsid w:val="00EF45AB"/>
    <w:rsid w:val="00EF66BD"/>
    <w:rsid w:val="00F208AF"/>
    <w:rsid w:val="00F25CDD"/>
    <w:rsid w:val="00F266E2"/>
    <w:rsid w:val="00F35EF5"/>
    <w:rsid w:val="00F5667C"/>
    <w:rsid w:val="00F6045C"/>
    <w:rsid w:val="00F713BA"/>
    <w:rsid w:val="00F864E6"/>
    <w:rsid w:val="00F938CC"/>
    <w:rsid w:val="00FA0EAD"/>
    <w:rsid w:val="00FC4D5C"/>
    <w:rsid w:val="00FD2F3D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573E-72D6-4629-B1A4-DE5031CF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2021-04-22T14:31:00Z</cp:lastPrinted>
  <dcterms:created xsi:type="dcterms:W3CDTF">2022-03-24T06:21:00Z</dcterms:created>
  <dcterms:modified xsi:type="dcterms:W3CDTF">2022-03-30T06:14:00Z</dcterms:modified>
</cp:coreProperties>
</file>