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56" w:rsidRDefault="00A72CC1" w:rsidP="00A72CC1">
      <w:pPr>
        <w:tabs>
          <w:tab w:val="left" w:pos="1080"/>
        </w:tabs>
        <w:spacing w:line="240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C55D7D">
        <w:rPr>
          <w:noProof/>
          <w:sz w:val="28"/>
          <w:szCs w:val="28"/>
        </w:rPr>
        <w:t xml:space="preserve">   </w:t>
      </w:r>
      <w:r w:rsidR="00B45756">
        <w:rPr>
          <w:noProof/>
          <w:sz w:val="28"/>
          <w:szCs w:val="28"/>
        </w:rPr>
        <w:drawing>
          <wp:inline distT="0" distB="0" distL="0" distR="0">
            <wp:extent cx="612000" cy="7164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  <w:r w:rsidR="00FF4B4F">
        <w:rPr>
          <w:noProof/>
          <w:sz w:val="28"/>
          <w:szCs w:val="28"/>
        </w:rPr>
        <w:tab/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  <w:r w:rsidR="00FF4B4F">
        <w:rPr>
          <w:b/>
          <w:bCs/>
          <w:sz w:val="28"/>
          <w:szCs w:val="28"/>
        </w:rPr>
        <w:tab/>
        <w:t xml:space="preserve">                      </w:t>
      </w:r>
    </w:p>
    <w:p w:rsidR="00B45756" w:rsidRDefault="00B45756" w:rsidP="00B45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МОНАСТЫРЩИНСКИЙ РАЙОННЫЙ СОВЕТ ДЕПУТАТОВ </w:t>
      </w:r>
    </w:p>
    <w:p w:rsidR="00B45756" w:rsidRDefault="00B45756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45756" w:rsidRDefault="00B45756" w:rsidP="00B45756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C55D7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3454E5" w:rsidRDefault="003454E5" w:rsidP="003454E5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454E5" w:rsidRPr="009870FA" w:rsidRDefault="00A72CC1" w:rsidP="005F2F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454E5" w:rsidRPr="009870F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 февраля 2023 года</w:t>
      </w:r>
      <w:r w:rsidR="00C55D7D">
        <w:rPr>
          <w:b/>
          <w:sz w:val="28"/>
          <w:szCs w:val="28"/>
        </w:rPr>
        <w:t xml:space="preserve">                         </w:t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5F2F76">
        <w:rPr>
          <w:b/>
          <w:sz w:val="28"/>
          <w:szCs w:val="28"/>
        </w:rPr>
        <w:tab/>
      </w:r>
      <w:r w:rsidR="00C55D7D">
        <w:rPr>
          <w:b/>
          <w:sz w:val="28"/>
          <w:szCs w:val="28"/>
        </w:rPr>
        <w:t xml:space="preserve"> </w:t>
      </w:r>
      <w:r w:rsidR="006F4B1D">
        <w:rPr>
          <w:b/>
          <w:sz w:val="28"/>
          <w:szCs w:val="28"/>
        </w:rPr>
        <w:t xml:space="preserve">  </w:t>
      </w:r>
      <w:r w:rsidR="00C55D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="003454E5" w:rsidRPr="009870F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</w:t>
      </w:r>
    </w:p>
    <w:p w:rsidR="003454E5" w:rsidRDefault="003454E5" w:rsidP="00B45756">
      <w:pPr>
        <w:tabs>
          <w:tab w:val="left" w:pos="1080"/>
        </w:tabs>
        <w:ind w:right="5101"/>
        <w:rPr>
          <w:sz w:val="28"/>
          <w:szCs w:val="28"/>
        </w:rPr>
      </w:pPr>
    </w:p>
    <w:p w:rsidR="00B45756" w:rsidRPr="00C828AF" w:rsidRDefault="00B45756" w:rsidP="00C55D7D">
      <w:pPr>
        <w:tabs>
          <w:tab w:val="left" w:pos="1080"/>
        </w:tabs>
        <w:ind w:right="5243"/>
        <w:jc w:val="both"/>
        <w:rPr>
          <w:sz w:val="28"/>
          <w:szCs w:val="28"/>
        </w:rPr>
      </w:pPr>
      <w:r w:rsidRPr="00C828AF">
        <w:rPr>
          <w:sz w:val="28"/>
          <w:szCs w:val="28"/>
        </w:rPr>
        <w:t>О</w:t>
      </w:r>
      <w:r w:rsidR="00333F69" w:rsidRPr="00C828AF">
        <w:rPr>
          <w:sz w:val="28"/>
          <w:szCs w:val="28"/>
        </w:rPr>
        <w:t>б</w:t>
      </w:r>
      <w:r w:rsidRPr="00C828AF">
        <w:rPr>
          <w:sz w:val="28"/>
          <w:szCs w:val="28"/>
        </w:rPr>
        <w:t xml:space="preserve"> </w:t>
      </w:r>
      <w:r w:rsidR="00333F69" w:rsidRPr="00C828AF">
        <w:rPr>
          <w:sz w:val="28"/>
          <w:szCs w:val="28"/>
        </w:rPr>
        <w:t>отчете</w:t>
      </w:r>
      <w:r w:rsidRPr="00C828AF">
        <w:rPr>
          <w:sz w:val="28"/>
          <w:szCs w:val="28"/>
        </w:rPr>
        <w:t xml:space="preserve"> о </w:t>
      </w:r>
      <w:r w:rsidR="00333F69" w:rsidRPr="00C828AF">
        <w:rPr>
          <w:sz w:val="28"/>
          <w:szCs w:val="28"/>
        </w:rPr>
        <w:t xml:space="preserve">деятельности </w:t>
      </w:r>
      <w:r w:rsidRPr="00C828AF">
        <w:rPr>
          <w:sz w:val="28"/>
          <w:szCs w:val="28"/>
        </w:rPr>
        <w:t>Контрольно-ревизионной комиссии муниципального образования «Монастырщинский район» Смоленской области</w:t>
      </w:r>
      <w:r w:rsidR="006C72EC" w:rsidRPr="00C828AF">
        <w:rPr>
          <w:sz w:val="28"/>
          <w:szCs w:val="28"/>
        </w:rPr>
        <w:t xml:space="preserve"> за 20</w:t>
      </w:r>
      <w:r w:rsidR="00D702FC" w:rsidRPr="00C828AF">
        <w:rPr>
          <w:sz w:val="28"/>
          <w:szCs w:val="28"/>
        </w:rPr>
        <w:t>2</w:t>
      </w:r>
      <w:r w:rsidR="0041115F">
        <w:rPr>
          <w:sz w:val="28"/>
          <w:szCs w:val="28"/>
        </w:rPr>
        <w:t>2</w:t>
      </w:r>
      <w:r w:rsidR="00FA5EB2">
        <w:rPr>
          <w:sz w:val="28"/>
          <w:szCs w:val="28"/>
        </w:rPr>
        <w:t xml:space="preserve"> </w:t>
      </w:r>
      <w:r w:rsidR="00C55D7D">
        <w:rPr>
          <w:sz w:val="28"/>
          <w:szCs w:val="28"/>
        </w:rPr>
        <w:t>год</w:t>
      </w:r>
    </w:p>
    <w:p w:rsidR="00B45756" w:rsidRDefault="00B45756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53171A" w:rsidRPr="00C828AF" w:rsidRDefault="0053171A" w:rsidP="00FF4B4F">
      <w:pPr>
        <w:tabs>
          <w:tab w:val="left" w:pos="1080"/>
        </w:tabs>
        <w:ind w:right="5101"/>
        <w:rPr>
          <w:sz w:val="28"/>
          <w:szCs w:val="28"/>
        </w:rPr>
      </w:pPr>
    </w:p>
    <w:p w:rsidR="00425D80" w:rsidRPr="00C828AF" w:rsidRDefault="00D80907" w:rsidP="00D80907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55D7D">
        <w:rPr>
          <w:sz w:val="28"/>
          <w:szCs w:val="28"/>
        </w:rPr>
        <w:tab/>
      </w:r>
      <w:r w:rsidR="00425D80" w:rsidRPr="00C828AF">
        <w:rPr>
          <w:sz w:val="28"/>
          <w:szCs w:val="28"/>
        </w:rPr>
        <w:t xml:space="preserve">В соответствии с Федеральным законом от </w:t>
      </w:r>
      <w:r w:rsidR="008D157C" w:rsidRPr="00C828AF">
        <w:rPr>
          <w:sz w:val="28"/>
          <w:szCs w:val="28"/>
        </w:rPr>
        <w:t>0</w:t>
      </w:r>
      <w:r w:rsidR="00425D80" w:rsidRPr="00C828AF">
        <w:rPr>
          <w:sz w:val="28"/>
          <w:szCs w:val="28"/>
        </w:rPr>
        <w:t>7</w:t>
      </w:r>
      <w:r w:rsidR="00C55D7D">
        <w:rPr>
          <w:sz w:val="28"/>
          <w:szCs w:val="28"/>
        </w:rPr>
        <w:t>.02.2011</w:t>
      </w:r>
      <w:r w:rsidR="00425D80" w:rsidRPr="00C828A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«Монастырщинский район» Смоленской области, утвержденным решением Монастырщинского районного Совета </w:t>
      </w:r>
      <w:r w:rsidR="0066551C">
        <w:rPr>
          <w:sz w:val="28"/>
          <w:szCs w:val="28"/>
        </w:rPr>
        <w:t xml:space="preserve">депутатов </w:t>
      </w:r>
      <w:r w:rsidR="00446EB5">
        <w:rPr>
          <w:sz w:val="28"/>
          <w:szCs w:val="28"/>
        </w:rPr>
        <w:t xml:space="preserve"> о</w:t>
      </w:r>
      <w:bookmarkStart w:id="0" w:name="_GoBack"/>
      <w:bookmarkEnd w:id="0"/>
      <w:r w:rsidR="0066551C">
        <w:rPr>
          <w:sz w:val="28"/>
          <w:szCs w:val="28"/>
        </w:rPr>
        <w:t>т 22</w:t>
      </w:r>
      <w:r w:rsidR="00C55D7D">
        <w:rPr>
          <w:sz w:val="28"/>
          <w:szCs w:val="28"/>
        </w:rPr>
        <w:t xml:space="preserve">.09.2021 </w:t>
      </w:r>
      <w:r w:rsidR="00425D80" w:rsidRPr="00C828AF">
        <w:rPr>
          <w:sz w:val="28"/>
          <w:szCs w:val="28"/>
        </w:rPr>
        <w:t xml:space="preserve"> №6</w:t>
      </w:r>
      <w:r w:rsidR="0066551C">
        <w:rPr>
          <w:sz w:val="28"/>
          <w:szCs w:val="28"/>
        </w:rPr>
        <w:t>0</w:t>
      </w:r>
      <w:r w:rsidR="00927B18">
        <w:rPr>
          <w:sz w:val="28"/>
          <w:szCs w:val="28"/>
        </w:rPr>
        <w:t>,</w:t>
      </w:r>
      <w:r w:rsidR="00A72CC1">
        <w:rPr>
          <w:sz w:val="28"/>
          <w:szCs w:val="28"/>
        </w:rPr>
        <w:t xml:space="preserve"> руководствуясь Уставом муниципального образования «Монастырщинский район» Смоленской области,</w:t>
      </w:r>
      <w:r w:rsidR="00425D80" w:rsidRPr="00C828AF">
        <w:rPr>
          <w:sz w:val="28"/>
          <w:szCs w:val="28"/>
        </w:rPr>
        <w:t xml:space="preserve"> Монастырщинский районный Совет депутатов</w:t>
      </w:r>
    </w:p>
    <w:p w:rsidR="00425D80" w:rsidRPr="00C828AF" w:rsidRDefault="00425D80" w:rsidP="00FF4B4F">
      <w:pPr>
        <w:jc w:val="both"/>
        <w:rPr>
          <w:sz w:val="28"/>
          <w:szCs w:val="28"/>
        </w:rPr>
      </w:pPr>
    </w:p>
    <w:p w:rsidR="00B45756" w:rsidRPr="00C828AF" w:rsidRDefault="00616743" w:rsidP="00FF4B4F">
      <w:pPr>
        <w:tabs>
          <w:tab w:val="left" w:pos="709"/>
          <w:tab w:val="left" w:pos="1080"/>
        </w:tabs>
        <w:jc w:val="both"/>
        <w:rPr>
          <w:b/>
          <w:sz w:val="28"/>
          <w:szCs w:val="28"/>
        </w:rPr>
      </w:pPr>
      <w:r w:rsidRPr="00C828AF">
        <w:rPr>
          <w:sz w:val="28"/>
          <w:szCs w:val="28"/>
        </w:rPr>
        <w:tab/>
      </w:r>
      <w:r w:rsidR="00B45756" w:rsidRPr="00C828AF">
        <w:rPr>
          <w:b/>
          <w:sz w:val="28"/>
          <w:szCs w:val="28"/>
        </w:rPr>
        <w:t>РЕШИЛ:</w:t>
      </w:r>
    </w:p>
    <w:p w:rsidR="00B45756" w:rsidRPr="00C828AF" w:rsidRDefault="00B45756" w:rsidP="00FF4B4F">
      <w:pPr>
        <w:tabs>
          <w:tab w:val="left" w:pos="1080"/>
        </w:tabs>
        <w:jc w:val="both"/>
        <w:rPr>
          <w:sz w:val="28"/>
          <w:szCs w:val="28"/>
        </w:rPr>
      </w:pPr>
    </w:p>
    <w:p w:rsidR="00B45756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1. </w:t>
      </w:r>
      <w:r w:rsidR="00991447" w:rsidRPr="00C828AF">
        <w:rPr>
          <w:sz w:val="28"/>
          <w:szCs w:val="28"/>
        </w:rPr>
        <w:t>Принять к сведению отчет о деятельности Контрольно-ревизионной комиссии муниципального образования «Монастырщинский район» Смоленской области за 20</w:t>
      </w:r>
      <w:r w:rsidR="00616743" w:rsidRPr="00C828AF">
        <w:rPr>
          <w:sz w:val="28"/>
          <w:szCs w:val="28"/>
        </w:rPr>
        <w:t>2</w:t>
      </w:r>
      <w:r w:rsidR="0041115F">
        <w:rPr>
          <w:sz w:val="28"/>
          <w:szCs w:val="28"/>
        </w:rPr>
        <w:t>2</w:t>
      </w:r>
      <w:r w:rsidR="00DD5B9D">
        <w:rPr>
          <w:sz w:val="28"/>
          <w:szCs w:val="28"/>
        </w:rPr>
        <w:t xml:space="preserve"> </w:t>
      </w:r>
      <w:r w:rsidR="00991447" w:rsidRPr="00C828AF">
        <w:rPr>
          <w:sz w:val="28"/>
          <w:szCs w:val="28"/>
        </w:rPr>
        <w:t>год</w:t>
      </w:r>
      <w:r w:rsidR="00A543CB">
        <w:rPr>
          <w:sz w:val="28"/>
          <w:szCs w:val="28"/>
        </w:rPr>
        <w:t xml:space="preserve"> (прилагается)</w:t>
      </w:r>
      <w:r w:rsidR="00374FFB">
        <w:rPr>
          <w:sz w:val="28"/>
          <w:szCs w:val="28"/>
        </w:rPr>
        <w:t>.</w:t>
      </w:r>
    </w:p>
    <w:p w:rsidR="008B37C9" w:rsidRPr="00C828AF" w:rsidRDefault="000E5406" w:rsidP="00FF4B4F">
      <w:pPr>
        <w:pStyle w:val="a6"/>
        <w:tabs>
          <w:tab w:val="left" w:pos="709"/>
          <w:tab w:val="left" w:pos="851"/>
        </w:tabs>
        <w:spacing w:line="240" w:lineRule="atLeast"/>
        <w:ind w:left="0"/>
        <w:jc w:val="both"/>
        <w:rPr>
          <w:sz w:val="28"/>
          <w:szCs w:val="28"/>
        </w:rPr>
      </w:pPr>
      <w:r w:rsidRPr="00C828AF">
        <w:rPr>
          <w:sz w:val="28"/>
          <w:szCs w:val="28"/>
        </w:rPr>
        <w:tab/>
        <w:t xml:space="preserve">2. </w:t>
      </w:r>
      <w:r w:rsidR="00B45756" w:rsidRPr="00C828AF">
        <w:rPr>
          <w:sz w:val="28"/>
          <w:szCs w:val="28"/>
        </w:rPr>
        <w:t>Настоящее решение вступает в силу с момента подписания</w:t>
      </w:r>
      <w:r w:rsidR="002633CD" w:rsidRPr="00C828AF">
        <w:rPr>
          <w:sz w:val="28"/>
          <w:szCs w:val="28"/>
        </w:rPr>
        <w:t xml:space="preserve"> и подлежит </w:t>
      </w:r>
      <w:r w:rsidRPr="00C828AF">
        <w:rPr>
          <w:sz w:val="28"/>
          <w:szCs w:val="28"/>
        </w:rPr>
        <w:t>размещению на</w:t>
      </w:r>
      <w:r w:rsidR="0011005D">
        <w:rPr>
          <w:sz w:val="28"/>
          <w:szCs w:val="28"/>
        </w:rPr>
        <w:t xml:space="preserve"> официальном</w:t>
      </w:r>
      <w:r w:rsidRPr="00C828AF">
        <w:rPr>
          <w:sz w:val="28"/>
          <w:szCs w:val="28"/>
        </w:rPr>
        <w:t xml:space="preserve"> сайте Администрации муниципального образования «Монастырщинский район» Смоленской области в сети «Интернет»</w:t>
      </w:r>
      <w:r w:rsidR="007E26DC" w:rsidRPr="00C828AF">
        <w:rPr>
          <w:sz w:val="28"/>
          <w:szCs w:val="28"/>
        </w:rPr>
        <w:t>.</w:t>
      </w:r>
    </w:p>
    <w:p w:rsidR="008B37C9" w:rsidRDefault="008B37C9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53171A" w:rsidRDefault="0053171A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p w:rsidR="00A17C5C" w:rsidRPr="00C828AF" w:rsidRDefault="00A17C5C" w:rsidP="00FF4B4F">
      <w:pPr>
        <w:tabs>
          <w:tab w:val="left" w:pos="851"/>
        </w:tabs>
        <w:spacing w:line="240" w:lineRule="atLeast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067"/>
      </w:tblGrid>
      <w:tr w:rsidR="00B45756" w:rsidRPr="00C828AF" w:rsidTr="00E6086F">
        <w:tc>
          <w:tcPr>
            <w:tcW w:w="5353" w:type="dxa"/>
          </w:tcPr>
          <w:p w:rsidR="00B45756" w:rsidRPr="00C828AF" w:rsidRDefault="00B45756" w:rsidP="00FF4B4F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Глава муниципального образования «Монастырщинский район»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rPr>
                <w:sz w:val="28"/>
                <w:szCs w:val="28"/>
              </w:rPr>
            </w:pPr>
            <w:r w:rsidRPr="00C828AF">
              <w:rPr>
                <w:sz w:val="28"/>
                <w:szCs w:val="28"/>
              </w:rPr>
              <w:t>Смоленской области</w:t>
            </w:r>
          </w:p>
          <w:p w:rsidR="00B45756" w:rsidRPr="00C828AF" w:rsidRDefault="009C4061" w:rsidP="006F4B1D">
            <w:pPr>
              <w:tabs>
                <w:tab w:val="left" w:pos="851"/>
                <w:tab w:val="left" w:pos="4260"/>
                <w:tab w:val="left" w:pos="450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            </w:t>
            </w:r>
            <w:r w:rsidR="006F4B1D">
              <w:rPr>
                <w:b/>
                <w:sz w:val="28"/>
                <w:szCs w:val="28"/>
              </w:rPr>
              <w:t xml:space="preserve">              </w:t>
            </w:r>
            <w:r w:rsidR="003454E5" w:rsidRPr="00C828AF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В.Б. Титов</w:t>
            </w:r>
          </w:p>
        </w:tc>
        <w:tc>
          <w:tcPr>
            <w:tcW w:w="5067" w:type="dxa"/>
          </w:tcPr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Председатель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Монастырщинского районного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45756" w:rsidRPr="00C828AF">
              <w:rPr>
                <w:sz w:val="28"/>
                <w:szCs w:val="28"/>
              </w:rPr>
              <w:t>Совета депутатов</w:t>
            </w:r>
          </w:p>
          <w:p w:rsidR="00B45756" w:rsidRPr="00C828AF" w:rsidRDefault="00C55D7D" w:rsidP="00C55D7D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9C4061">
              <w:rPr>
                <w:b/>
                <w:sz w:val="28"/>
                <w:szCs w:val="28"/>
              </w:rPr>
              <w:t xml:space="preserve">  </w:t>
            </w:r>
            <w:r w:rsidR="006F4B1D">
              <w:rPr>
                <w:b/>
                <w:sz w:val="28"/>
                <w:szCs w:val="28"/>
              </w:rPr>
              <w:t xml:space="preserve"> </w:t>
            </w:r>
            <w:r w:rsidR="009C4061">
              <w:rPr>
                <w:b/>
                <w:sz w:val="28"/>
                <w:szCs w:val="28"/>
              </w:rPr>
              <w:t xml:space="preserve"> </w:t>
            </w:r>
            <w:r w:rsidR="00B45756" w:rsidRPr="00C828AF">
              <w:rPr>
                <w:b/>
                <w:sz w:val="28"/>
                <w:szCs w:val="28"/>
              </w:rPr>
              <w:t>П.А. Счастливый</w:t>
            </w:r>
          </w:p>
          <w:p w:rsidR="00B45756" w:rsidRPr="00C828AF" w:rsidRDefault="00B45756" w:rsidP="00FF4B4F">
            <w:pPr>
              <w:tabs>
                <w:tab w:val="left" w:pos="851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15325" w:rsidRDefault="00715325" w:rsidP="00C40CDE">
      <w:pPr>
        <w:ind w:left="5387"/>
        <w:rPr>
          <w:sz w:val="28"/>
          <w:szCs w:val="28"/>
        </w:rPr>
      </w:pPr>
    </w:p>
    <w:p w:rsidR="00093A75" w:rsidRDefault="00093A75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55D7D" w:rsidP="00C40CDE">
      <w:pPr>
        <w:ind w:left="5387"/>
      </w:pPr>
    </w:p>
    <w:p w:rsidR="00C55D7D" w:rsidRDefault="00C40CDE" w:rsidP="00C55D7D">
      <w:pPr>
        <w:ind w:left="5387"/>
        <w:jc w:val="right"/>
      </w:pPr>
      <w:r w:rsidRPr="00093A75">
        <w:lastRenderedPageBreak/>
        <w:t xml:space="preserve">Приложение </w:t>
      </w:r>
    </w:p>
    <w:p w:rsidR="00C55D7D" w:rsidRDefault="00C40CDE" w:rsidP="00C55D7D">
      <w:pPr>
        <w:ind w:left="5387"/>
        <w:jc w:val="right"/>
      </w:pPr>
      <w:r w:rsidRPr="00093A75">
        <w:t>к решению Монастырщинского</w:t>
      </w:r>
    </w:p>
    <w:p w:rsidR="00C55D7D" w:rsidRDefault="00C40CDE" w:rsidP="00C55D7D">
      <w:pPr>
        <w:ind w:left="5387"/>
        <w:jc w:val="right"/>
      </w:pPr>
      <w:r w:rsidRPr="00093A75">
        <w:t xml:space="preserve"> районного Совета депутатов</w:t>
      </w:r>
    </w:p>
    <w:p w:rsidR="00C40CDE" w:rsidRDefault="00C40CDE" w:rsidP="00C55D7D">
      <w:pPr>
        <w:ind w:left="5387"/>
        <w:jc w:val="right"/>
      </w:pPr>
      <w:r w:rsidRPr="00093A75">
        <w:t xml:space="preserve">от </w:t>
      </w:r>
      <w:r w:rsidR="00A72CC1">
        <w:t>14.02.2023г.</w:t>
      </w:r>
      <w:r w:rsidRPr="00093A75">
        <w:t xml:space="preserve"> № </w:t>
      </w:r>
      <w:r w:rsidR="00A72CC1">
        <w:t>13</w:t>
      </w:r>
    </w:p>
    <w:p w:rsidR="0062532B" w:rsidRPr="00093A75" w:rsidRDefault="0062532B" w:rsidP="00C55D7D">
      <w:pPr>
        <w:ind w:left="5387"/>
        <w:jc w:val="right"/>
        <w:rPr>
          <w:b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Отчет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о деятельности Контрольно-ревизионной комиссии</w:t>
      </w:r>
    </w:p>
    <w:p w:rsidR="00C40CDE" w:rsidRPr="003450D5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муниципального образования «Монастырщинский район»</w:t>
      </w:r>
    </w:p>
    <w:p w:rsidR="00C40CDE" w:rsidRDefault="00C40CDE" w:rsidP="00C40CDE">
      <w:pPr>
        <w:jc w:val="center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>Смоленской области за 20</w:t>
      </w:r>
      <w:r>
        <w:rPr>
          <w:b/>
          <w:sz w:val="28"/>
          <w:szCs w:val="28"/>
        </w:rPr>
        <w:t>2</w:t>
      </w:r>
      <w:r w:rsidR="0041115F">
        <w:rPr>
          <w:b/>
          <w:sz w:val="28"/>
          <w:szCs w:val="28"/>
        </w:rPr>
        <w:t>2</w:t>
      </w:r>
      <w:r w:rsidRPr="003450D5">
        <w:rPr>
          <w:b/>
          <w:sz w:val="28"/>
          <w:szCs w:val="28"/>
        </w:rPr>
        <w:t xml:space="preserve"> год.</w:t>
      </w:r>
    </w:p>
    <w:p w:rsidR="00774831" w:rsidRDefault="00774831" w:rsidP="00C40CDE">
      <w:pPr>
        <w:jc w:val="center"/>
        <w:rPr>
          <w:b/>
          <w:sz w:val="28"/>
          <w:szCs w:val="28"/>
        </w:rPr>
      </w:pPr>
    </w:p>
    <w:p w:rsidR="00774831" w:rsidRPr="00774831" w:rsidRDefault="0062532B" w:rsidP="00774831">
      <w:pPr>
        <w:pStyle w:val="a6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40CDE" w:rsidRPr="003450D5" w:rsidRDefault="00C40CDE" w:rsidP="00C40CDE"/>
    <w:p w:rsidR="00AD289E" w:rsidRDefault="00AD289E" w:rsidP="00AD2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деятельности</w:t>
      </w:r>
      <w:r w:rsidRPr="0087610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Контрольно-ревизионной комиссии</w:t>
      </w:r>
      <w:r w:rsidRPr="00876101">
        <w:rPr>
          <w:sz w:val="28"/>
          <w:szCs w:val="28"/>
        </w:rPr>
        <w:t xml:space="preserve"> муниципального образования «Монастырщинский район»</w:t>
      </w:r>
      <w:r>
        <w:rPr>
          <w:sz w:val="28"/>
          <w:szCs w:val="28"/>
        </w:rPr>
        <w:t xml:space="preserve"> </w:t>
      </w:r>
      <w:r w:rsidRPr="00876101">
        <w:rPr>
          <w:sz w:val="28"/>
          <w:szCs w:val="28"/>
        </w:rPr>
        <w:t>Смоленской области (далее Контрольно-ревизионная комиссия) подготовлен в соответствии</w:t>
      </w:r>
      <w:r>
        <w:rPr>
          <w:sz w:val="28"/>
          <w:szCs w:val="28"/>
        </w:rPr>
        <w:t xml:space="preserve"> с требованиями:</w:t>
      </w:r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статьи 19 Федерального закона от 07.02.2011 №6-ФЗ «Об общих принципах деятельности контрольно-счетных органов субъектов Российской Федерации и муниципальных образований» с изменениями</w:t>
      </w:r>
      <w:r>
        <w:rPr>
          <w:sz w:val="28"/>
          <w:szCs w:val="28"/>
        </w:rPr>
        <w:t>;</w:t>
      </w:r>
    </w:p>
    <w:p w:rsidR="00AD289E" w:rsidRP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D289E">
        <w:rPr>
          <w:sz w:val="28"/>
          <w:szCs w:val="28"/>
        </w:rPr>
        <w:t>пункта 1 статьи 11 Регламента Контрольно-ревизионной комиссии, утвержденного распоряжением Контрольно-ревизионной комиссии от 21.01.2022</w:t>
      </w:r>
      <w:r>
        <w:rPr>
          <w:sz w:val="28"/>
          <w:szCs w:val="28"/>
        </w:rPr>
        <w:t xml:space="preserve"> №</w:t>
      </w:r>
      <w:r w:rsidRPr="00AD289E">
        <w:rPr>
          <w:sz w:val="28"/>
          <w:szCs w:val="28"/>
        </w:rPr>
        <w:t>11-р;</w:t>
      </w:r>
    </w:p>
    <w:p w:rsidR="00AD289E" w:rsidRDefault="00AD289E" w:rsidP="00AD289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3D2714">
        <w:rPr>
          <w:sz w:val="28"/>
          <w:szCs w:val="28"/>
        </w:rPr>
        <w:t>пункта 13.</w:t>
      </w:r>
      <w:r w:rsidR="003D2714" w:rsidRPr="003D2714">
        <w:rPr>
          <w:sz w:val="28"/>
          <w:szCs w:val="28"/>
        </w:rPr>
        <w:t>2</w:t>
      </w:r>
      <w:r w:rsidRPr="003D2714">
        <w:rPr>
          <w:sz w:val="28"/>
          <w:szCs w:val="28"/>
        </w:rPr>
        <w:t xml:space="preserve"> раздела 13</w:t>
      </w:r>
      <w:r w:rsidRPr="00157368">
        <w:rPr>
          <w:sz w:val="28"/>
          <w:szCs w:val="28"/>
        </w:rPr>
        <w:t xml:space="preserve"> Положения о Контрольно-ревизионной комиссии, утвержденного решением Монастырщинского районного Совета депутатов Смоленской области от 22</w:t>
      </w:r>
      <w:r>
        <w:rPr>
          <w:sz w:val="28"/>
          <w:szCs w:val="28"/>
        </w:rPr>
        <w:t>.09.</w:t>
      </w:r>
      <w:r w:rsidRPr="00157368">
        <w:rPr>
          <w:sz w:val="28"/>
          <w:szCs w:val="28"/>
        </w:rPr>
        <w:t xml:space="preserve"> 2021 года №60</w:t>
      </w:r>
      <w:r w:rsidR="003E09E9">
        <w:rPr>
          <w:sz w:val="28"/>
          <w:szCs w:val="28"/>
        </w:rPr>
        <w:t>.</w:t>
      </w:r>
    </w:p>
    <w:p w:rsidR="00C40CDE" w:rsidRDefault="00C40CDE" w:rsidP="00C40CDE">
      <w:pPr>
        <w:ind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Контрольно-ревизионная комиссия является постоянно действующим органом внешнего муниципального финансового контроля, подотчетна Монастырщинскому районному Совету депутатов, обладает организационной, функциональной независимостью и осуществляет свою деятельность самостоятельно.</w:t>
      </w:r>
    </w:p>
    <w:p w:rsidR="0062532B" w:rsidRPr="003450D5" w:rsidRDefault="0062532B" w:rsidP="00C40CDE">
      <w:pPr>
        <w:ind w:firstLine="709"/>
        <w:jc w:val="both"/>
        <w:rPr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D03D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D03D4">
        <w:rPr>
          <w:sz w:val="28"/>
          <w:szCs w:val="28"/>
        </w:rPr>
        <w:t xml:space="preserve"> штатн</w:t>
      </w:r>
      <w:r>
        <w:rPr>
          <w:sz w:val="28"/>
          <w:szCs w:val="28"/>
        </w:rPr>
        <w:t>ы</w:t>
      </w:r>
      <w:r w:rsidRPr="008D03D4">
        <w:rPr>
          <w:sz w:val="28"/>
          <w:szCs w:val="28"/>
        </w:rPr>
        <w:t>м расписани</w:t>
      </w:r>
      <w:r>
        <w:rPr>
          <w:sz w:val="28"/>
          <w:szCs w:val="28"/>
        </w:rPr>
        <w:t>ем</w:t>
      </w:r>
      <w:r w:rsidRPr="008D03D4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численность сотрудников Контрольно-ревизионной комиссии составляет 2 человека.</w:t>
      </w:r>
    </w:p>
    <w:p w:rsidR="0062532B" w:rsidRPr="003450D5" w:rsidRDefault="0062532B" w:rsidP="00C40CDE">
      <w:pPr>
        <w:ind w:firstLine="708"/>
        <w:jc w:val="both"/>
        <w:rPr>
          <w:b/>
          <w:i/>
          <w:sz w:val="28"/>
          <w:szCs w:val="28"/>
        </w:rPr>
      </w:pPr>
    </w:p>
    <w:p w:rsidR="00AD289E" w:rsidRDefault="00C40CDE" w:rsidP="00C33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3450D5">
        <w:rPr>
          <w:sz w:val="28"/>
          <w:szCs w:val="28"/>
        </w:rPr>
        <w:t xml:space="preserve">ст.3 п.11 Федерального Закона от </w:t>
      </w:r>
      <w:r w:rsidR="00F27DC8">
        <w:rPr>
          <w:sz w:val="28"/>
          <w:szCs w:val="28"/>
        </w:rPr>
        <w:t>0</w:t>
      </w:r>
      <w:r w:rsidRPr="003450D5">
        <w:rPr>
          <w:sz w:val="28"/>
          <w:szCs w:val="28"/>
        </w:rPr>
        <w:t>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0C20">
        <w:rPr>
          <w:sz w:val="28"/>
          <w:szCs w:val="28"/>
        </w:rPr>
        <w:t>,</w:t>
      </w:r>
      <w:r w:rsidRPr="003450D5">
        <w:rPr>
          <w:sz w:val="28"/>
          <w:szCs w:val="28"/>
        </w:rPr>
        <w:t xml:space="preserve"> ст.15 п.4 Федерального Закона от 06.10.2003 года № 131-ФЗ «Об общих принципах организации местного самоуправления в Российской Федерации» на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 </w:t>
      </w:r>
      <w:r w:rsidR="004D0C20">
        <w:rPr>
          <w:sz w:val="28"/>
          <w:szCs w:val="28"/>
        </w:rPr>
        <w:t xml:space="preserve">между </w:t>
      </w:r>
      <w:r w:rsidRPr="0061127E">
        <w:rPr>
          <w:sz w:val="28"/>
          <w:szCs w:val="28"/>
        </w:rPr>
        <w:t xml:space="preserve">Монастырщинским районным Советом депутатом </w:t>
      </w:r>
      <w:r w:rsidR="004D0C20">
        <w:rPr>
          <w:sz w:val="28"/>
          <w:szCs w:val="28"/>
        </w:rPr>
        <w:t>и</w:t>
      </w:r>
      <w:r w:rsidRPr="003450D5">
        <w:rPr>
          <w:sz w:val="28"/>
          <w:szCs w:val="28"/>
        </w:rPr>
        <w:t xml:space="preserve"> представительными органами городского и сельских поселений, входящих в состав муниципального образования «Монастырщинский район» Смоленской области, заключено </w:t>
      </w:r>
      <w:r w:rsidR="0041115F">
        <w:rPr>
          <w:sz w:val="28"/>
          <w:szCs w:val="28"/>
        </w:rPr>
        <w:t>7</w:t>
      </w:r>
      <w:r w:rsidRPr="003450D5">
        <w:rPr>
          <w:sz w:val="28"/>
          <w:szCs w:val="28"/>
        </w:rPr>
        <w:t xml:space="preserve"> Соглашений </w:t>
      </w:r>
      <w:r>
        <w:rPr>
          <w:sz w:val="28"/>
          <w:szCs w:val="28"/>
        </w:rPr>
        <w:t xml:space="preserve">о передаче </w:t>
      </w:r>
      <w:r w:rsidRPr="003450D5">
        <w:rPr>
          <w:sz w:val="28"/>
          <w:szCs w:val="28"/>
        </w:rPr>
        <w:t>Контрольно-ревизионной комисси</w:t>
      </w:r>
      <w:r>
        <w:rPr>
          <w:sz w:val="28"/>
          <w:szCs w:val="28"/>
        </w:rPr>
        <w:t>и</w:t>
      </w:r>
      <w:r w:rsidRPr="00C51F7F">
        <w:rPr>
          <w:sz w:val="28"/>
          <w:szCs w:val="28"/>
        </w:rPr>
        <w:t xml:space="preserve"> </w:t>
      </w:r>
      <w:r w:rsidRPr="0061127E">
        <w:rPr>
          <w:sz w:val="28"/>
          <w:szCs w:val="28"/>
        </w:rPr>
        <w:t>полномочий по</w:t>
      </w:r>
      <w:r>
        <w:rPr>
          <w:sz w:val="28"/>
          <w:szCs w:val="28"/>
        </w:rPr>
        <w:t xml:space="preserve"> осуществлению </w:t>
      </w:r>
      <w:r w:rsidRPr="003450D5">
        <w:rPr>
          <w:sz w:val="28"/>
          <w:szCs w:val="28"/>
        </w:rPr>
        <w:t xml:space="preserve">внешнего муниципального финансового контроля и передачи межбюджетных трансфертов, предоставляемых из бюджетов этих поселений в бюджет муниципального района. Межбюджетные трансферты на осуществление </w:t>
      </w:r>
      <w:r w:rsidRPr="003450D5">
        <w:rPr>
          <w:sz w:val="28"/>
          <w:szCs w:val="28"/>
        </w:rPr>
        <w:lastRenderedPageBreak/>
        <w:t>полномочий внешнего муниципального финансового контроля в бюджет муниципального района за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 </w:t>
      </w:r>
      <w:r w:rsidRPr="004F1887">
        <w:rPr>
          <w:sz w:val="28"/>
          <w:szCs w:val="28"/>
        </w:rPr>
        <w:t xml:space="preserve">поступили в сумме </w:t>
      </w:r>
      <w:r w:rsidR="00F158AE" w:rsidRPr="00F158AE">
        <w:rPr>
          <w:sz w:val="28"/>
          <w:szCs w:val="28"/>
        </w:rPr>
        <w:t>64</w:t>
      </w:r>
      <w:r w:rsidRPr="00F158AE">
        <w:rPr>
          <w:sz w:val="28"/>
          <w:szCs w:val="28"/>
        </w:rPr>
        <w:t xml:space="preserve"> </w:t>
      </w:r>
      <w:r w:rsidR="00F158AE" w:rsidRPr="00F158AE">
        <w:rPr>
          <w:sz w:val="28"/>
          <w:szCs w:val="28"/>
        </w:rPr>
        <w:t>7</w:t>
      </w:r>
      <w:r w:rsidRPr="00F158AE">
        <w:rPr>
          <w:sz w:val="28"/>
          <w:szCs w:val="28"/>
        </w:rPr>
        <w:t>00,00</w:t>
      </w:r>
      <w:r w:rsidRPr="0061127E">
        <w:rPr>
          <w:sz w:val="28"/>
          <w:szCs w:val="28"/>
        </w:rPr>
        <w:t xml:space="preserve"> рублей</w:t>
      </w:r>
      <w:r w:rsidRPr="004F1887">
        <w:rPr>
          <w:sz w:val="28"/>
          <w:szCs w:val="28"/>
        </w:rPr>
        <w:t>.</w:t>
      </w:r>
      <w:r w:rsidRPr="003450D5">
        <w:rPr>
          <w:sz w:val="28"/>
          <w:szCs w:val="28"/>
        </w:rPr>
        <w:t xml:space="preserve"> Денежные средства использованы в полном объеме</w:t>
      </w:r>
      <w:r w:rsidR="00036F5D">
        <w:rPr>
          <w:sz w:val="28"/>
          <w:szCs w:val="28"/>
        </w:rPr>
        <w:t>.</w:t>
      </w:r>
      <w:r w:rsidR="00C33D55">
        <w:rPr>
          <w:sz w:val="28"/>
          <w:szCs w:val="28"/>
        </w:rPr>
        <w:t xml:space="preserve"> </w:t>
      </w:r>
      <w:r w:rsidR="00AD289E" w:rsidRPr="003450D5">
        <w:rPr>
          <w:sz w:val="28"/>
          <w:szCs w:val="28"/>
        </w:rPr>
        <w:t>Контрольно-ревизионной комисси</w:t>
      </w:r>
      <w:r w:rsidR="00AD289E">
        <w:rPr>
          <w:sz w:val="28"/>
          <w:szCs w:val="28"/>
        </w:rPr>
        <w:t>ей</w:t>
      </w:r>
      <w:r w:rsidR="00AD289E" w:rsidRPr="00C51F7F">
        <w:rPr>
          <w:sz w:val="28"/>
          <w:szCs w:val="28"/>
        </w:rPr>
        <w:t xml:space="preserve"> </w:t>
      </w:r>
      <w:r w:rsidR="00AD289E">
        <w:rPr>
          <w:sz w:val="28"/>
          <w:szCs w:val="28"/>
        </w:rPr>
        <w:t xml:space="preserve">ежеквартально </w:t>
      </w:r>
      <w:r w:rsidR="00DF69D0">
        <w:rPr>
          <w:sz w:val="28"/>
          <w:szCs w:val="28"/>
        </w:rPr>
        <w:t xml:space="preserve">до 20 числа месяца следующего за отчетным периодом </w:t>
      </w:r>
      <w:r w:rsidR="00AD289E">
        <w:rPr>
          <w:sz w:val="28"/>
          <w:szCs w:val="28"/>
        </w:rPr>
        <w:t>представлялись отчеты об использовании межбюджетных трансфертов.</w:t>
      </w:r>
    </w:p>
    <w:p w:rsidR="004C05EA" w:rsidRDefault="00C40CDE" w:rsidP="00A23BE1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Деятельность Контрольно-ревизионной комиссии осуществлялась на основании плана работ</w:t>
      </w:r>
      <w:r w:rsidR="00C33D55">
        <w:rPr>
          <w:sz w:val="28"/>
          <w:szCs w:val="28"/>
        </w:rPr>
        <w:t>ы, утвержденного Распоряжением п</w:t>
      </w:r>
      <w:r w:rsidRPr="003450D5">
        <w:rPr>
          <w:sz w:val="28"/>
          <w:szCs w:val="28"/>
        </w:rPr>
        <w:t xml:space="preserve">редседателя </w:t>
      </w:r>
      <w:r w:rsidR="004D0C20" w:rsidRPr="003450D5">
        <w:rPr>
          <w:sz w:val="28"/>
          <w:szCs w:val="28"/>
        </w:rPr>
        <w:t>Контрольно-ревизионн</w:t>
      </w:r>
      <w:r w:rsidR="004D0C20">
        <w:rPr>
          <w:sz w:val="28"/>
          <w:szCs w:val="28"/>
        </w:rPr>
        <w:t>ой</w:t>
      </w:r>
      <w:r w:rsidR="004D0C20" w:rsidRPr="003450D5">
        <w:rPr>
          <w:sz w:val="28"/>
          <w:szCs w:val="28"/>
        </w:rPr>
        <w:t xml:space="preserve"> комисси</w:t>
      </w:r>
      <w:r w:rsidR="004D0C20">
        <w:rPr>
          <w:sz w:val="28"/>
          <w:szCs w:val="28"/>
        </w:rPr>
        <w:t>и</w:t>
      </w:r>
      <w:r w:rsidR="004D0C20" w:rsidRPr="003450D5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 xml:space="preserve">от </w:t>
      </w:r>
      <w:r w:rsidR="00F158AE" w:rsidRPr="00F158AE">
        <w:rPr>
          <w:sz w:val="28"/>
          <w:szCs w:val="28"/>
        </w:rPr>
        <w:t xml:space="preserve">25 </w:t>
      </w:r>
      <w:r w:rsidRPr="00F158AE">
        <w:rPr>
          <w:sz w:val="28"/>
          <w:szCs w:val="28"/>
        </w:rPr>
        <w:t>декабря 202</w:t>
      </w:r>
      <w:r w:rsidR="00F158AE" w:rsidRPr="00F158AE">
        <w:rPr>
          <w:sz w:val="28"/>
          <w:szCs w:val="28"/>
        </w:rPr>
        <w:t>1</w:t>
      </w:r>
      <w:r w:rsidRPr="00F158AE">
        <w:rPr>
          <w:sz w:val="28"/>
          <w:szCs w:val="28"/>
        </w:rPr>
        <w:t xml:space="preserve"> года №</w:t>
      </w:r>
      <w:r w:rsidR="00F158AE">
        <w:rPr>
          <w:sz w:val="28"/>
          <w:szCs w:val="28"/>
        </w:rPr>
        <w:t>6-р.</w:t>
      </w:r>
    </w:p>
    <w:p w:rsidR="001A2273" w:rsidRDefault="001A2273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соответствии с основными полномочиями Контрольно-ревизионной комиссией в 202</w:t>
      </w:r>
      <w:r>
        <w:rPr>
          <w:sz w:val="28"/>
          <w:szCs w:val="28"/>
        </w:rPr>
        <w:t xml:space="preserve">2 </w:t>
      </w:r>
      <w:r w:rsidRPr="003450D5">
        <w:rPr>
          <w:sz w:val="28"/>
          <w:szCs w:val="28"/>
        </w:rPr>
        <w:t xml:space="preserve">году проведено </w:t>
      </w:r>
      <w:r w:rsidR="009C791D">
        <w:rPr>
          <w:sz w:val="28"/>
          <w:szCs w:val="28"/>
        </w:rPr>
        <w:t>79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450D5">
        <w:rPr>
          <w:sz w:val="28"/>
          <w:szCs w:val="28"/>
        </w:rPr>
        <w:t xml:space="preserve"> внешнего муниципального финансового контроля, в том числе: </w:t>
      </w:r>
      <w:r w:rsidR="009C791D">
        <w:rPr>
          <w:sz w:val="28"/>
          <w:szCs w:val="28"/>
        </w:rPr>
        <w:t>76</w:t>
      </w:r>
      <w:r w:rsidRPr="003450D5">
        <w:rPr>
          <w:b/>
          <w:sz w:val="28"/>
          <w:szCs w:val="28"/>
        </w:rPr>
        <w:t xml:space="preserve"> </w:t>
      </w:r>
      <w:r w:rsidRPr="003450D5">
        <w:rPr>
          <w:sz w:val="28"/>
          <w:szCs w:val="28"/>
        </w:rPr>
        <w:t>экспертно-аналитических мероприяти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контрольных мероприятия.</w:t>
      </w:r>
    </w:p>
    <w:p w:rsidR="00166721" w:rsidRPr="003450D5" w:rsidRDefault="00166721" w:rsidP="00C40CDE">
      <w:pPr>
        <w:ind w:firstLine="708"/>
        <w:jc w:val="both"/>
        <w:rPr>
          <w:sz w:val="28"/>
          <w:szCs w:val="28"/>
        </w:rPr>
      </w:pPr>
    </w:p>
    <w:p w:rsidR="00C40CDE" w:rsidRPr="003450D5" w:rsidRDefault="00774831" w:rsidP="00C40CD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0CDE" w:rsidRPr="003450D5">
        <w:rPr>
          <w:b/>
          <w:sz w:val="28"/>
          <w:szCs w:val="28"/>
        </w:rPr>
        <w:t>Экспе</w:t>
      </w:r>
      <w:r w:rsidR="0062532B">
        <w:rPr>
          <w:b/>
          <w:sz w:val="28"/>
          <w:szCs w:val="28"/>
        </w:rPr>
        <w:t>ртно-аналитическая деятельность</w:t>
      </w:r>
    </w:p>
    <w:p w:rsidR="00C40CDE" w:rsidRPr="003450D5" w:rsidRDefault="00C40CDE" w:rsidP="00C40CDE">
      <w:pPr>
        <w:ind w:firstLine="708"/>
        <w:jc w:val="center"/>
        <w:rPr>
          <w:b/>
          <w:sz w:val="28"/>
          <w:szCs w:val="28"/>
        </w:rPr>
      </w:pP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 рамках экспертно-аналитического направления деятельности в 202</w:t>
      </w:r>
      <w:r w:rsidR="0041115F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году проведены следующие мероприятия:</w:t>
      </w:r>
    </w:p>
    <w:p w:rsidR="00C40CDE" w:rsidRPr="00276784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76784">
        <w:rPr>
          <w:sz w:val="28"/>
          <w:szCs w:val="28"/>
        </w:rPr>
        <w:t>внешняя проверка годовых отчетов об исполнении бюджета главных распорядителей бюджетных средств муниципального образования «Монастырщинский район» Смоленской области за 202</w:t>
      </w:r>
      <w:r w:rsidR="0041115F">
        <w:rPr>
          <w:sz w:val="28"/>
          <w:szCs w:val="28"/>
        </w:rPr>
        <w:t>1</w:t>
      </w:r>
      <w:r w:rsidRPr="00276784">
        <w:rPr>
          <w:sz w:val="28"/>
          <w:szCs w:val="28"/>
        </w:rPr>
        <w:t>год;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внешняя проверка годовых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202</w:t>
      </w:r>
      <w:r w:rsidR="0041115F">
        <w:rPr>
          <w:sz w:val="28"/>
          <w:szCs w:val="28"/>
        </w:rPr>
        <w:t>1</w:t>
      </w:r>
      <w:r w:rsidRPr="003450D5">
        <w:rPr>
          <w:sz w:val="28"/>
          <w:szCs w:val="28"/>
        </w:rPr>
        <w:t xml:space="preserve"> год;</w:t>
      </w:r>
    </w:p>
    <w:p w:rsidR="00C40CDE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61C73">
        <w:rPr>
          <w:sz w:val="28"/>
          <w:szCs w:val="28"/>
        </w:rPr>
        <w:t>анализ отчетов об исполнении бюджета муниципального образования «Монастырщинский район» Смоленской области, бюджетов городского и сельских поселений, входящие в состав муниципального образования «Монастырщинский район» Смоленской области за 1 квартал, 1 полугодие, 9 месяцев 202</w:t>
      </w:r>
      <w:r w:rsidR="0041115F">
        <w:rPr>
          <w:sz w:val="28"/>
          <w:szCs w:val="28"/>
        </w:rPr>
        <w:t>2</w:t>
      </w:r>
      <w:r w:rsidR="00F158AE">
        <w:rPr>
          <w:sz w:val="28"/>
          <w:szCs w:val="28"/>
        </w:rPr>
        <w:t xml:space="preserve"> года;</w:t>
      </w:r>
    </w:p>
    <w:p w:rsidR="00C40CDE" w:rsidRPr="00F61C73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61C73">
        <w:rPr>
          <w:sz w:val="28"/>
          <w:szCs w:val="28"/>
        </w:rPr>
        <w:t>кспертиза проектов решений о внесении изменений в бюджет муниципального образования «Монастырщинский район» Смоленской области, в бюджеты городского и сельских поселений, входящие в состав муниципального образования «Монастырщинский район» Смоленской области;</w:t>
      </w:r>
    </w:p>
    <w:p w:rsidR="00C40CDE" w:rsidRPr="003450D5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450D5">
        <w:rPr>
          <w:sz w:val="28"/>
          <w:szCs w:val="28"/>
        </w:rPr>
        <w:t>кспертиза проекта бюджета муниципального образования «Монастырщинский район» Смоленской области и бюджетов городского и сельских поселений, входящие в состав муниципального образования «Монастырщинский район» Смоленской области, на 202</w:t>
      </w:r>
      <w:r w:rsidR="0041115F">
        <w:rPr>
          <w:sz w:val="28"/>
          <w:szCs w:val="28"/>
        </w:rPr>
        <w:t xml:space="preserve">3 </w:t>
      </w:r>
      <w:r w:rsidRPr="003450D5">
        <w:rPr>
          <w:sz w:val="28"/>
          <w:szCs w:val="28"/>
        </w:rPr>
        <w:t>год и плановый период 202</w:t>
      </w:r>
      <w:r w:rsidR="0041115F">
        <w:rPr>
          <w:sz w:val="28"/>
          <w:szCs w:val="28"/>
        </w:rPr>
        <w:t>4</w:t>
      </w:r>
      <w:r w:rsidRPr="003450D5">
        <w:rPr>
          <w:sz w:val="28"/>
          <w:szCs w:val="28"/>
        </w:rPr>
        <w:t xml:space="preserve"> и 202</w:t>
      </w:r>
      <w:r w:rsidR="0041115F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C40CDE" w:rsidRPr="00624B61" w:rsidRDefault="00C40CDE" w:rsidP="00C40CDE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24B61">
        <w:rPr>
          <w:sz w:val="28"/>
          <w:szCs w:val="28"/>
        </w:rPr>
        <w:t>экспертиза проектов решений «О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области»</w:t>
      </w:r>
      <w:r w:rsidR="001A2273">
        <w:rPr>
          <w:sz w:val="28"/>
          <w:szCs w:val="28"/>
        </w:rPr>
        <w:t xml:space="preserve"> за 2022 год.</w:t>
      </w:r>
    </w:p>
    <w:p w:rsidR="00C40CDE" w:rsidRPr="003450D5" w:rsidRDefault="00E62A4A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Контрольно-ревизионной комиссией п</w:t>
      </w:r>
      <w:r w:rsidR="00C40CDE" w:rsidRPr="003450D5">
        <w:rPr>
          <w:sz w:val="28"/>
          <w:szCs w:val="28"/>
        </w:rPr>
        <w:t xml:space="preserve">одготовлено </w:t>
      </w:r>
      <w:r w:rsidR="009C791D">
        <w:rPr>
          <w:sz w:val="28"/>
          <w:szCs w:val="28"/>
        </w:rPr>
        <w:t>76</w:t>
      </w:r>
      <w:r w:rsidR="00C40CDE" w:rsidRPr="00276784"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>экспертн</w:t>
      </w:r>
      <w:r>
        <w:rPr>
          <w:sz w:val="28"/>
          <w:szCs w:val="28"/>
        </w:rPr>
        <w:t>о-аналитических</w:t>
      </w:r>
      <w:r w:rsidR="00C40CDE" w:rsidRPr="003450D5">
        <w:rPr>
          <w:sz w:val="28"/>
          <w:szCs w:val="28"/>
        </w:rPr>
        <w:t xml:space="preserve"> заключени</w:t>
      </w:r>
      <w:r w:rsidR="00774831">
        <w:rPr>
          <w:sz w:val="28"/>
          <w:szCs w:val="28"/>
        </w:rPr>
        <w:t>й</w:t>
      </w:r>
      <w:r w:rsidR="00C40CDE" w:rsidRPr="003450D5">
        <w:rPr>
          <w:sz w:val="28"/>
          <w:szCs w:val="28"/>
        </w:rPr>
        <w:t>, из них: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lastRenderedPageBreak/>
        <w:t xml:space="preserve">- </w:t>
      </w:r>
      <w:r w:rsidR="001A2273">
        <w:rPr>
          <w:sz w:val="28"/>
          <w:szCs w:val="28"/>
        </w:rPr>
        <w:t>7</w:t>
      </w:r>
      <w:r w:rsidRPr="003450D5">
        <w:rPr>
          <w:sz w:val="28"/>
          <w:szCs w:val="28"/>
        </w:rPr>
        <w:t xml:space="preserve"> заключений на отчет об исполнении бюджетов муниципального образования, городского и сельских поселений Монастырщинского района Смоленской области за 202</w:t>
      </w:r>
      <w:r w:rsidR="009B34F5">
        <w:rPr>
          <w:sz w:val="28"/>
          <w:szCs w:val="28"/>
        </w:rPr>
        <w:t>1</w:t>
      </w:r>
      <w:r w:rsidRPr="003450D5">
        <w:rPr>
          <w:sz w:val="28"/>
          <w:szCs w:val="28"/>
        </w:rPr>
        <w:t xml:space="preserve"> год;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24</w:t>
      </w:r>
      <w:r w:rsidRPr="003450D5">
        <w:rPr>
          <w:sz w:val="28"/>
          <w:szCs w:val="28"/>
        </w:rPr>
        <w:t xml:space="preserve"> заключени</w:t>
      </w:r>
      <w:r w:rsidR="00A671E2"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на отчет об исполнении бюджетов муниципального образования, городского и сельских поселений за 1 квартал, 1 полугодие, 9 месяцев 202</w:t>
      </w:r>
      <w:r w:rsidR="009B34F5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года;</w:t>
      </w: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25</w:t>
      </w:r>
      <w:r w:rsidRPr="003450D5">
        <w:rPr>
          <w:sz w:val="28"/>
          <w:szCs w:val="28"/>
        </w:rPr>
        <w:t xml:space="preserve"> заключений на проекты решений о внесении изменений в бюджеты муниципального образования, городского и сельских поселений Монастырщинского района Смоленской области на 202</w:t>
      </w:r>
      <w:r w:rsidR="009B34F5">
        <w:rPr>
          <w:sz w:val="28"/>
          <w:szCs w:val="28"/>
        </w:rPr>
        <w:t>2</w:t>
      </w:r>
      <w:r w:rsidRPr="003450D5">
        <w:rPr>
          <w:sz w:val="28"/>
          <w:szCs w:val="28"/>
        </w:rPr>
        <w:t xml:space="preserve"> год;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«Об утверждении прогнозного плана приватизации» муниципального образования на 2022 год;</w:t>
      </w:r>
    </w:p>
    <w:p w:rsidR="00356699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«Об итогах социально-экономического развития» муниципального образования и городского поселения </w:t>
      </w:r>
      <w:r w:rsidR="00E62A4A">
        <w:rPr>
          <w:sz w:val="28"/>
          <w:szCs w:val="28"/>
        </w:rPr>
        <w:t>за</w:t>
      </w:r>
      <w:r>
        <w:rPr>
          <w:sz w:val="28"/>
          <w:szCs w:val="28"/>
        </w:rPr>
        <w:t xml:space="preserve"> 2022 год;</w:t>
      </w:r>
    </w:p>
    <w:p w:rsidR="00356699" w:rsidRPr="003450D5" w:rsidRDefault="00356699" w:rsidP="00C40C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r w:rsidRPr="003450D5">
        <w:rPr>
          <w:sz w:val="28"/>
          <w:szCs w:val="28"/>
        </w:rPr>
        <w:t>заключени</w:t>
      </w:r>
      <w:r>
        <w:rPr>
          <w:sz w:val="28"/>
          <w:szCs w:val="28"/>
        </w:rPr>
        <w:t xml:space="preserve">я </w:t>
      </w:r>
      <w:r w:rsidRPr="003450D5">
        <w:rPr>
          <w:sz w:val="28"/>
          <w:szCs w:val="28"/>
        </w:rPr>
        <w:t>на проекты решений</w:t>
      </w:r>
      <w:r>
        <w:rPr>
          <w:sz w:val="28"/>
          <w:szCs w:val="28"/>
        </w:rPr>
        <w:t xml:space="preserve"> «О прогнозе </w:t>
      </w:r>
      <w:r w:rsidR="00E62A4A">
        <w:rPr>
          <w:sz w:val="28"/>
          <w:szCs w:val="28"/>
        </w:rPr>
        <w:t>социально-экономического развития» муниципального образования и городского поселения на 2023 год и на плановый период до 2025 года;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9B34F5">
        <w:rPr>
          <w:sz w:val="28"/>
          <w:szCs w:val="28"/>
        </w:rPr>
        <w:t xml:space="preserve">8 </w:t>
      </w:r>
      <w:r w:rsidRPr="003450D5">
        <w:rPr>
          <w:sz w:val="28"/>
          <w:szCs w:val="28"/>
        </w:rPr>
        <w:t>заключений на проект решения «О бюджете на 202</w:t>
      </w:r>
      <w:r w:rsidR="009B34F5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год и плановый период 202</w:t>
      </w:r>
      <w:r w:rsidR="009B34F5">
        <w:rPr>
          <w:sz w:val="28"/>
          <w:szCs w:val="28"/>
        </w:rPr>
        <w:t>4</w:t>
      </w:r>
      <w:r w:rsidRPr="003450D5">
        <w:rPr>
          <w:sz w:val="28"/>
          <w:szCs w:val="28"/>
        </w:rPr>
        <w:t xml:space="preserve"> и 202</w:t>
      </w:r>
      <w:r w:rsidR="009B34F5">
        <w:rPr>
          <w:sz w:val="28"/>
          <w:szCs w:val="28"/>
        </w:rPr>
        <w:t>5</w:t>
      </w:r>
      <w:r w:rsidRPr="003450D5">
        <w:rPr>
          <w:sz w:val="28"/>
          <w:szCs w:val="28"/>
        </w:rPr>
        <w:t xml:space="preserve"> годов» муниципального образования, городского и сельских поселений Монастырщинского района Смоленской области;</w:t>
      </w:r>
    </w:p>
    <w:p w:rsidR="004D0C20" w:rsidRPr="003450D5" w:rsidRDefault="00C40CDE" w:rsidP="001220FD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- </w:t>
      </w:r>
      <w:r w:rsidR="00A671E2">
        <w:rPr>
          <w:sz w:val="28"/>
          <w:szCs w:val="28"/>
        </w:rPr>
        <w:t>6</w:t>
      </w:r>
      <w:r w:rsidRPr="003450D5">
        <w:rPr>
          <w:sz w:val="28"/>
          <w:szCs w:val="28"/>
        </w:rPr>
        <w:t xml:space="preserve"> заключений о приеме в муниципальную собственность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C40CDE" w:rsidRPr="003450D5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>Контрольно-ревизионной комиссией по проведенным экспертно-аналитическим мероприятиям нарушений не установлено.</w:t>
      </w:r>
    </w:p>
    <w:p w:rsidR="00C40CDE" w:rsidRDefault="00C40CDE" w:rsidP="00F853A4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Результаты проведенных Контрольно-ревизионной комиссией экспертно-аналитических мероприятий в виде заключений в установленном порядке представлялись Главе муниципального образования «Монастырщинский район» Смоленской области, </w:t>
      </w:r>
      <w:r>
        <w:rPr>
          <w:sz w:val="28"/>
          <w:szCs w:val="28"/>
        </w:rPr>
        <w:t xml:space="preserve">Председателю Монастырщинского районного Совета депутатов, </w:t>
      </w:r>
      <w:r w:rsidRPr="003450D5">
        <w:rPr>
          <w:sz w:val="28"/>
          <w:szCs w:val="28"/>
        </w:rPr>
        <w:t xml:space="preserve">Главам муниципальных образований городского и сельских поселений, входящих в состав </w:t>
      </w:r>
      <w:r>
        <w:rPr>
          <w:sz w:val="28"/>
          <w:szCs w:val="28"/>
        </w:rPr>
        <w:t>муниципального образования</w:t>
      </w:r>
      <w:r w:rsidRPr="003450D5">
        <w:rPr>
          <w:sz w:val="28"/>
          <w:szCs w:val="28"/>
        </w:rPr>
        <w:t xml:space="preserve"> «Монастырщинский район» Смоленской области.</w:t>
      </w:r>
    </w:p>
    <w:p w:rsidR="0062532B" w:rsidRPr="003450D5" w:rsidRDefault="0062532B" w:rsidP="00F853A4">
      <w:pPr>
        <w:ind w:firstLine="708"/>
        <w:jc w:val="both"/>
        <w:rPr>
          <w:sz w:val="28"/>
          <w:szCs w:val="28"/>
        </w:rPr>
      </w:pPr>
    </w:p>
    <w:p w:rsidR="00C40CDE" w:rsidRPr="003450D5" w:rsidRDefault="00C40CDE" w:rsidP="00C40CDE">
      <w:pPr>
        <w:tabs>
          <w:tab w:val="left" w:pos="1635"/>
          <w:tab w:val="center" w:pos="5456"/>
        </w:tabs>
        <w:ind w:firstLine="708"/>
        <w:rPr>
          <w:b/>
          <w:sz w:val="28"/>
          <w:szCs w:val="28"/>
        </w:rPr>
      </w:pPr>
      <w:r w:rsidRPr="003450D5">
        <w:rPr>
          <w:b/>
          <w:sz w:val="28"/>
          <w:szCs w:val="28"/>
        </w:rPr>
        <w:tab/>
      </w:r>
      <w:r w:rsidRPr="003450D5">
        <w:rPr>
          <w:b/>
          <w:sz w:val="28"/>
          <w:szCs w:val="28"/>
        </w:rPr>
        <w:tab/>
      </w:r>
      <w:r w:rsidR="00774831">
        <w:rPr>
          <w:b/>
          <w:sz w:val="28"/>
          <w:szCs w:val="28"/>
        </w:rPr>
        <w:t xml:space="preserve">3. </w:t>
      </w:r>
      <w:r w:rsidR="0062532B">
        <w:rPr>
          <w:b/>
          <w:sz w:val="28"/>
          <w:szCs w:val="28"/>
        </w:rPr>
        <w:t>Контрольная деятельность</w:t>
      </w:r>
    </w:p>
    <w:p w:rsidR="00C40CDE" w:rsidRPr="003450D5" w:rsidRDefault="00C40CDE" w:rsidP="007B0297">
      <w:pPr>
        <w:rPr>
          <w:b/>
          <w:sz w:val="28"/>
          <w:szCs w:val="28"/>
        </w:rPr>
      </w:pPr>
    </w:p>
    <w:p w:rsidR="00C40CDE" w:rsidRDefault="00C40CDE" w:rsidP="00C40CDE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В 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соответствии с Планом работы </w:t>
      </w:r>
      <w:r w:rsidR="009B34F5">
        <w:rPr>
          <w:rFonts w:eastAsiaTheme="minorHAnsi"/>
          <w:bCs/>
          <w:sz w:val="28"/>
          <w:szCs w:val="28"/>
          <w:lang w:eastAsia="en-US"/>
        </w:rPr>
        <w:t>на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9B34F5">
        <w:rPr>
          <w:rFonts w:eastAsiaTheme="minorHAnsi"/>
          <w:bCs/>
          <w:sz w:val="28"/>
          <w:szCs w:val="28"/>
          <w:lang w:eastAsia="en-US"/>
        </w:rPr>
        <w:t>2</w:t>
      </w:r>
      <w:r w:rsidRPr="00D21ED1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Pr="003450D5">
        <w:rPr>
          <w:sz w:val="28"/>
          <w:szCs w:val="28"/>
        </w:rPr>
        <w:t xml:space="preserve"> проведено </w:t>
      </w:r>
      <w:r w:rsidR="009B34F5">
        <w:rPr>
          <w:sz w:val="28"/>
          <w:szCs w:val="28"/>
        </w:rPr>
        <w:t>3</w:t>
      </w:r>
      <w:r w:rsidRPr="003450D5">
        <w:rPr>
          <w:sz w:val="28"/>
          <w:szCs w:val="28"/>
        </w:rPr>
        <w:t xml:space="preserve"> контрольных мероприятия</w:t>
      </w:r>
      <w:r w:rsidR="00F55211">
        <w:rPr>
          <w:sz w:val="28"/>
          <w:szCs w:val="28"/>
        </w:rPr>
        <w:t>.</w:t>
      </w:r>
    </w:p>
    <w:p w:rsidR="00C40CDE" w:rsidRPr="009751AB" w:rsidRDefault="004370A8" w:rsidP="009751A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34F5">
        <w:rPr>
          <w:sz w:val="28"/>
          <w:szCs w:val="28"/>
        </w:rPr>
        <w:t>На основании распоряжения от 20.06.2022 года № 38-р проведено</w:t>
      </w:r>
      <w:r w:rsidR="00C40CDE">
        <w:rPr>
          <w:sz w:val="28"/>
          <w:szCs w:val="28"/>
        </w:rPr>
        <w:t xml:space="preserve"> к</w:t>
      </w:r>
      <w:r w:rsidR="00C40CDE" w:rsidRPr="007F1B17">
        <w:rPr>
          <w:sz w:val="28"/>
          <w:szCs w:val="28"/>
        </w:rPr>
        <w:t xml:space="preserve">онтрольное мероприятие в Администрации </w:t>
      </w:r>
      <w:r w:rsidR="009B34F5">
        <w:rPr>
          <w:sz w:val="28"/>
          <w:szCs w:val="28"/>
        </w:rPr>
        <w:t>Александровского</w:t>
      </w:r>
      <w:r w:rsidR="00C40CDE" w:rsidRPr="007F1B17">
        <w:rPr>
          <w:sz w:val="28"/>
          <w:szCs w:val="28"/>
        </w:rPr>
        <w:t xml:space="preserve"> сельского поселения Монастырщинского района Смоленской области по вопросу: </w:t>
      </w:r>
      <w:r w:rsidR="00C40CDE" w:rsidRPr="007F1B17">
        <w:rPr>
          <w:bCs/>
          <w:sz w:val="28"/>
          <w:szCs w:val="28"/>
        </w:rPr>
        <w:t xml:space="preserve">«Проверка бюджета муниципального образования </w:t>
      </w:r>
      <w:r>
        <w:rPr>
          <w:bCs/>
          <w:sz w:val="28"/>
          <w:szCs w:val="28"/>
        </w:rPr>
        <w:t>Александровского</w:t>
      </w:r>
      <w:r w:rsidR="00C40CDE" w:rsidRPr="007F1B17">
        <w:rPr>
          <w:bCs/>
          <w:sz w:val="28"/>
          <w:szCs w:val="28"/>
        </w:rPr>
        <w:t xml:space="preserve"> сельского поселения Монастырщинского района Смоленской области – получателя межбюджетных трансфертов из местного бюджета в 20</w:t>
      </w:r>
      <w:r>
        <w:rPr>
          <w:bCs/>
          <w:sz w:val="28"/>
          <w:szCs w:val="28"/>
        </w:rPr>
        <w:t>21</w:t>
      </w:r>
      <w:r w:rsidR="00C40CDE" w:rsidRPr="007F1B1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у</w:t>
      </w:r>
      <w:r w:rsidR="00C40CDE" w:rsidRPr="007F1B1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751AB" w:rsidRPr="009751AB" w:rsidRDefault="009751AB" w:rsidP="009751AB">
      <w:pPr>
        <w:jc w:val="both"/>
        <w:rPr>
          <w:sz w:val="28"/>
          <w:szCs w:val="28"/>
        </w:rPr>
      </w:pPr>
      <w:r w:rsidRPr="009751AB">
        <w:rPr>
          <w:sz w:val="28"/>
          <w:szCs w:val="28"/>
        </w:rPr>
        <w:t>По результатам контрольного мероприятия установлено следующее:</w:t>
      </w:r>
    </w:p>
    <w:p w:rsidR="009751AB" w:rsidRPr="009751AB" w:rsidRDefault="009751AB" w:rsidP="009751A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751AB">
        <w:rPr>
          <w:sz w:val="28"/>
          <w:szCs w:val="28"/>
        </w:rPr>
        <w:lastRenderedPageBreak/>
        <w:t>В путевых листах за 2021 год заполнялись не все обязательные реквизиты. Поля «Дата, время выезда с парковки», «Дата, время возвращения на парковку» и «Отметка о прохождении после рейсового медицинского осмотра водителя» не заполнялись, на оборотной стороне путевых листов не указывалось время выезда и возвращения транспорта, а указывались населенные пункты, без конкретного маршрута следования. Оборотная сторона путевых листов содержит только подписи без расш</w:t>
      </w:r>
      <w:r w:rsidR="00A33864">
        <w:rPr>
          <w:sz w:val="28"/>
          <w:szCs w:val="28"/>
        </w:rPr>
        <w:t>ифровки Ф.И.О. лица, пользовавшего</w:t>
      </w:r>
      <w:r w:rsidRPr="009751AB">
        <w:rPr>
          <w:sz w:val="28"/>
          <w:szCs w:val="28"/>
        </w:rPr>
        <w:t>ся служебным автотранспортом.</w:t>
      </w:r>
    </w:p>
    <w:p w:rsidR="009751AB" w:rsidRP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 xml:space="preserve">В товарных накладных на получение </w:t>
      </w:r>
      <w:r w:rsidR="00034B28">
        <w:rPr>
          <w:sz w:val="28"/>
          <w:szCs w:val="28"/>
        </w:rPr>
        <w:t xml:space="preserve">товарно-материальных ценностей </w:t>
      </w:r>
      <w:r w:rsidRPr="009751AB">
        <w:rPr>
          <w:sz w:val="28"/>
          <w:szCs w:val="28"/>
        </w:rPr>
        <w:t>не заполнены коды, присвоенные организации органом статистики при постановке на учет и не указываются данные договора на основе которых состоялась сделка.</w:t>
      </w:r>
    </w:p>
    <w:p w:rsidR="009751AB" w:rsidRP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>В журнале операций с безналичными денежными средствами №2 в проверяемом периоде имели место случаи, когда заносились записи не в хронологическом порядке по дате, указанной в выписке. (Документы за 16.11.2021 года занесены в журнал операций 17.11.2021 года).</w:t>
      </w:r>
    </w:p>
    <w:p w:rsidR="009751AB" w:rsidRDefault="009751AB" w:rsidP="009751AB">
      <w:pPr>
        <w:pStyle w:val="a6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>Бухгалтерские документы, сформированные на бумажном носителе сброшюровывались с нарушением номенклатуры дел, а именно на обложке неверно указано название дела, отсутствует индекс дела, не указан срок хранения, дата и номера приказа, не указано количество листов в деле (листы в деле пронумерованы).</w:t>
      </w:r>
    </w:p>
    <w:p w:rsidR="0062532B" w:rsidRDefault="0062532B" w:rsidP="0062532B">
      <w:pPr>
        <w:pStyle w:val="a6"/>
        <w:ind w:left="708"/>
        <w:jc w:val="both"/>
        <w:rPr>
          <w:sz w:val="28"/>
          <w:szCs w:val="28"/>
        </w:rPr>
      </w:pPr>
    </w:p>
    <w:p w:rsidR="004011FA" w:rsidRDefault="004011FA" w:rsidP="004011FA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 xml:space="preserve">Заполнение путевых листов производить в соответствии с Приказа Министерства транспорта Российской Федерации от 11.09.2020г. №368 «Об утверждении обязательных реквизитов и порядка заполнения путевых листов» 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>Товарные накладные на получение товарно-материальных ценностей заполнять в соответствие Приказа Минфина России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учреждениями».</w:t>
      </w:r>
    </w:p>
    <w:p w:rsidR="004011FA" w:rsidRPr="00892E87" w:rsidRDefault="004011FA" w:rsidP="00892E87">
      <w:pPr>
        <w:ind w:firstLine="708"/>
        <w:jc w:val="both"/>
        <w:rPr>
          <w:sz w:val="28"/>
          <w:szCs w:val="28"/>
        </w:rPr>
      </w:pPr>
      <w:r w:rsidRPr="00892E87">
        <w:rPr>
          <w:sz w:val="28"/>
          <w:szCs w:val="28"/>
        </w:rPr>
        <w:t>Бухгалтерский учет хозяйственных операций вести в соответствии с Инструкцией по бухгалтерскому учету, утвержденной приказом Минфина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учреждений».</w:t>
      </w:r>
    </w:p>
    <w:p w:rsidR="004011FA" w:rsidRPr="00892E87" w:rsidRDefault="00892E87" w:rsidP="00892E87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11FA" w:rsidRPr="00892E87">
        <w:rPr>
          <w:sz w:val="28"/>
          <w:szCs w:val="28"/>
        </w:rPr>
        <w:t>Бухгалтерские документы оформлять в соответствии с утвержденной номенклатурой дел.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751AB">
        <w:rPr>
          <w:sz w:val="28"/>
          <w:szCs w:val="28"/>
        </w:rPr>
        <w:t>кт по результатам контрольного мероприятия подписан без пояснений и замечаний.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 xml:space="preserve">В адрес Главы муниципального образования Александровского сельского поселения Монастырщинского района Смоленской области направлено </w:t>
      </w:r>
      <w:r w:rsidRPr="009751AB">
        <w:rPr>
          <w:sz w:val="28"/>
          <w:szCs w:val="28"/>
        </w:rPr>
        <w:lastRenderedPageBreak/>
        <w:t>представление в целях устранения выявленных в ходе контрольного мероприятия нарушений.</w:t>
      </w:r>
    </w:p>
    <w:p w:rsidR="009751AB" w:rsidRPr="009751AB" w:rsidRDefault="009751AB" w:rsidP="009751AB">
      <w:pPr>
        <w:ind w:firstLine="708"/>
        <w:jc w:val="both"/>
        <w:rPr>
          <w:sz w:val="28"/>
          <w:szCs w:val="28"/>
        </w:rPr>
      </w:pPr>
      <w:r w:rsidRPr="009751AB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29 июля 2022 года</w:t>
      </w:r>
      <w:r>
        <w:rPr>
          <w:sz w:val="28"/>
          <w:szCs w:val="28"/>
        </w:rPr>
        <w:t>.</w:t>
      </w:r>
      <w:r w:rsidR="00F853A4">
        <w:rPr>
          <w:sz w:val="28"/>
          <w:szCs w:val="28"/>
        </w:rPr>
        <w:t xml:space="preserve"> Информация представлена в установленные сроки.</w:t>
      </w:r>
    </w:p>
    <w:p w:rsidR="0062532B" w:rsidRDefault="009751AB" w:rsidP="0062532B">
      <w:pPr>
        <w:pStyle w:val="a6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C40CD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распоряжения от 02.12</w:t>
      </w:r>
      <w:r w:rsidR="008E2BBB">
        <w:rPr>
          <w:sz w:val="28"/>
          <w:szCs w:val="28"/>
        </w:rPr>
        <w:t>.2022 года №</w:t>
      </w:r>
      <w:r>
        <w:rPr>
          <w:sz w:val="28"/>
          <w:szCs w:val="28"/>
        </w:rPr>
        <w:t xml:space="preserve">61-р проведено </w:t>
      </w:r>
      <w:r w:rsidR="00C40CDE">
        <w:rPr>
          <w:sz w:val="28"/>
          <w:szCs w:val="28"/>
        </w:rPr>
        <w:t>к</w:t>
      </w:r>
      <w:r w:rsidR="00C40CDE" w:rsidRPr="007F1B17">
        <w:rPr>
          <w:sz w:val="28"/>
          <w:szCs w:val="28"/>
        </w:rPr>
        <w:t xml:space="preserve">онтрольное мероприятие в </w:t>
      </w:r>
      <w:r>
        <w:rPr>
          <w:sz w:val="28"/>
          <w:szCs w:val="28"/>
        </w:rPr>
        <w:t>МБОУ Соболевская основная школа имени А.Н. Попова</w:t>
      </w:r>
      <w:r w:rsidR="00C40CDE" w:rsidRPr="007F1B17">
        <w:rPr>
          <w:sz w:val="28"/>
          <w:szCs w:val="28"/>
        </w:rPr>
        <w:t xml:space="preserve"> по вопросу</w:t>
      </w:r>
      <w:r w:rsidR="008E2BBB">
        <w:rPr>
          <w:sz w:val="28"/>
          <w:szCs w:val="28"/>
        </w:rPr>
        <w:t>:</w:t>
      </w:r>
      <w:r w:rsidR="00C40CDE" w:rsidRPr="007F1B17">
        <w:rPr>
          <w:bCs/>
          <w:sz w:val="28"/>
          <w:szCs w:val="28"/>
        </w:rPr>
        <w:t xml:space="preserve"> </w:t>
      </w:r>
      <w:r w:rsidR="008E2BBB">
        <w:rPr>
          <w:bCs/>
          <w:sz w:val="28"/>
          <w:szCs w:val="28"/>
        </w:rPr>
        <w:t>«И</w:t>
      </w:r>
      <w:r>
        <w:rPr>
          <w:bCs/>
          <w:sz w:val="28"/>
          <w:szCs w:val="28"/>
        </w:rPr>
        <w:t xml:space="preserve">сполнение бюджета по муниципальной программе </w:t>
      </w:r>
      <w:r w:rsidR="00C40CDE" w:rsidRPr="007F1B1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образования в муниципальном образовании «Монастырщинский район» Смоленской области на 2014-2023 годы», подпрограмма «Организация представления начального общего, основного общего, среднего (полного) общего образования в муниципальных бюджетных</w:t>
      </w:r>
      <w:r w:rsidR="008E2BBB">
        <w:rPr>
          <w:bCs/>
          <w:sz w:val="28"/>
          <w:szCs w:val="28"/>
        </w:rPr>
        <w:t xml:space="preserve"> образовательных учреждениях муниципального образования «Монастырщинский район» Смоленской области» за 2021 год.</w:t>
      </w:r>
    </w:p>
    <w:p w:rsidR="0062532B" w:rsidRDefault="0062532B" w:rsidP="0062532B">
      <w:pPr>
        <w:pStyle w:val="a6"/>
        <w:ind w:left="0" w:firstLine="708"/>
        <w:jc w:val="both"/>
        <w:rPr>
          <w:bCs/>
          <w:sz w:val="28"/>
          <w:szCs w:val="28"/>
        </w:rPr>
      </w:pPr>
    </w:p>
    <w:p w:rsidR="00815545" w:rsidRDefault="00815545" w:rsidP="0062532B">
      <w:pPr>
        <w:pStyle w:val="a6"/>
        <w:ind w:left="0" w:firstLine="708"/>
        <w:jc w:val="both"/>
        <w:rPr>
          <w:sz w:val="28"/>
          <w:szCs w:val="28"/>
        </w:rPr>
      </w:pPr>
      <w:r w:rsidRPr="008F14B1">
        <w:rPr>
          <w:sz w:val="28"/>
          <w:szCs w:val="28"/>
        </w:rPr>
        <w:t>По результатам контрольного мероприятия установлено следующее:</w:t>
      </w:r>
    </w:p>
    <w:p w:rsidR="002F605D" w:rsidRP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>Информация о планах финансово-хозяйственной деятельности размещена на сайте www.bus.gov.ru с нарушением сроков размещения пяти рабочих дней, следующих за днем принятия документов или внесения изменений в документы.</w:t>
      </w:r>
    </w:p>
    <w:p w:rsidR="002F605D" w:rsidRP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>В документах, приложенных к выпискам по лицевым счетам в 2021 году (платежные поручения, реестры на перечисление заработной платы на счета работников учреждения) отсутствуют подписи должностных лиц (с расшифровкой), ответственных за совершение факта хозяйственной операции.</w:t>
      </w:r>
    </w:p>
    <w:p w:rsidR="002F605D" w:rsidRDefault="002F605D" w:rsidP="002F605D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F605D">
        <w:rPr>
          <w:sz w:val="28"/>
          <w:szCs w:val="28"/>
        </w:rPr>
        <w:t>При заполнении инвентаризационных описей допущены нарушения: вместо приказа Учреждения от 19.11.2021 г. № 52, указан приказ отдела образования от 18.11.2021 года №102,</w:t>
      </w:r>
      <w:r>
        <w:rPr>
          <w:sz w:val="28"/>
          <w:szCs w:val="28"/>
        </w:rPr>
        <w:t xml:space="preserve"> в котором назначена</w:t>
      </w:r>
      <w:r w:rsidR="003606B9">
        <w:rPr>
          <w:sz w:val="28"/>
          <w:szCs w:val="28"/>
        </w:rPr>
        <w:t xml:space="preserve"> инвентаризационная </w:t>
      </w:r>
      <w:r>
        <w:rPr>
          <w:sz w:val="28"/>
          <w:szCs w:val="28"/>
        </w:rPr>
        <w:t>комиссия;</w:t>
      </w:r>
      <w:r w:rsidRPr="002F605D">
        <w:rPr>
          <w:sz w:val="28"/>
          <w:szCs w:val="28"/>
        </w:rPr>
        <w:t xml:space="preserve"> не заполнена обязательная г</w:t>
      </w:r>
      <w:r>
        <w:rPr>
          <w:sz w:val="28"/>
          <w:szCs w:val="28"/>
        </w:rPr>
        <w:t>рафа в количественном выражении</w:t>
      </w:r>
      <w:r w:rsidR="003606B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;</w:t>
      </w:r>
      <w:r w:rsidRPr="002F605D">
        <w:rPr>
          <w:sz w:val="28"/>
          <w:szCs w:val="28"/>
        </w:rPr>
        <w:t xml:space="preserve"> </w:t>
      </w:r>
      <w:r w:rsidR="003606B9">
        <w:rPr>
          <w:sz w:val="28"/>
          <w:szCs w:val="28"/>
        </w:rPr>
        <w:t xml:space="preserve">инвентаризационной комиссией </w:t>
      </w:r>
      <w:r w:rsidRPr="002F605D">
        <w:rPr>
          <w:sz w:val="28"/>
          <w:szCs w:val="28"/>
        </w:rPr>
        <w:t xml:space="preserve">не оформлено заключение по </w:t>
      </w:r>
      <w:r w:rsidR="003606B9">
        <w:rPr>
          <w:sz w:val="28"/>
          <w:szCs w:val="28"/>
        </w:rPr>
        <w:t xml:space="preserve">инвентаризации </w:t>
      </w:r>
      <w:r w:rsidRPr="002F605D">
        <w:rPr>
          <w:sz w:val="28"/>
          <w:szCs w:val="28"/>
        </w:rPr>
        <w:t>имущества. Инвентаризационные описи оформлены первым днем инвентаризации, а не днем завершения инвентаризации.</w:t>
      </w:r>
    </w:p>
    <w:p w:rsidR="0062532B" w:rsidRPr="002F605D" w:rsidRDefault="0062532B" w:rsidP="0062532B">
      <w:pPr>
        <w:pStyle w:val="a6"/>
        <w:ind w:left="709"/>
        <w:jc w:val="both"/>
        <w:rPr>
          <w:sz w:val="28"/>
          <w:szCs w:val="28"/>
        </w:rPr>
      </w:pPr>
    </w:p>
    <w:p w:rsidR="002F605D" w:rsidRPr="003606B9" w:rsidRDefault="002F605D" w:rsidP="003606B9">
      <w:pPr>
        <w:pStyle w:val="ac"/>
        <w:ind w:left="1068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Выводы и предложения</w:t>
      </w:r>
      <w:r w:rsidRPr="00892E8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F14B1" w:rsidRPr="00960E1A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E1A">
        <w:rPr>
          <w:rFonts w:ascii="Times New Roman" w:hAnsi="Times New Roman"/>
          <w:sz w:val="28"/>
          <w:szCs w:val="28"/>
          <w:lang w:val="ru-RU"/>
        </w:rPr>
        <w:t xml:space="preserve">В нарушение Приказа Минфина России от 21.07.2011г. </w:t>
      </w:r>
      <w:r w:rsidRPr="00960E1A">
        <w:rPr>
          <w:rFonts w:ascii="Times New Roman" w:hAnsi="Times New Roman"/>
          <w:sz w:val="28"/>
          <w:szCs w:val="28"/>
        </w:rPr>
        <w:t>N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960E1A">
        <w:rPr>
          <w:rFonts w:ascii="Times New Roman" w:hAnsi="Times New Roman"/>
          <w:sz w:val="28"/>
          <w:szCs w:val="28"/>
          <w:shd w:val="clear" w:color="auto" w:fill="F9F9F9"/>
          <w:lang w:val="ru-RU"/>
        </w:rPr>
        <w:t xml:space="preserve"> 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Учреждением не соблюдены сроки </w:t>
      </w:r>
      <w:r w:rsidR="00601B3F">
        <w:rPr>
          <w:rFonts w:ascii="Times New Roman" w:hAnsi="Times New Roman"/>
          <w:sz w:val="28"/>
          <w:szCs w:val="28"/>
          <w:lang w:val="ru-RU"/>
        </w:rPr>
        <w:t xml:space="preserve">размещения на официальном сайте </w:t>
      </w:r>
      <w:hyperlink r:id="rId9" w:history="1"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www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bus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gov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601B3F" w:rsidRPr="00601B3F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ru</w:t>
        </w:r>
      </w:hyperlink>
      <w:r w:rsidR="00601B3F" w:rsidRPr="00601B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1A">
        <w:rPr>
          <w:rFonts w:ascii="Times New Roman" w:hAnsi="Times New Roman"/>
          <w:sz w:val="28"/>
          <w:szCs w:val="28"/>
          <w:lang w:val="ru-RU"/>
        </w:rPr>
        <w:t>электронных копий документов.</w:t>
      </w:r>
    </w:p>
    <w:p w:rsidR="008F14B1" w:rsidRPr="00960E1A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60E1A">
        <w:rPr>
          <w:rFonts w:ascii="Times New Roman" w:hAnsi="Times New Roman"/>
          <w:sz w:val="28"/>
          <w:szCs w:val="28"/>
          <w:lang w:val="ru-RU"/>
        </w:rPr>
        <w:t xml:space="preserve">В нарушение Федерального закона от 06.12.2011г. №402-ФЗ «О бухгалтерском учете», </w:t>
      </w:r>
      <w:hyperlink r:id="rId10">
        <w:r w:rsidRPr="00960E1A">
          <w:rPr>
            <w:rFonts w:ascii="Times New Roman" w:hAnsi="Times New Roman"/>
            <w:sz w:val="28"/>
            <w:szCs w:val="28"/>
            <w:lang w:val="ru-RU"/>
          </w:rPr>
          <w:t>п. 1.26</w:t>
        </w:r>
      </w:hyperlink>
      <w:r w:rsidRPr="00960E1A">
        <w:rPr>
          <w:rFonts w:ascii="Times New Roman" w:hAnsi="Times New Roman"/>
          <w:sz w:val="28"/>
          <w:szCs w:val="28"/>
          <w:lang w:val="ru-RU"/>
        </w:rPr>
        <w:t xml:space="preserve"> Положения Банка России от 29.06.2021 </w:t>
      </w:r>
      <w:r w:rsidR="00427643" w:rsidRPr="00960E1A">
        <w:rPr>
          <w:rFonts w:ascii="Times New Roman" w:hAnsi="Times New Roman"/>
          <w:sz w:val="28"/>
          <w:szCs w:val="28"/>
          <w:lang w:val="ru-RU"/>
        </w:rPr>
        <w:t>№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762-П «О правилах осуществления перевода денежных средств» в Учреждении на </w:t>
      </w:r>
      <w:r w:rsidRPr="00960E1A">
        <w:rPr>
          <w:rFonts w:ascii="Times New Roman" w:hAnsi="Times New Roman"/>
          <w:color w:val="000000"/>
          <w:sz w:val="28"/>
          <w:szCs w:val="28"/>
          <w:lang w:val="ru-RU"/>
        </w:rPr>
        <w:t>платежных поручениях и реестрах к платежному поручению на перечисление заработной платы на счета работников учреждения отсутствуют подписи</w:t>
      </w:r>
      <w:r w:rsidRPr="00960E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0E1A">
        <w:rPr>
          <w:rFonts w:ascii="Times New Roman" w:hAnsi="Times New Roman"/>
          <w:color w:val="000000"/>
          <w:sz w:val="28"/>
          <w:szCs w:val="28"/>
          <w:lang w:val="ru-RU"/>
        </w:rPr>
        <w:t>должностных лиц (с расшифровкой).</w:t>
      </w:r>
    </w:p>
    <w:p w:rsidR="008F14B1" w:rsidRDefault="008F14B1" w:rsidP="008F14B1">
      <w:pPr>
        <w:pStyle w:val="ac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C3116">
        <w:rPr>
          <w:rFonts w:ascii="Times New Roman" w:hAnsi="Times New Roman"/>
          <w:sz w:val="28"/>
          <w:szCs w:val="28"/>
          <w:lang w:val="ru-RU"/>
        </w:rPr>
        <w:lastRenderedPageBreak/>
        <w:t>В нарушение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C3116">
        <w:rPr>
          <w:rFonts w:ascii="Times New Roman" w:hAnsi="Times New Roman"/>
          <w:sz w:val="28"/>
          <w:szCs w:val="28"/>
          <w:lang w:val="ru-RU"/>
        </w:rPr>
        <w:t>Федерального закона от 06.12.2011г. №402-ФЗ «О бухгалтерском учете»,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C3116">
        <w:rPr>
          <w:rFonts w:ascii="Times New Roman" w:hAnsi="Times New Roman"/>
          <w:sz w:val="28"/>
          <w:szCs w:val="28"/>
          <w:lang w:val="ru-RU"/>
        </w:rPr>
        <w:t>Приказа Министерства финансов Российской Федерации от 13.06.1995г. №49 «Об утверждении Методических указаний по инвентаризации имущества и финансовых обязательств» Учреждением при заполнении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инвентаризационных описей </w:t>
      </w:r>
      <w:r w:rsidRPr="006C3116">
        <w:rPr>
          <w:rFonts w:ascii="Times New Roman" w:hAnsi="Times New Roman"/>
          <w:sz w:val="28"/>
          <w:szCs w:val="28"/>
          <w:lang w:val="ru-RU"/>
        </w:rPr>
        <w:t>допущены нарушения</w:t>
      </w:r>
      <w:r w:rsidRPr="006C31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815545" w:rsidRPr="00815545" w:rsidRDefault="00815545" w:rsidP="00815545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Акт по результатам контрольного мероприятия подписан без пояснений и замечаний.</w:t>
      </w:r>
    </w:p>
    <w:p w:rsidR="00815545" w:rsidRPr="00815545" w:rsidRDefault="00815545" w:rsidP="00815545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В адрес Директора школы 29.12.2022 года направлено представление в целях устранения выявленных в ходе контрольного мероприятия нарушений.</w:t>
      </w:r>
    </w:p>
    <w:p w:rsidR="00F853A4" w:rsidRPr="009751AB" w:rsidRDefault="00815545" w:rsidP="00F853A4">
      <w:pPr>
        <w:ind w:firstLine="708"/>
        <w:jc w:val="both"/>
        <w:rPr>
          <w:sz w:val="28"/>
          <w:szCs w:val="28"/>
        </w:rPr>
      </w:pPr>
      <w:r w:rsidRPr="00815545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28 января 2023 года</w:t>
      </w:r>
      <w:r w:rsidR="00F853A4">
        <w:rPr>
          <w:sz w:val="28"/>
          <w:szCs w:val="28"/>
        </w:rPr>
        <w:t>.</w:t>
      </w:r>
      <w:r w:rsidR="00F853A4" w:rsidRPr="00F853A4">
        <w:rPr>
          <w:sz w:val="28"/>
          <w:szCs w:val="28"/>
        </w:rPr>
        <w:t xml:space="preserve"> </w:t>
      </w:r>
      <w:r w:rsidR="00F853A4">
        <w:rPr>
          <w:sz w:val="28"/>
          <w:szCs w:val="28"/>
        </w:rPr>
        <w:t>Информация представлена в установленные сроки.</w:t>
      </w:r>
    </w:p>
    <w:p w:rsidR="008D5709" w:rsidRDefault="00815545" w:rsidP="008D5709">
      <w:pPr>
        <w:jc w:val="both"/>
        <w:rPr>
          <w:sz w:val="28"/>
          <w:szCs w:val="28"/>
        </w:rPr>
      </w:pPr>
      <w:r>
        <w:tab/>
      </w:r>
      <w:r w:rsidR="0062532B">
        <w:rPr>
          <w:sz w:val="28"/>
          <w:szCs w:val="28"/>
        </w:rPr>
        <w:t>4</w:t>
      </w:r>
      <w:r w:rsidRPr="00815545">
        <w:rPr>
          <w:sz w:val="28"/>
          <w:szCs w:val="28"/>
        </w:rPr>
        <w:t xml:space="preserve">. </w:t>
      </w:r>
      <w:r>
        <w:rPr>
          <w:sz w:val="28"/>
          <w:szCs w:val="28"/>
        </w:rPr>
        <w:t>На основании распоряжения от 02.12.2022 года №62-р проведено к</w:t>
      </w:r>
      <w:r w:rsidRPr="007F1B17">
        <w:rPr>
          <w:sz w:val="28"/>
          <w:szCs w:val="28"/>
        </w:rPr>
        <w:t>онтрольное мероприятие</w:t>
      </w:r>
      <w:r>
        <w:rPr>
          <w:sz w:val="28"/>
          <w:szCs w:val="28"/>
        </w:rPr>
        <w:t xml:space="preserve"> в МБКСУ «Юность» по вопросу исполнения бюджета по муниципальной программе «Развитие физической культуры и спорта в муниципальном образовании «Монастырщинский район» </w:t>
      </w:r>
      <w:r w:rsidR="009A5DE7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 на 2014-2023 годы», основное мероприятие</w:t>
      </w:r>
      <w:r w:rsidR="009A5DE7">
        <w:rPr>
          <w:sz w:val="28"/>
          <w:szCs w:val="28"/>
        </w:rPr>
        <w:t xml:space="preserve"> «Создание условий, обеспечивающих </w:t>
      </w:r>
      <w:r w:rsidR="009A5DE7" w:rsidRPr="003606B9">
        <w:rPr>
          <w:sz w:val="28"/>
          <w:szCs w:val="28"/>
        </w:rPr>
        <w:t>обслуживание и развитие МБКСУ «Юность» за 2021 год.</w:t>
      </w:r>
    </w:p>
    <w:p w:rsidR="008D5709" w:rsidRPr="004E79BF" w:rsidRDefault="008D5709" w:rsidP="00426CE4">
      <w:pPr>
        <w:ind w:firstLine="426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 результатам контрольного мероприятия установлено следующее:</w:t>
      </w:r>
    </w:p>
    <w:p w:rsidR="003606B9" w:rsidRPr="004E79BF" w:rsidRDefault="003606B9" w:rsidP="00427643">
      <w:pPr>
        <w:pStyle w:val="a6"/>
        <w:ind w:left="0" w:firstLine="425"/>
        <w:jc w:val="both"/>
        <w:rPr>
          <w:sz w:val="28"/>
          <w:szCs w:val="28"/>
        </w:rPr>
      </w:pPr>
      <w:r w:rsidRPr="004E79BF">
        <w:rPr>
          <w:sz w:val="28"/>
          <w:szCs w:val="28"/>
        </w:rPr>
        <w:t xml:space="preserve">План финансово-хозяйственной деятельности от 01.01.2021 года размещен на сайте </w:t>
      </w:r>
      <w:hyperlink r:id="rId11" w:history="1">
        <w:r w:rsidRPr="003F37AA">
          <w:rPr>
            <w:rStyle w:val="ab"/>
            <w:color w:val="auto"/>
            <w:sz w:val="28"/>
            <w:szCs w:val="28"/>
            <w:u w:val="none"/>
          </w:rPr>
          <w:t>www.bus.gov.ru</w:t>
        </w:r>
      </w:hyperlink>
      <w:r w:rsidRPr="003F37AA">
        <w:rPr>
          <w:sz w:val="28"/>
          <w:szCs w:val="28"/>
        </w:rPr>
        <w:t xml:space="preserve"> </w:t>
      </w:r>
      <w:r w:rsidRPr="004E79BF">
        <w:rPr>
          <w:sz w:val="28"/>
          <w:szCs w:val="28"/>
        </w:rPr>
        <w:t>22.03.2021 года, что является нарушением п.15 Приказа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3606B9" w:rsidRPr="00F213CA" w:rsidRDefault="00F213CA" w:rsidP="00427643">
      <w:pPr>
        <w:pStyle w:val="a6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3606B9" w:rsidRPr="00F213CA">
        <w:rPr>
          <w:sz w:val="28"/>
          <w:szCs w:val="28"/>
        </w:rPr>
        <w:t xml:space="preserve"> уточнений плановых назначений дополнительные соглашения к соглашению на предоставление субсидий на выполнение муниципального задания и на иные цели не представлены и на сайте </w:t>
      </w:r>
      <w:hyperlink r:id="rId12" w:history="1">
        <w:r w:rsidR="003606B9" w:rsidRPr="003F37AA">
          <w:rPr>
            <w:rStyle w:val="ab"/>
            <w:color w:val="auto"/>
            <w:sz w:val="28"/>
            <w:szCs w:val="28"/>
            <w:u w:val="none"/>
          </w:rPr>
          <w:t>www.bus.gov.ru</w:t>
        </w:r>
      </w:hyperlink>
      <w:r w:rsidR="003606B9" w:rsidRPr="00F213CA">
        <w:rPr>
          <w:sz w:val="28"/>
          <w:szCs w:val="28"/>
        </w:rPr>
        <w:t xml:space="preserve"> не размещены, что является нарушением п.15 Приказа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3606B9" w:rsidRPr="004E79BF" w:rsidRDefault="003606B9" w:rsidP="00427643">
      <w:pPr>
        <w:ind w:firstLine="425"/>
        <w:jc w:val="both"/>
        <w:rPr>
          <w:b/>
          <w:sz w:val="28"/>
          <w:szCs w:val="28"/>
        </w:rPr>
      </w:pPr>
      <w:r w:rsidRPr="004E79BF">
        <w:rPr>
          <w:sz w:val="28"/>
          <w:szCs w:val="28"/>
        </w:rPr>
        <w:t>В соответствии с Приказом Министерства финансов РФ от 21.07.2011 №86н п.15 принятие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информацию.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Положение о реализации учетной политики в МБКСУ «Юность» разработано и утверждено Приказом №1 от 09.01.2019 г.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Подписи на платежных поручениях не соответствуют карточке образцов подписей.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На реестрах при получении заработной платы допущены подчистки и исправления.</w:t>
      </w:r>
    </w:p>
    <w:p w:rsidR="003606B9" w:rsidRPr="004E79BF" w:rsidRDefault="003606B9" w:rsidP="008D5709">
      <w:pPr>
        <w:ind w:firstLine="708"/>
        <w:jc w:val="both"/>
        <w:rPr>
          <w:sz w:val="28"/>
          <w:szCs w:val="28"/>
        </w:rPr>
      </w:pPr>
      <w:r w:rsidRPr="004E79BF">
        <w:rPr>
          <w:sz w:val="28"/>
          <w:szCs w:val="28"/>
        </w:rPr>
        <w:t>Подписи директора стадиона «Юность»</w:t>
      </w:r>
      <w:r w:rsidR="004E79BF" w:rsidRPr="004E79BF">
        <w:rPr>
          <w:sz w:val="28"/>
          <w:szCs w:val="28"/>
        </w:rPr>
        <w:t xml:space="preserve"> не соответствует печать учреждения.</w:t>
      </w:r>
    </w:p>
    <w:p w:rsidR="004E79BF" w:rsidRPr="004E79BF" w:rsidRDefault="004E79BF" w:rsidP="008D5709">
      <w:pPr>
        <w:ind w:firstLine="708"/>
        <w:jc w:val="both"/>
        <w:rPr>
          <w:sz w:val="28"/>
          <w:szCs w:val="28"/>
          <w:highlight w:val="yellow"/>
        </w:rPr>
      </w:pPr>
      <w:r w:rsidRPr="004E79BF">
        <w:rPr>
          <w:sz w:val="28"/>
          <w:szCs w:val="28"/>
        </w:rPr>
        <w:lastRenderedPageBreak/>
        <w:t>Выводы и предложения: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Нарушением п.15 Приказа Минфина России от 21.07.2011 №86н «Об</w:t>
      </w:r>
      <w:r w:rsidRPr="003606B9">
        <w:rPr>
          <w:sz w:val="28"/>
          <w:szCs w:val="28"/>
        </w:rPr>
        <w:t xml:space="preserve"> утверждении порядка предоставления информации государственным</w:t>
      </w:r>
      <w:r w:rsidRPr="008D5709">
        <w:rPr>
          <w:sz w:val="28"/>
          <w:szCs w:val="28"/>
        </w:rPr>
        <w:t xml:space="preserve"> (муниципальным) учреждением, ее размещения на официальном сайте в сети Интернет и ведения указанного сайта» является:</w:t>
      </w:r>
    </w:p>
    <w:p w:rsidR="008D5709" w:rsidRPr="008D5709" w:rsidRDefault="008723DB" w:rsidP="008723DB">
      <w:pPr>
        <w:pStyle w:val="a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709" w:rsidRPr="008D5709">
        <w:rPr>
          <w:sz w:val="28"/>
          <w:szCs w:val="28"/>
        </w:rPr>
        <w:t xml:space="preserve">размещение Плана финансово-хозяйственной деятельности от 01.01.2021 года на сайте </w:t>
      </w:r>
      <w:hyperlink r:id="rId13" w:history="1"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bus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8D5709" w:rsidRPr="008D5709">
        <w:rPr>
          <w:sz w:val="28"/>
          <w:szCs w:val="28"/>
        </w:rPr>
        <w:t xml:space="preserve"> 22.03.2021 года;</w:t>
      </w:r>
    </w:p>
    <w:p w:rsidR="008D5709" w:rsidRPr="008D5709" w:rsidRDefault="008723DB" w:rsidP="008723DB">
      <w:pPr>
        <w:pStyle w:val="a6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709" w:rsidRPr="008D5709">
        <w:rPr>
          <w:sz w:val="28"/>
          <w:szCs w:val="28"/>
        </w:rPr>
        <w:t xml:space="preserve">с учетом уточнений плановых назначений дополнительные соглашения к соглашению на предоставление субсидий на выполнение муниципального задания и на иные цели на сайте </w:t>
      </w:r>
      <w:hyperlink r:id="rId14" w:history="1"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bus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r w:rsidR="008D5709" w:rsidRPr="00651EB1">
          <w:rPr>
            <w:rStyle w:val="ab"/>
            <w:color w:val="auto"/>
            <w:sz w:val="28"/>
            <w:szCs w:val="28"/>
            <w:u w:val="none"/>
          </w:rPr>
          <w:t>.</w:t>
        </w:r>
        <w:r w:rsidR="008D5709" w:rsidRPr="00651EB1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</w:hyperlink>
      <w:r w:rsidR="008D5709" w:rsidRPr="008D5709">
        <w:rPr>
          <w:sz w:val="28"/>
          <w:szCs w:val="28"/>
        </w:rPr>
        <w:t xml:space="preserve"> не размещены.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Положение о реализации учетной политики в МБКСУ «Юность» переработать с учетом изменений и дополнений действующего законодательства.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Подписи на платежных поручениях привести в соответствие с карточкой образцов подписей.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 xml:space="preserve">На реестрах при получении заработной платы не допускать подчисток и исправлений. </w:t>
      </w:r>
    </w:p>
    <w:p w:rsidR="008D5709" w:rsidRPr="008D5709" w:rsidRDefault="008D5709" w:rsidP="008D5709">
      <w:pPr>
        <w:pStyle w:val="a6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Не допускать не соответствия подписи Директора МБКСУ «Юность» и печати учреждения.</w:t>
      </w:r>
    </w:p>
    <w:p w:rsidR="008D5709" w:rsidRPr="008D5709" w:rsidRDefault="008D5709" w:rsidP="008D5709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Акт по результатам контрольного мероприятия подписан без пояснений и замечаний.</w:t>
      </w:r>
    </w:p>
    <w:p w:rsidR="008D5709" w:rsidRPr="008D5709" w:rsidRDefault="008D5709" w:rsidP="008D5709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В адрес Директора МБКСУ «Юность» 29 декабря 2022 года направлено представление в целях устранения выявленных нарушений в ходе контрольного мероприятия.</w:t>
      </w:r>
    </w:p>
    <w:p w:rsidR="00F853A4" w:rsidRPr="009751AB" w:rsidRDefault="008D5709" w:rsidP="00F853A4">
      <w:pPr>
        <w:ind w:firstLine="708"/>
        <w:jc w:val="both"/>
        <w:rPr>
          <w:sz w:val="28"/>
          <w:szCs w:val="28"/>
        </w:rPr>
      </w:pPr>
      <w:r w:rsidRPr="008D5709">
        <w:rPr>
          <w:sz w:val="28"/>
          <w:szCs w:val="28"/>
        </w:rPr>
        <w:t>Срок предоставления информации о принятых мерах по устранению выявленных нарушений установлен до 28 января 2023 года</w:t>
      </w:r>
      <w:r w:rsidR="008723DB">
        <w:rPr>
          <w:sz w:val="28"/>
          <w:szCs w:val="28"/>
        </w:rPr>
        <w:t>.</w:t>
      </w:r>
      <w:r w:rsidR="00F853A4" w:rsidRPr="00F853A4">
        <w:rPr>
          <w:sz w:val="28"/>
          <w:szCs w:val="28"/>
        </w:rPr>
        <w:t xml:space="preserve"> </w:t>
      </w:r>
      <w:r w:rsidR="00F853A4">
        <w:rPr>
          <w:sz w:val="28"/>
          <w:szCs w:val="28"/>
        </w:rPr>
        <w:t>Информация представлена в установленные сроки.</w:t>
      </w:r>
    </w:p>
    <w:p w:rsidR="00864714" w:rsidRPr="004E79BF" w:rsidRDefault="00864714" w:rsidP="004E79BF">
      <w:pPr>
        <w:jc w:val="both"/>
        <w:rPr>
          <w:b/>
          <w:sz w:val="28"/>
          <w:szCs w:val="28"/>
        </w:rPr>
      </w:pPr>
    </w:p>
    <w:p w:rsidR="00864714" w:rsidRPr="00651EB1" w:rsidRDefault="00651EB1" w:rsidP="00D80907">
      <w:pPr>
        <w:pStyle w:val="a6"/>
        <w:ind w:left="20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62532B">
        <w:rPr>
          <w:b/>
          <w:sz w:val="28"/>
          <w:szCs w:val="28"/>
        </w:rPr>
        <w:t>Организационные мероприятия</w:t>
      </w:r>
    </w:p>
    <w:p w:rsidR="00F213CA" w:rsidRPr="00F213CA" w:rsidRDefault="00F213CA" w:rsidP="00D80907">
      <w:pPr>
        <w:pStyle w:val="a6"/>
        <w:ind w:left="1678"/>
        <w:jc w:val="center"/>
        <w:rPr>
          <w:b/>
          <w:sz w:val="28"/>
          <w:szCs w:val="28"/>
        </w:rPr>
      </w:pPr>
    </w:p>
    <w:p w:rsidR="00864714" w:rsidRPr="00F213CA" w:rsidRDefault="00F213CA" w:rsidP="00F213CA">
      <w:pPr>
        <w:ind w:firstLine="708"/>
        <w:jc w:val="both"/>
        <w:rPr>
          <w:sz w:val="28"/>
          <w:szCs w:val="28"/>
        </w:rPr>
      </w:pPr>
      <w:r w:rsidRPr="003450D5">
        <w:rPr>
          <w:sz w:val="28"/>
          <w:szCs w:val="28"/>
        </w:rPr>
        <w:t xml:space="preserve">Распоряжением Председателя </w:t>
      </w:r>
      <w:r>
        <w:rPr>
          <w:sz w:val="28"/>
          <w:szCs w:val="28"/>
        </w:rPr>
        <w:t xml:space="preserve">Контрольно-ревизионной комиссии </w:t>
      </w:r>
      <w:r w:rsidRPr="003450D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F158AE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F158A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67-р утвержден план работы Контрольно-ревизионной комиссии на 2023 год.</w:t>
      </w:r>
    </w:p>
    <w:p w:rsidR="00C40CDE" w:rsidRDefault="00C40CDE" w:rsidP="00C40C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</w:t>
      </w:r>
      <w:r w:rsidRPr="003450D5">
        <w:rPr>
          <w:sz w:val="28"/>
          <w:szCs w:val="28"/>
        </w:rPr>
        <w:t>по проведению контрольных мероприятий</w:t>
      </w:r>
      <w:r>
        <w:rPr>
          <w:sz w:val="28"/>
          <w:szCs w:val="28"/>
        </w:rPr>
        <w:t xml:space="preserve"> для включения в план работы на 202</w:t>
      </w:r>
      <w:r w:rsidR="008D570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3450D5">
        <w:rPr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не поступало.</w:t>
      </w:r>
    </w:p>
    <w:p w:rsidR="00C40CDE" w:rsidRDefault="00C40CDE" w:rsidP="00C40CD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C156D">
        <w:rPr>
          <w:rFonts w:ascii="PT Astra Serif" w:hAnsi="PT Astra Serif"/>
          <w:sz w:val="28"/>
          <w:szCs w:val="28"/>
        </w:rPr>
        <w:t xml:space="preserve">Информация о проведенных контрольных мероприятиях, о выявленных при их проведении нарушениях и недостатках, </w:t>
      </w:r>
      <w:r w:rsidRPr="003450D5">
        <w:rPr>
          <w:sz w:val="28"/>
          <w:szCs w:val="28"/>
        </w:rPr>
        <w:t>Контрольно-ревизионн</w:t>
      </w:r>
      <w:r>
        <w:rPr>
          <w:sz w:val="28"/>
          <w:szCs w:val="28"/>
        </w:rPr>
        <w:t>ая</w:t>
      </w:r>
      <w:r w:rsidRPr="003450D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3450D5">
        <w:rPr>
          <w:sz w:val="28"/>
          <w:szCs w:val="28"/>
        </w:rPr>
        <w:t xml:space="preserve"> </w:t>
      </w:r>
      <w:r w:rsidRPr="00CC156D">
        <w:rPr>
          <w:rFonts w:ascii="PT Astra Serif" w:hAnsi="PT Astra Serif"/>
          <w:sz w:val="28"/>
          <w:szCs w:val="28"/>
        </w:rPr>
        <w:t>размещает на официальном сайте</w:t>
      </w:r>
      <w:r w:rsidRPr="00C30FE3">
        <w:rPr>
          <w:sz w:val="28"/>
          <w:szCs w:val="28"/>
        </w:rPr>
        <w:t xml:space="preserve"> </w:t>
      </w:r>
      <w:r w:rsidRPr="003450D5">
        <w:rPr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CC156D">
        <w:rPr>
          <w:rFonts w:ascii="PT Astra Serif" w:hAnsi="PT Astra Serif"/>
          <w:sz w:val="28"/>
          <w:szCs w:val="28"/>
        </w:rPr>
        <w:t xml:space="preserve"> в сети </w:t>
      </w:r>
      <w:r>
        <w:rPr>
          <w:rFonts w:ascii="PT Astra Serif" w:hAnsi="PT Astra Serif"/>
          <w:sz w:val="28"/>
          <w:szCs w:val="28"/>
        </w:rPr>
        <w:t>«</w:t>
      </w:r>
      <w:r w:rsidRPr="00CC156D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».</w:t>
      </w:r>
    </w:p>
    <w:p w:rsidR="001220FD" w:rsidRDefault="001220FD" w:rsidP="00C40CD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 Контрольно-ревизионной комиссии осуществлялась на основе принципов законности, объективности, эффективности, независимости, гласности и направлялась на обеспечение прозрачности бюджетного процесса, а также выявление, предотвращение и устранение причин нарушений при использовании средств бюджетов.</w:t>
      </w:r>
    </w:p>
    <w:p w:rsidR="00ED17F4" w:rsidRDefault="00ED17F4" w:rsidP="00C40CDE">
      <w:pPr>
        <w:ind w:firstLine="708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Приоритетом деятельности Контрольно-ревизионной комиссии на 2023 год остается контроль за целевым и эффективным использованием бюджетных средств.</w:t>
      </w:r>
    </w:p>
    <w:p w:rsidR="004E79BF" w:rsidRPr="00F213CA" w:rsidRDefault="00ED17F4" w:rsidP="00F21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40CDE" w:rsidRPr="003450D5">
        <w:rPr>
          <w:sz w:val="28"/>
          <w:szCs w:val="28"/>
        </w:rPr>
        <w:t xml:space="preserve"> </w:t>
      </w:r>
      <w:r w:rsidR="00C40CDE" w:rsidRPr="00166721">
        <w:rPr>
          <w:sz w:val="28"/>
          <w:szCs w:val="28"/>
        </w:rPr>
        <w:t>п.2 ст.19 Федерального</w:t>
      </w:r>
      <w:r w:rsidR="00C40CDE" w:rsidRPr="003450D5">
        <w:rPr>
          <w:sz w:val="28"/>
          <w:szCs w:val="28"/>
        </w:rPr>
        <w:t xml:space="preserve"> Закона от 7.02.2011</w:t>
      </w:r>
      <w:r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 xml:space="preserve">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C40CDE" w:rsidRPr="008723DB">
        <w:rPr>
          <w:sz w:val="28"/>
          <w:szCs w:val="28"/>
        </w:rPr>
        <w:t xml:space="preserve">и </w:t>
      </w:r>
      <w:r w:rsidR="00C40CDE" w:rsidRPr="00166721">
        <w:rPr>
          <w:sz w:val="28"/>
          <w:szCs w:val="28"/>
        </w:rPr>
        <w:t xml:space="preserve">п. </w:t>
      </w:r>
      <w:r w:rsidR="00166721" w:rsidRPr="00166721">
        <w:rPr>
          <w:sz w:val="28"/>
          <w:szCs w:val="28"/>
        </w:rPr>
        <w:t>1</w:t>
      </w:r>
      <w:r w:rsidR="00C40CDE" w:rsidRPr="00166721">
        <w:rPr>
          <w:sz w:val="28"/>
          <w:szCs w:val="28"/>
        </w:rPr>
        <w:t xml:space="preserve"> ст.</w:t>
      </w:r>
      <w:r w:rsidR="00166721" w:rsidRPr="00166721">
        <w:rPr>
          <w:sz w:val="28"/>
          <w:szCs w:val="28"/>
        </w:rPr>
        <w:t>11</w:t>
      </w:r>
      <w:r w:rsidR="00C40CDE" w:rsidRPr="00166721">
        <w:rPr>
          <w:sz w:val="28"/>
          <w:szCs w:val="28"/>
        </w:rPr>
        <w:t xml:space="preserve"> Регламента</w:t>
      </w:r>
      <w:r w:rsidR="007A515D">
        <w:rPr>
          <w:sz w:val="28"/>
          <w:szCs w:val="28"/>
        </w:rPr>
        <w:t xml:space="preserve"> </w:t>
      </w:r>
      <w:r w:rsidR="00C40CDE" w:rsidRPr="003450D5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>,</w:t>
      </w:r>
      <w:r w:rsidR="00C40CDE" w:rsidRPr="003450D5">
        <w:rPr>
          <w:sz w:val="28"/>
          <w:szCs w:val="28"/>
        </w:rPr>
        <w:t xml:space="preserve"> отчет</w:t>
      </w:r>
      <w:r w:rsidR="007A515D">
        <w:rPr>
          <w:sz w:val="28"/>
          <w:szCs w:val="28"/>
        </w:rPr>
        <w:t>ы</w:t>
      </w:r>
      <w:r w:rsidR="00C40CDE" w:rsidRPr="003450D5">
        <w:rPr>
          <w:sz w:val="28"/>
          <w:szCs w:val="28"/>
        </w:rPr>
        <w:t xml:space="preserve"> о работе Контрольно-ревизионной комиссии направлен</w:t>
      </w:r>
      <w:r w:rsidR="007A515D">
        <w:rPr>
          <w:sz w:val="28"/>
          <w:szCs w:val="28"/>
        </w:rPr>
        <w:t>ы</w:t>
      </w:r>
      <w:r w:rsidR="00C40CDE" w:rsidRPr="003450D5">
        <w:rPr>
          <w:sz w:val="28"/>
          <w:szCs w:val="28"/>
        </w:rPr>
        <w:t xml:space="preserve"> на рассмотрение в Монастырщинский районный Совет депутатов и в представительные органы городского и сельских поселений.</w:t>
      </w:r>
    </w:p>
    <w:sectPr w:rsidR="004E79BF" w:rsidRPr="00F213CA" w:rsidSect="00C55D7D">
      <w:headerReference w:type="default" r:id="rId15"/>
      <w:footerReference w:type="default" r:id="rId1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F4" w:rsidRDefault="00FD60F4" w:rsidP="00113FD2">
      <w:r>
        <w:separator/>
      </w:r>
    </w:p>
  </w:endnote>
  <w:endnote w:type="continuationSeparator" w:id="1">
    <w:p w:rsidR="00FD60F4" w:rsidRDefault="00FD60F4" w:rsidP="00113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310937"/>
      <w:docPartObj>
        <w:docPartGallery w:val="Page Numbers (Bottom of Page)"/>
        <w:docPartUnique/>
      </w:docPartObj>
    </w:sdtPr>
    <w:sdtContent>
      <w:p w:rsidR="00C55D7D" w:rsidRDefault="00AF6D2D">
        <w:pPr>
          <w:pStyle w:val="a9"/>
          <w:jc w:val="right"/>
        </w:pPr>
        <w:r>
          <w:fldChar w:fldCharType="begin"/>
        </w:r>
        <w:r w:rsidR="00C55D7D">
          <w:instrText>PAGE   \* MERGEFORMAT</w:instrText>
        </w:r>
        <w:r>
          <w:fldChar w:fldCharType="separate"/>
        </w:r>
        <w:r w:rsidR="00D104BA">
          <w:rPr>
            <w:noProof/>
          </w:rPr>
          <w:t>2</w:t>
        </w:r>
        <w:r>
          <w:fldChar w:fldCharType="end"/>
        </w:r>
      </w:p>
    </w:sdtContent>
  </w:sdt>
  <w:p w:rsidR="00C55D7D" w:rsidRDefault="00C55D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F4" w:rsidRDefault="00FD60F4" w:rsidP="00113FD2">
      <w:r>
        <w:separator/>
      </w:r>
    </w:p>
  </w:footnote>
  <w:footnote w:type="continuationSeparator" w:id="1">
    <w:p w:rsidR="00FD60F4" w:rsidRDefault="00FD60F4" w:rsidP="00113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7D" w:rsidRDefault="00C55D7D">
    <w:pPr>
      <w:pStyle w:val="a7"/>
      <w:jc w:val="right"/>
    </w:pPr>
  </w:p>
  <w:p w:rsidR="00F853A4" w:rsidRDefault="00F853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C66"/>
    <w:multiLevelType w:val="hybridMultilevel"/>
    <w:tmpl w:val="08F867BC"/>
    <w:lvl w:ilvl="0" w:tplc="155858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55E0DA5"/>
    <w:multiLevelType w:val="hybridMultilevel"/>
    <w:tmpl w:val="14426F06"/>
    <w:lvl w:ilvl="0" w:tplc="C7B06434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81B39"/>
    <w:multiLevelType w:val="hybridMultilevel"/>
    <w:tmpl w:val="75B0488A"/>
    <w:lvl w:ilvl="0" w:tplc="F3A6BB50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23192AB2"/>
    <w:multiLevelType w:val="hybridMultilevel"/>
    <w:tmpl w:val="DD72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BE36CAC"/>
    <w:multiLevelType w:val="hybridMultilevel"/>
    <w:tmpl w:val="60E83E36"/>
    <w:lvl w:ilvl="0" w:tplc="90F20BB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2936DD"/>
    <w:multiLevelType w:val="hybridMultilevel"/>
    <w:tmpl w:val="02F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E766E"/>
    <w:multiLevelType w:val="hybridMultilevel"/>
    <w:tmpl w:val="30245B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4213DA"/>
    <w:multiLevelType w:val="hybridMultilevel"/>
    <w:tmpl w:val="35A8E730"/>
    <w:lvl w:ilvl="0" w:tplc="A67674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44B659B"/>
    <w:multiLevelType w:val="hybridMultilevel"/>
    <w:tmpl w:val="1CB82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9E61F3"/>
    <w:multiLevelType w:val="hybridMultilevel"/>
    <w:tmpl w:val="7812E26C"/>
    <w:lvl w:ilvl="0" w:tplc="0ABE548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778631D8"/>
    <w:multiLevelType w:val="hybridMultilevel"/>
    <w:tmpl w:val="0206F77E"/>
    <w:lvl w:ilvl="0" w:tplc="560C63CC">
      <w:start w:val="4"/>
      <w:numFmt w:val="decimal"/>
      <w:lvlText w:val="%1"/>
      <w:lvlJc w:val="left"/>
      <w:pPr>
        <w:ind w:left="2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8" w:hanging="360"/>
      </w:pPr>
    </w:lvl>
    <w:lvl w:ilvl="2" w:tplc="0419001B" w:tentative="1">
      <w:start w:val="1"/>
      <w:numFmt w:val="lowerRoman"/>
      <w:lvlText w:val="%3."/>
      <w:lvlJc w:val="right"/>
      <w:pPr>
        <w:ind w:left="3478" w:hanging="180"/>
      </w:pPr>
    </w:lvl>
    <w:lvl w:ilvl="3" w:tplc="0419000F" w:tentative="1">
      <w:start w:val="1"/>
      <w:numFmt w:val="decimal"/>
      <w:lvlText w:val="%4."/>
      <w:lvlJc w:val="left"/>
      <w:pPr>
        <w:ind w:left="4198" w:hanging="360"/>
      </w:pPr>
    </w:lvl>
    <w:lvl w:ilvl="4" w:tplc="04190019" w:tentative="1">
      <w:start w:val="1"/>
      <w:numFmt w:val="lowerLetter"/>
      <w:lvlText w:val="%5."/>
      <w:lvlJc w:val="left"/>
      <w:pPr>
        <w:ind w:left="4918" w:hanging="360"/>
      </w:pPr>
    </w:lvl>
    <w:lvl w:ilvl="5" w:tplc="0419001B" w:tentative="1">
      <w:start w:val="1"/>
      <w:numFmt w:val="lowerRoman"/>
      <w:lvlText w:val="%6."/>
      <w:lvlJc w:val="right"/>
      <w:pPr>
        <w:ind w:left="5638" w:hanging="180"/>
      </w:pPr>
    </w:lvl>
    <w:lvl w:ilvl="6" w:tplc="0419000F" w:tentative="1">
      <w:start w:val="1"/>
      <w:numFmt w:val="decimal"/>
      <w:lvlText w:val="%7."/>
      <w:lvlJc w:val="left"/>
      <w:pPr>
        <w:ind w:left="6358" w:hanging="360"/>
      </w:pPr>
    </w:lvl>
    <w:lvl w:ilvl="7" w:tplc="04190019" w:tentative="1">
      <w:start w:val="1"/>
      <w:numFmt w:val="lowerLetter"/>
      <w:lvlText w:val="%8."/>
      <w:lvlJc w:val="left"/>
      <w:pPr>
        <w:ind w:left="7078" w:hanging="360"/>
      </w:pPr>
    </w:lvl>
    <w:lvl w:ilvl="8" w:tplc="041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1">
    <w:nsid w:val="7D126D57"/>
    <w:multiLevelType w:val="hybridMultilevel"/>
    <w:tmpl w:val="08B66E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B45756"/>
    <w:rsid w:val="00000FE6"/>
    <w:rsid w:val="00001BCA"/>
    <w:rsid w:val="00002B79"/>
    <w:rsid w:val="00002D13"/>
    <w:rsid w:val="000069B7"/>
    <w:rsid w:val="00007FAB"/>
    <w:rsid w:val="0001124B"/>
    <w:rsid w:val="00012F9A"/>
    <w:rsid w:val="00013CED"/>
    <w:rsid w:val="00013D16"/>
    <w:rsid w:val="0001498B"/>
    <w:rsid w:val="00022DB5"/>
    <w:rsid w:val="000238B3"/>
    <w:rsid w:val="00023B9D"/>
    <w:rsid w:val="00034B28"/>
    <w:rsid w:val="000354A6"/>
    <w:rsid w:val="00036A55"/>
    <w:rsid w:val="00036F5D"/>
    <w:rsid w:val="00040A30"/>
    <w:rsid w:val="00041141"/>
    <w:rsid w:val="00043C6D"/>
    <w:rsid w:val="00052095"/>
    <w:rsid w:val="00056E67"/>
    <w:rsid w:val="0007047C"/>
    <w:rsid w:val="00070559"/>
    <w:rsid w:val="00075199"/>
    <w:rsid w:val="0007678B"/>
    <w:rsid w:val="00076AC2"/>
    <w:rsid w:val="000771AE"/>
    <w:rsid w:val="00077F54"/>
    <w:rsid w:val="00080C39"/>
    <w:rsid w:val="00082E04"/>
    <w:rsid w:val="00087C08"/>
    <w:rsid w:val="00093A75"/>
    <w:rsid w:val="00093EE7"/>
    <w:rsid w:val="000948DD"/>
    <w:rsid w:val="000A025C"/>
    <w:rsid w:val="000A1A8E"/>
    <w:rsid w:val="000A48AD"/>
    <w:rsid w:val="000A517D"/>
    <w:rsid w:val="000A7870"/>
    <w:rsid w:val="000B1D20"/>
    <w:rsid w:val="000B2246"/>
    <w:rsid w:val="000B5681"/>
    <w:rsid w:val="000B6E2B"/>
    <w:rsid w:val="000C12C4"/>
    <w:rsid w:val="000C58EE"/>
    <w:rsid w:val="000C6F63"/>
    <w:rsid w:val="000C77B9"/>
    <w:rsid w:val="000D3794"/>
    <w:rsid w:val="000D4164"/>
    <w:rsid w:val="000D647F"/>
    <w:rsid w:val="000D663A"/>
    <w:rsid w:val="000E08DF"/>
    <w:rsid w:val="000E5406"/>
    <w:rsid w:val="000E67C1"/>
    <w:rsid w:val="000E7FCC"/>
    <w:rsid w:val="000F6134"/>
    <w:rsid w:val="000F6F82"/>
    <w:rsid w:val="00101C49"/>
    <w:rsid w:val="0010204C"/>
    <w:rsid w:val="0010239F"/>
    <w:rsid w:val="00106EBA"/>
    <w:rsid w:val="0011005D"/>
    <w:rsid w:val="00111D8C"/>
    <w:rsid w:val="00113FD2"/>
    <w:rsid w:val="00116A17"/>
    <w:rsid w:val="00116E5A"/>
    <w:rsid w:val="00117AAB"/>
    <w:rsid w:val="00117B35"/>
    <w:rsid w:val="001220FD"/>
    <w:rsid w:val="00131E83"/>
    <w:rsid w:val="00135B9D"/>
    <w:rsid w:val="0013771D"/>
    <w:rsid w:val="00150437"/>
    <w:rsid w:val="00151F9C"/>
    <w:rsid w:val="00155618"/>
    <w:rsid w:val="0016039A"/>
    <w:rsid w:val="0016401A"/>
    <w:rsid w:val="00166721"/>
    <w:rsid w:val="001757A7"/>
    <w:rsid w:val="00176DAD"/>
    <w:rsid w:val="00177058"/>
    <w:rsid w:val="001803A2"/>
    <w:rsid w:val="00180CE9"/>
    <w:rsid w:val="00184270"/>
    <w:rsid w:val="00184419"/>
    <w:rsid w:val="001902E8"/>
    <w:rsid w:val="00193CC1"/>
    <w:rsid w:val="001A2273"/>
    <w:rsid w:val="001A28CF"/>
    <w:rsid w:val="001A5CE4"/>
    <w:rsid w:val="001A7361"/>
    <w:rsid w:val="001B0EBC"/>
    <w:rsid w:val="001B1AFF"/>
    <w:rsid w:val="001B4637"/>
    <w:rsid w:val="001B6A3B"/>
    <w:rsid w:val="001B727F"/>
    <w:rsid w:val="001C56BF"/>
    <w:rsid w:val="001C5CE9"/>
    <w:rsid w:val="001C7224"/>
    <w:rsid w:val="001E6FDF"/>
    <w:rsid w:val="001F191F"/>
    <w:rsid w:val="001F33B6"/>
    <w:rsid w:val="001F34C5"/>
    <w:rsid w:val="00203401"/>
    <w:rsid w:val="00207224"/>
    <w:rsid w:val="00213A24"/>
    <w:rsid w:val="00213C28"/>
    <w:rsid w:val="002211A8"/>
    <w:rsid w:val="002217CE"/>
    <w:rsid w:val="00225BFE"/>
    <w:rsid w:val="00226E8E"/>
    <w:rsid w:val="00230825"/>
    <w:rsid w:val="002332C7"/>
    <w:rsid w:val="0023382A"/>
    <w:rsid w:val="0023647E"/>
    <w:rsid w:val="00240C74"/>
    <w:rsid w:val="00243ACC"/>
    <w:rsid w:val="00247606"/>
    <w:rsid w:val="00252687"/>
    <w:rsid w:val="00252749"/>
    <w:rsid w:val="00256DE8"/>
    <w:rsid w:val="0025724F"/>
    <w:rsid w:val="00257A8C"/>
    <w:rsid w:val="002633CD"/>
    <w:rsid w:val="0026660E"/>
    <w:rsid w:val="0026709F"/>
    <w:rsid w:val="00274FF4"/>
    <w:rsid w:val="002832CB"/>
    <w:rsid w:val="00283C1C"/>
    <w:rsid w:val="00284845"/>
    <w:rsid w:val="00284D8B"/>
    <w:rsid w:val="002850AB"/>
    <w:rsid w:val="0029030A"/>
    <w:rsid w:val="002925DF"/>
    <w:rsid w:val="00292A23"/>
    <w:rsid w:val="00295DA9"/>
    <w:rsid w:val="0029611B"/>
    <w:rsid w:val="002A030F"/>
    <w:rsid w:val="002A1BF6"/>
    <w:rsid w:val="002A35BE"/>
    <w:rsid w:val="002A6C1F"/>
    <w:rsid w:val="002B0EB7"/>
    <w:rsid w:val="002D2882"/>
    <w:rsid w:val="002D4E79"/>
    <w:rsid w:val="002E0151"/>
    <w:rsid w:val="002E2C1A"/>
    <w:rsid w:val="002E6647"/>
    <w:rsid w:val="002E74B8"/>
    <w:rsid w:val="002E7746"/>
    <w:rsid w:val="002E79FF"/>
    <w:rsid w:val="002F0C18"/>
    <w:rsid w:val="002F18CB"/>
    <w:rsid w:val="002F3B03"/>
    <w:rsid w:val="002F56E3"/>
    <w:rsid w:val="002F605D"/>
    <w:rsid w:val="002F6E9C"/>
    <w:rsid w:val="00301A22"/>
    <w:rsid w:val="00304120"/>
    <w:rsid w:val="003104DD"/>
    <w:rsid w:val="003203AD"/>
    <w:rsid w:val="00322C1C"/>
    <w:rsid w:val="00322D1F"/>
    <w:rsid w:val="00331925"/>
    <w:rsid w:val="00333F69"/>
    <w:rsid w:val="003345E1"/>
    <w:rsid w:val="003375E2"/>
    <w:rsid w:val="00340F85"/>
    <w:rsid w:val="0034369A"/>
    <w:rsid w:val="00343C18"/>
    <w:rsid w:val="003454E5"/>
    <w:rsid w:val="00350F02"/>
    <w:rsid w:val="00353D9D"/>
    <w:rsid w:val="0035539A"/>
    <w:rsid w:val="00355FAF"/>
    <w:rsid w:val="00356699"/>
    <w:rsid w:val="00356B3E"/>
    <w:rsid w:val="00356C67"/>
    <w:rsid w:val="00360262"/>
    <w:rsid w:val="00360672"/>
    <w:rsid w:val="003606B9"/>
    <w:rsid w:val="00361A42"/>
    <w:rsid w:val="003624CE"/>
    <w:rsid w:val="00363639"/>
    <w:rsid w:val="00365F4C"/>
    <w:rsid w:val="00370564"/>
    <w:rsid w:val="00373DF2"/>
    <w:rsid w:val="003747F5"/>
    <w:rsid w:val="00374FFB"/>
    <w:rsid w:val="003757B0"/>
    <w:rsid w:val="00380E17"/>
    <w:rsid w:val="003811A2"/>
    <w:rsid w:val="003862D3"/>
    <w:rsid w:val="0039336C"/>
    <w:rsid w:val="003B23A4"/>
    <w:rsid w:val="003B3D03"/>
    <w:rsid w:val="003B7C8C"/>
    <w:rsid w:val="003C123A"/>
    <w:rsid w:val="003C21C7"/>
    <w:rsid w:val="003C2C01"/>
    <w:rsid w:val="003C3AEA"/>
    <w:rsid w:val="003C77B1"/>
    <w:rsid w:val="003D1EEF"/>
    <w:rsid w:val="003D2714"/>
    <w:rsid w:val="003D72DF"/>
    <w:rsid w:val="003E09E9"/>
    <w:rsid w:val="003E3B73"/>
    <w:rsid w:val="003E6750"/>
    <w:rsid w:val="003E6A1C"/>
    <w:rsid w:val="003F37AA"/>
    <w:rsid w:val="003F3D48"/>
    <w:rsid w:val="003F5C8A"/>
    <w:rsid w:val="003F6A9B"/>
    <w:rsid w:val="004011FA"/>
    <w:rsid w:val="004016C7"/>
    <w:rsid w:val="00401934"/>
    <w:rsid w:val="00407FBE"/>
    <w:rsid w:val="0041115F"/>
    <w:rsid w:val="004127F8"/>
    <w:rsid w:val="00420B31"/>
    <w:rsid w:val="00422341"/>
    <w:rsid w:val="00423EF1"/>
    <w:rsid w:val="00425D80"/>
    <w:rsid w:val="00426CE4"/>
    <w:rsid w:val="00427643"/>
    <w:rsid w:val="00435401"/>
    <w:rsid w:val="004369CE"/>
    <w:rsid w:val="004370A8"/>
    <w:rsid w:val="00446EB5"/>
    <w:rsid w:val="00450046"/>
    <w:rsid w:val="00450DA8"/>
    <w:rsid w:val="00450F53"/>
    <w:rsid w:val="004541F5"/>
    <w:rsid w:val="0045455F"/>
    <w:rsid w:val="00454594"/>
    <w:rsid w:val="004565CA"/>
    <w:rsid w:val="00457742"/>
    <w:rsid w:val="00462C70"/>
    <w:rsid w:val="00464B06"/>
    <w:rsid w:val="00467860"/>
    <w:rsid w:val="00470D6B"/>
    <w:rsid w:val="0047363B"/>
    <w:rsid w:val="00473D42"/>
    <w:rsid w:val="0047443B"/>
    <w:rsid w:val="004764AC"/>
    <w:rsid w:val="004811A4"/>
    <w:rsid w:val="00481921"/>
    <w:rsid w:val="00482E63"/>
    <w:rsid w:val="0048341F"/>
    <w:rsid w:val="00484750"/>
    <w:rsid w:val="004853F1"/>
    <w:rsid w:val="0048544D"/>
    <w:rsid w:val="0048664A"/>
    <w:rsid w:val="004907AD"/>
    <w:rsid w:val="00490E05"/>
    <w:rsid w:val="00494C59"/>
    <w:rsid w:val="004A3AF8"/>
    <w:rsid w:val="004A7B2E"/>
    <w:rsid w:val="004B0782"/>
    <w:rsid w:val="004B21AE"/>
    <w:rsid w:val="004B477D"/>
    <w:rsid w:val="004B7530"/>
    <w:rsid w:val="004B7652"/>
    <w:rsid w:val="004C05EA"/>
    <w:rsid w:val="004C2B26"/>
    <w:rsid w:val="004D0C20"/>
    <w:rsid w:val="004D2C87"/>
    <w:rsid w:val="004D3237"/>
    <w:rsid w:val="004E0DF1"/>
    <w:rsid w:val="004E436F"/>
    <w:rsid w:val="004E79BF"/>
    <w:rsid w:val="004F112A"/>
    <w:rsid w:val="004F161F"/>
    <w:rsid w:val="004F1F3D"/>
    <w:rsid w:val="004F538C"/>
    <w:rsid w:val="00507EAA"/>
    <w:rsid w:val="00530014"/>
    <w:rsid w:val="00530D27"/>
    <w:rsid w:val="0053171A"/>
    <w:rsid w:val="00531DD0"/>
    <w:rsid w:val="00537294"/>
    <w:rsid w:val="00545CB8"/>
    <w:rsid w:val="00551593"/>
    <w:rsid w:val="005523E6"/>
    <w:rsid w:val="00554AC9"/>
    <w:rsid w:val="005578E8"/>
    <w:rsid w:val="00560CD8"/>
    <w:rsid w:val="00560FBE"/>
    <w:rsid w:val="00563A37"/>
    <w:rsid w:val="005651F4"/>
    <w:rsid w:val="00567C2C"/>
    <w:rsid w:val="005717E6"/>
    <w:rsid w:val="005851AF"/>
    <w:rsid w:val="00585F34"/>
    <w:rsid w:val="00592F36"/>
    <w:rsid w:val="0059409E"/>
    <w:rsid w:val="005A0BEA"/>
    <w:rsid w:val="005A26C5"/>
    <w:rsid w:val="005B2ACC"/>
    <w:rsid w:val="005C362E"/>
    <w:rsid w:val="005C5413"/>
    <w:rsid w:val="005C7ED3"/>
    <w:rsid w:val="005D0B2D"/>
    <w:rsid w:val="005D2A51"/>
    <w:rsid w:val="005D2E78"/>
    <w:rsid w:val="005D3E00"/>
    <w:rsid w:val="005E04D1"/>
    <w:rsid w:val="005E1065"/>
    <w:rsid w:val="005E128D"/>
    <w:rsid w:val="005E4C44"/>
    <w:rsid w:val="005E5D3D"/>
    <w:rsid w:val="005E6BF0"/>
    <w:rsid w:val="005F04C6"/>
    <w:rsid w:val="005F24B0"/>
    <w:rsid w:val="005F2F76"/>
    <w:rsid w:val="005F4B2C"/>
    <w:rsid w:val="005F5931"/>
    <w:rsid w:val="00601B3F"/>
    <w:rsid w:val="00601C84"/>
    <w:rsid w:val="006033CA"/>
    <w:rsid w:val="00605980"/>
    <w:rsid w:val="006068AA"/>
    <w:rsid w:val="0061076E"/>
    <w:rsid w:val="00610EF2"/>
    <w:rsid w:val="006110C2"/>
    <w:rsid w:val="00616743"/>
    <w:rsid w:val="0062054B"/>
    <w:rsid w:val="0062532B"/>
    <w:rsid w:val="006253B4"/>
    <w:rsid w:val="00626D19"/>
    <w:rsid w:val="00626F8B"/>
    <w:rsid w:val="00626FB8"/>
    <w:rsid w:val="0062750F"/>
    <w:rsid w:val="006276D5"/>
    <w:rsid w:val="00632642"/>
    <w:rsid w:val="006406F0"/>
    <w:rsid w:val="0064196F"/>
    <w:rsid w:val="00651B73"/>
    <w:rsid w:val="00651EB1"/>
    <w:rsid w:val="00654065"/>
    <w:rsid w:val="00656169"/>
    <w:rsid w:val="00664DE7"/>
    <w:rsid w:val="0066551C"/>
    <w:rsid w:val="00665A94"/>
    <w:rsid w:val="00672A86"/>
    <w:rsid w:val="00672F60"/>
    <w:rsid w:val="006742BA"/>
    <w:rsid w:val="00674A0D"/>
    <w:rsid w:val="0067620E"/>
    <w:rsid w:val="0067694F"/>
    <w:rsid w:val="006769AF"/>
    <w:rsid w:val="00676EE1"/>
    <w:rsid w:val="00677C7B"/>
    <w:rsid w:val="0068230A"/>
    <w:rsid w:val="0068588B"/>
    <w:rsid w:val="0069611E"/>
    <w:rsid w:val="00696BC5"/>
    <w:rsid w:val="006974DB"/>
    <w:rsid w:val="006A2B1C"/>
    <w:rsid w:val="006B185B"/>
    <w:rsid w:val="006B205C"/>
    <w:rsid w:val="006B42C9"/>
    <w:rsid w:val="006B7ED5"/>
    <w:rsid w:val="006C035B"/>
    <w:rsid w:val="006C4EFB"/>
    <w:rsid w:val="006C72EC"/>
    <w:rsid w:val="006D5A7F"/>
    <w:rsid w:val="006F4B1D"/>
    <w:rsid w:val="006F621A"/>
    <w:rsid w:val="006F710C"/>
    <w:rsid w:val="006F7EEE"/>
    <w:rsid w:val="007049DA"/>
    <w:rsid w:val="00707206"/>
    <w:rsid w:val="00711481"/>
    <w:rsid w:val="00713E66"/>
    <w:rsid w:val="00714420"/>
    <w:rsid w:val="007151DC"/>
    <w:rsid w:val="00715325"/>
    <w:rsid w:val="00720C5E"/>
    <w:rsid w:val="00725ED1"/>
    <w:rsid w:val="00726742"/>
    <w:rsid w:val="00734497"/>
    <w:rsid w:val="00740F0D"/>
    <w:rsid w:val="007413A9"/>
    <w:rsid w:val="00752BD2"/>
    <w:rsid w:val="0075312D"/>
    <w:rsid w:val="007538AC"/>
    <w:rsid w:val="00755E9F"/>
    <w:rsid w:val="0076114F"/>
    <w:rsid w:val="00767957"/>
    <w:rsid w:val="00767AB2"/>
    <w:rsid w:val="007727E9"/>
    <w:rsid w:val="00774831"/>
    <w:rsid w:val="007776FE"/>
    <w:rsid w:val="007777C7"/>
    <w:rsid w:val="00777EB9"/>
    <w:rsid w:val="00782224"/>
    <w:rsid w:val="007929E9"/>
    <w:rsid w:val="00793505"/>
    <w:rsid w:val="00795EE8"/>
    <w:rsid w:val="007A515D"/>
    <w:rsid w:val="007A646C"/>
    <w:rsid w:val="007A7CF9"/>
    <w:rsid w:val="007B0297"/>
    <w:rsid w:val="007B08C1"/>
    <w:rsid w:val="007B15AF"/>
    <w:rsid w:val="007B3D28"/>
    <w:rsid w:val="007B6FD1"/>
    <w:rsid w:val="007C0360"/>
    <w:rsid w:val="007C072A"/>
    <w:rsid w:val="007C2773"/>
    <w:rsid w:val="007C2B37"/>
    <w:rsid w:val="007C3208"/>
    <w:rsid w:val="007D084A"/>
    <w:rsid w:val="007D6FE7"/>
    <w:rsid w:val="007D70DB"/>
    <w:rsid w:val="007D7BAC"/>
    <w:rsid w:val="007D7E00"/>
    <w:rsid w:val="007E26DC"/>
    <w:rsid w:val="007E380E"/>
    <w:rsid w:val="007E45B8"/>
    <w:rsid w:val="007E4854"/>
    <w:rsid w:val="007E571D"/>
    <w:rsid w:val="007E6569"/>
    <w:rsid w:val="007E7AFB"/>
    <w:rsid w:val="007F3795"/>
    <w:rsid w:val="0080182B"/>
    <w:rsid w:val="00801F78"/>
    <w:rsid w:val="00802430"/>
    <w:rsid w:val="00802973"/>
    <w:rsid w:val="0081265C"/>
    <w:rsid w:val="00815545"/>
    <w:rsid w:val="0081707E"/>
    <w:rsid w:val="00821611"/>
    <w:rsid w:val="0082187F"/>
    <w:rsid w:val="008218E4"/>
    <w:rsid w:val="00826565"/>
    <w:rsid w:val="008341FA"/>
    <w:rsid w:val="00835023"/>
    <w:rsid w:val="0083672E"/>
    <w:rsid w:val="00837B1E"/>
    <w:rsid w:val="00843BA8"/>
    <w:rsid w:val="00844AFC"/>
    <w:rsid w:val="00846814"/>
    <w:rsid w:val="00851A49"/>
    <w:rsid w:val="00853B19"/>
    <w:rsid w:val="00856194"/>
    <w:rsid w:val="00864714"/>
    <w:rsid w:val="008652EB"/>
    <w:rsid w:val="00866CF6"/>
    <w:rsid w:val="00867920"/>
    <w:rsid w:val="008723DB"/>
    <w:rsid w:val="008725C1"/>
    <w:rsid w:val="00872E43"/>
    <w:rsid w:val="0087714A"/>
    <w:rsid w:val="00877382"/>
    <w:rsid w:val="008869DA"/>
    <w:rsid w:val="00892E87"/>
    <w:rsid w:val="008979AA"/>
    <w:rsid w:val="008A031F"/>
    <w:rsid w:val="008A16E5"/>
    <w:rsid w:val="008A3651"/>
    <w:rsid w:val="008A4302"/>
    <w:rsid w:val="008A6848"/>
    <w:rsid w:val="008B37C9"/>
    <w:rsid w:val="008B4B5F"/>
    <w:rsid w:val="008C15C8"/>
    <w:rsid w:val="008C1F77"/>
    <w:rsid w:val="008D007C"/>
    <w:rsid w:val="008D1123"/>
    <w:rsid w:val="008D157C"/>
    <w:rsid w:val="008D24AA"/>
    <w:rsid w:val="008D38FB"/>
    <w:rsid w:val="008D3970"/>
    <w:rsid w:val="008D5709"/>
    <w:rsid w:val="008E21F2"/>
    <w:rsid w:val="008E2A1E"/>
    <w:rsid w:val="008E2BBB"/>
    <w:rsid w:val="008E37B2"/>
    <w:rsid w:val="008F144C"/>
    <w:rsid w:val="008F14B1"/>
    <w:rsid w:val="00900B44"/>
    <w:rsid w:val="009012BE"/>
    <w:rsid w:val="0090251C"/>
    <w:rsid w:val="00903C43"/>
    <w:rsid w:val="00904AD5"/>
    <w:rsid w:val="009154F2"/>
    <w:rsid w:val="009165B1"/>
    <w:rsid w:val="0092141B"/>
    <w:rsid w:val="009216AA"/>
    <w:rsid w:val="00921854"/>
    <w:rsid w:val="00921D70"/>
    <w:rsid w:val="00927B18"/>
    <w:rsid w:val="00932482"/>
    <w:rsid w:val="009335D6"/>
    <w:rsid w:val="0093675D"/>
    <w:rsid w:val="00941B4A"/>
    <w:rsid w:val="00942A88"/>
    <w:rsid w:val="00947AFA"/>
    <w:rsid w:val="00951FC3"/>
    <w:rsid w:val="0095680C"/>
    <w:rsid w:val="00957984"/>
    <w:rsid w:val="0096023B"/>
    <w:rsid w:val="00960A32"/>
    <w:rsid w:val="00960E1A"/>
    <w:rsid w:val="00967BFF"/>
    <w:rsid w:val="00971C38"/>
    <w:rsid w:val="00971ED8"/>
    <w:rsid w:val="00973B3F"/>
    <w:rsid w:val="00974514"/>
    <w:rsid w:val="00975014"/>
    <w:rsid w:val="009751AB"/>
    <w:rsid w:val="009770E2"/>
    <w:rsid w:val="0098555A"/>
    <w:rsid w:val="009864FE"/>
    <w:rsid w:val="00991447"/>
    <w:rsid w:val="009914B3"/>
    <w:rsid w:val="0099264C"/>
    <w:rsid w:val="009A00CD"/>
    <w:rsid w:val="009A39B8"/>
    <w:rsid w:val="009A5DE7"/>
    <w:rsid w:val="009B1CD1"/>
    <w:rsid w:val="009B1F84"/>
    <w:rsid w:val="009B24BD"/>
    <w:rsid w:val="009B3030"/>
    <w:rsid w:val="009B333E"/>
    <w:rsid w:val="009B34F5"/>
    <w:rsid w:val="009C1807"/>
    <w:rsid w:val="009C1A23"/>
    <w:rsid w:val="009C4061"/>
    <w:rsid w:val="009C4530"/>
    <w:rsid w:val="009C4584"/>
    <w:rsid w:val="009C6327"/>
    <w:rsid w:val="009C791D"/>
    <w:rsid w:val="009D254F"/>
    <w:rsid w:val="009D355E"/>
    <w:rsid w:val="009E0AA8"/>
    <w:rsid w:val="009E1BBA"/>
    <w:rsid w:val="009E7CCF"/>
    <w:rsid w:val="009F06F3"/>
    <w:rsid w:val="009F4448"/>
    <w:rsid w:val="009F57D3"/>
    <w:rsid w:val="00A02792"/>
    <w:rsid w:val="00A06771"/>
    <w:rsid w:val="00A15C1C"/>
    <w:rsid w:val="00A17C5C"/>
    <w:rsid w:val="00A22ADB"/>
    <w:rsid w:val="00A23BE1"/>
    <w:rsid w:val="00A24546"/>
    <w:rsid w:val="00A328BA"/>
    <w:rsid w:val="00A33864"/>
    <w:rsid w:val="00A341D2"/>
    <w:rsid w:val="00A3544B"/>
    <w:rsid w:val="00A35763"/>
    <w:rsid w:val="00A35D90"/>
    <w:rsid w:val="00A35E39"/>
    <w:rsid w:val="00A3656E"/>
    <w:rsid w:val="00A411F3"/>
    <w:rsid w:val="00A47D4D"/>
    <w:rsid w:val="00A5229D"/>
    <w:rsid w:val="00A543CB"/>
    <w:rsid w:val="00A6013C"/>
    <w:rsid w:val="00A65B42"/>
    <w:rsid w:val="00A671E2"/>
    <w:rsid w:val="00A67C3E"/>
    <w:rsid w:val="00A707DD"/>
    <w:rsid w:val="00A72B7B"/>
    <w:rsid w:val="00A72CC1"/>
    <w:rsid w:val="00A73F53"/>
    <w:rsid w:val="00A751C0"/>
    <w:rsid w:val="00A82D67"/>
    <w:rsid w:val="00A84B15"/>
    <w:rsid w:val="00A85369"/>
    <w:rsid w:val="00A85CE4"/>
    <w:rsid w:val="00A92E22"/>
    <w:rsid w:val="00A93D72"/>
    <w:rsid w:val="00AA01A2"/>
    <w:rsid w:val="00AA1A6A"/>
    <w:rsid w:val="00AA28B3"/>
    <w:rsid w:val="00AA7155"/>
    <w:rsid w:val="00AA7D31"/>
    <w:rsid w:val="00AB098D"/>
    <w:rsid w:val="00AB33F7"/>
    <w:rsid w:val="00AB342B"/>
    <w:rsid w:val="00AB62E4"/>
    <w:rsid w:val="00AC2E14"/>
    <w:rsid w:val="00AC46E2"/>
    <w:rsid w:val="00AC6CD5"/>
    <w:rsid w:val="00AC7B32"/>
    <w:rsid w:val="00AD289E"/>
    <w:rsid w:val="00AD2930"/>
    <w:rsid w:val="00AD50DF"/>
    <w:rsid w:val="00AD7018"/>
    <w:rsid w:val="00AE0E87"/>
    <w:rsid w:val="00AE2859"/>
    <w:rsid w:val="00AF0E09"/>
    <w:rsid w:val="00AF554C"/>
    <w:rsid w:val="00AF6647"/>
    <w:rsid w:val="00AF6D2D"/>
    <w:rsid w:val="00AF76E6"/>
    <w:rsid w:val="00B00063"/>
    <w:rsid w:val="00B0154A"/>
    <w:rsid w:val="00B064AF"/>
    <w:rsid w:val="00B074DC"/>
    <w:rsid w:val="00B10F67"/>
    <w:rsid w:val="00B12924"/>
    <w:rsid w:val="00B146BC"/>
    <w:rsid w:val="00B23429"/>
    <w:rsid w:val="00B31FF2"/>
    <w:rsid w:val="00B424F0"/>
    <w:rsid w:val="00B435D7"/>
    <w:rsid w:val="00B45756"/>
    <w:rsid w:val="00B45914"/>
    <w:rsid w:val="00B47220"/>
    <w:rsid w:val="00B47F6B"/>
    <w:rsid w:val="00B56151"/>
    <w:rsid w:val="00B65907"/>
    <w:rsid w:val="00B67170"/>
    <w:rsid w:val="00B6761D"/>
    <w:rsid w:val="00B70B4B"/>
    <w:rsid w:val="00B72042"/>
    <w:rsid w:val="00B72442"/>
    <w:rsid w:val="00B72DC8"/>
    <w:rsid w:val="00B73222"/>
    <w:rsid w:val="00B7374E"/>
    <w:rsid w:val="00B73968"/>
    <w:rsid w:val="00B7777D"/>
    <w:rsid w:val="00B80D0D"/>
    <w:rsid w:val="00B85B1E"/>
    <w:rsid w:val="00B9213A"/>
    <w:rsid w:val="00B93415"/>
    <w:rsid w:val="00B95B37"/>
    <w:rsid w:val="00BA25F9"/>
    <w:rsid w:val="00BA39C1"/>
    <w:rsid w:val="00BA7895"/>
    <w:rsid w:val="00BA7A34"/>
    <w:rsid w:val="00BA7E38"/>
    <w:rsid w:val="00BB1228"/>
    <w:rsid w:val="00BB2274"/>
    <w:rsid w:val="00BC42B0"/>
    <w:rsid w:val="00BC6F2D"/>
    <w:rsid w:val="00BD2CC5"/>
    <w:rsid w:val="00BD32A6"/>
    <w:rsid w:val="00BD5681"/>
    <w:rsid w:val="00BD7DAC"/>
    <w:rsid w:val="00BE556C"/>
    <w:rsid w:val="00BE75F3"/>
    <w:rsid w:val="00BF1502"/>
    <w:rsid w:val="00BF287C"/>
    <w:rsid w:val="00BF3483"/>
    <w:rsid w:val="00BF5706"/>
    <w:rsid w:val="00BF5EE6"/>
    <w:rsid w:val="00C00DE8"/>
    <w:rsid w:val="00C013BF"/>
    <w:rsid w:val="00C10730"/>
    <w:rsid w:val="00C111A5"/>
    <w:rsid w:val="00C1161A"/>
    <w:rsid w:val="00C1448F"/>
    <w:rsid w:val="00C15813"/>
    <w:rsid w:val="00C178D7"/>
    <w:rsid w:val="00C1793B"/>
    <w:rsid w:val="00C31908"/>
    <w:rsid w:val="00C31EC5"/>
    <w:rsid w:val="00C33D55"/>
    <w:rsid w:val="00C35CBA"/>
    <w:rsid w:val="00C40B50"/>
    <w:rsid w:val="00C40CDE"/>
    <w:rsid w:val="00C4154C"/>
    <w:rsid w:val="00C416E4"/>
    <w:rsid w:val="00C4290E"/>
    <w:rsid w:val="00C47D0B"/>
    <w:rsid w:val="00C516E5"/>
    <w:rsid w:val="00C55D7D"/>
    <w:rsid w:val="00C56B7F"/>
    <w:rsid w:val="00C60B34"/>
    <w:rsid w:val="00C6250E"/>
    <w:rsid w:val="00C63C03"/>
    <w:rsid w:val="00C73746"/>
    <w:rsid w:val="00C742F7"/>
    <w:rsid w:val="00C820B9"/>
    <w:rsid w:val="00C828AF"/>
    <w:rsid w:val="00C84BE2"/>
    <w:rsid w:val="00C900EC"/>
    <w:rsid w:val="00C91C02"/>
    <w:rsid w:val="00C93073"/>
    <w:rsid w:val="00C934F7"/>
    <w:rsid w:val="00C965C8"/>
    <w:rsid w:val="00C972DA"/>
    <w:rsid w:val="00CA44D1"/>
    <w:rsid w:val="00CB1AE6"/>
    <w:rsid w:val="00CC1471"/>
    <w:rsid w:val="00CC2E82"/>
    <w:rsid w:val="00CC7B66"/>
    <w:rsid w:val="00CD2A84"/>
    <w:rsid w:val="00CD33EA"/>
    <w:rsid w:val="00CD41B3"/>
    <w:rsid w:val="00CD426D"/>
    <w:rsid w:val="00CE05FC"/>
    <w:rsid w:val="00CE3ED2"/>
    <w:rsid w:val="00CE5821"/>
    <w:rsid w:val="00CF2E3E"/>
    <w:rsid w:val="00CF3CC1"/>
    <w:rsid w:val="00CF4210"/>
    <w:rsid w:val="00CF4B88"/>
    <w:rsid w:val="00CF551A"/>
    <w:rsid w:val="00CF5FE1"/>
    <w:rsid w:val="00CF7CF3"/>
    <w:rsid w:val="00D0475A"/>
    <w:rsid w:val="00D104BA"/>
    <w:rsid w:val="00D24251"/>
    <w:rsid w:val="00D2794F"/>
    <w:rsid w:val="00D30220"/>
    <w:rsid w:val="00D340F2"/>
    <w:rsid w:val="00D37E11"/>
    <w:rsid w:val="00D417B0"/>
    <w:rsid w:val="00D4207C"/>
    <w:rsid w:val="00D42EAB"/>
    <w:rsid w:val="00D5059F"/>
    <w:rsid w:val="00D505A0"/>
    <w:rsid w:val="00D52E5C"/>
    <w:rsid w:val="00D557AF"/>
    <w:rsid w:val="00D62CE4"/>
    <w:rsid w:val="00D631A0"/>
    <w:rsid w:val="00D64D49"/>
    <w:rsid w:val="00D64EB4"/>
    <w:rsid w:val="00D702FC"/>
    <w:rsid w:val="00D71F2A"/>
    <w:rsid w:val="00D7640B"/>
    <w:rsid w:val="00D80907"/>
    <w:rsid w:val="00D85CA2"/>
    <w:rsid w:val="00D86F57"/>
    <w:rsid w:val="00D92DA7"/>
    <w:rsid w:val="00D960CE"/>
    <w:rsid w:val="00D9783B"/>
    <w:rsid w:val="00D97F6C"/>
    <w:rsid w:val="00DA1C47"/>
    <w:rsid w:val="00DA1E84"/>
    <w:rsid w:val="00DA1E92"/>
    <w:rsid w:val="00DB00FE"/>
    <w:rsid w:val="00DB3AEC"/>
    <w:rsid w:val="00DB6E86"/>
    <w:rsid w:val="00DC3873"/>
    <w:rsid w:val="00DC3F57"/>
    <w:rsid w:val="00DC6B59"/>
    <w:rsid w:val="00DD213D"/>
    <w:rsid w:val="00DD4883"/>
    <w:rsid w:val="00DD5B9D"/>
    <w:rsid w:val="00DD5D2A"/>
    <w:rsid w:val="00DE0567"/>
    <w:rsid w:val="00DF0283"/>
    <w:rsid w:val="00DF3433"/>
    <w:rsid w:val="00DF51C5"/>
    <w:rsid w:val="00DF69D0"/>
    <w:rsid w:val="00E001AC"/>
    <w:rsid w:val="00E029D0"/>
    <w:rsid w:val="00E04753"/>
    <w:rsid w:val="00E05590"/>
    <w:rsid w:val="00E06C39"/>
    <w:rsid w:val="00E07E93"/>
    <w:rsid w:val="00E10FED"/>
    <w:rsid w:val="00E138FD"/>
    <w:rsid w:val="00E13D3F"/>
    <w:rsid w:val="00E13D9D"/>
    <w:rsid w:val="00E1566B"/>
    <w:rsid w:val="00E17C86"/>
    <w:rsid w:val="00E20C5D"/>
    <w:rsid w:val="00E20F0C"/>
    <w:rsid w:val="00E2247B"/>
    <w:rsid w:val="00E22B20"/>
    <w:rsid w:val="00E23FB1"/>
    <w:rsid w:val="00E24D29"/>
    <w:rsid w:val="00E26675"/>
    <w:rsid w:val="00E269EA"/>
    <w:rsid w:val="00E331FD"/>
    <w:rsid w:val="00E3597D"/>
    <w:rsid w:val="00E368A8"/>
    <w:rsid w:val="00E375B1"/>
    <w:rsid w:val="00E377F6"/>
    <w:rsid w:val="00E406CB"/>
    <w:rsid w:val="00E4676D"/>
    <w:rsid w:val="00E46FF2"/>
    <w:rsid w:val="00E50139"/>
    <w:rsid w:val="00E5023B"/>
    <w:rsid w:val="00E53594"/>
    <w:rsid w:val="00E57511"/>
    <w:rsid w:val="00E6086F"/>
    <w:rsid w:val="00E62442"/>
    <w:rsid w:val="00E62A4A"/>
    <w:rsid w:val="00E632D5"/>
    <w:rsid w:val="00E639F7"/>
    <w:rsid w:val="00E65BD7"/>
    <w:rsid w:val="00E7371A"/>
    <w:rsid w:val="00E77BBE"/>
    <w:rsid w:val="00E92A35"/>
    <w:rsid w:val="00E9313F"/>
    <w:rsid w:val="00E958B1"/>
    <w:rsid w:val="00EA0822"/>
    <w:rsid w:val="00EA420B"/>
    <w:rsid w:val="00EA6C3E"/>
    <w:rsid w:val="00EA76B1"/>
    <w:rsid w:val="00EB3E0C"/>
    <w:rsid w:val="00EB4623"/>
    <w:rsid w:val="00EB4E9C"/>
    <w:rsid w:val="00EB5B5F"/>
    <w:rsid w:val="00EC12A2"/>
    <w:rsid w:val="00EC259F"/>
    <w:rsid w:val="00EC6DBE"/>
    <w:rsid w:val="00ED098C"/>
    <w:rsid w:val="00ED1432"/>
    <w:rsid w:val="00ED17F4"/>
    <w:rsid w:val="00ED6E95"/>
    <w:rsid w:val="00ED76F8"/>
    <w:rsid w:val="00EE105D"/>
    <w:rsid w:val="00EE67B4"/>
    <w:rsid w:val="00EF1DE0"/>
    <w:rsid w:val="00EF3D02"/>
    <w:rsid w:val="00EF44BE"/>
    <w:rsid w:val="00EF6C82"/>
    <w:rsid w:val="00F00007"/>
    <w:rsid w:val="00F068B2"/>
    <w:rsid w:val="00F11881"/>
    <w:rsid w:val="00F11AB9"/>
    <w:rsid w:val="00F1223A"/>
    <w:rsid w:val="00F150FC"/>
    <w:rsid w:val="00F158AE"/>
    <w:rsid w:val="00F17368"/>
    <w:rsid w:val="00F17657"/>
    <w:rsid w:val="00F207C5"/>
    <w:rsid w:val="00F213CA"/>
    <w:rsid w:val="00F26A39"/>
    <w:rsid w:val="00F27DC8"/>
    <w:rsid w:val="00F30CCA"/>
    <w:rsid w:val="00F350FE"/>
    <w:rsid w:val="00F3589A"/>
    <w:rsid w:val="00F401BF"/>
    <w:rsid w:val="00F42C8F"/>
    <w:rsid w:val="00F4457A"/>
    <w:rsid w:val="00F44B55"/>
    <w:rsid w:val="00F51233"/>
    <w:rsid w:val="00F55211"/>
    <w:rsid w:val="00F56380"/>
    <w:rsid w:val="00F60FFA"/>
    <w:rsid w:val="00F655D1"/>
    <w:rsid w:val="00F81BB1"/>
    <w:rsid w:val="00F853A4"/>
    <w:rsid w:val="00F91D08"/>
    <w:rsid w:val="00F9362F"/>
    <w:rsid w:val="00F946A4"/>
    <w:rsid w:val="00F961C6"/>
    <w:rsid w:val="00F97329"/>
    <w:rsid w:val="00F9796B"/>
    <w:rsid w:val="00FA1416"/>
    <w:rsid w:val="00FA1D17"/>
    <w:rsid w:val="00FA2308"/>
    <w:rsid w:val="00FA5EB2"/>
    <w:rsid w:val="00FB0C36"/>
    <w:rsid w:val="00FB3184"/>
    <w:rsid w:val="00FB77AB"/>
    <w:rsid w:val="00FB7EA9"/>
    <w:rsid w:val="00FD12F8"/>
    <w:rsid w:val="00FD1C2A"/>
    <w:rsid w:val="00FD486C"/>
    <w:rsid w:val="00FD60F4"/>
    <w:rsid w:val="00FD6423"/>
    <w:rsid w:val="00FD69BF"/>
    <w:rsid w:val="00FE2275"/>
    <w:rsid w:val="00FE269B"/>
    <w:rsid w:val="00FE3ED4"/>
    <w:rsid w:val="00FE5AA7"/>
    <w:rsid w:val="00FE77CE"/>
    <w:rsid w:val="00FF0540"/>
    <w:rsid w:val="00FF0623"/>
    <w:rsid w:val="00FF13B0"/>
    <w:rsid w:val="00FF3112"/>
    <w:rsid w:val="00FF4B4F"/>
    <w:rsid w:val="00FF586D"/>
    <w:rsid w:val="00FF736C"/>
    <w:rsid w:val="00FF7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75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6743"/>
    <w:pPr>
      <w:ind w:left="720"/>
      <w:contextualSpacing/>
    </w:pPr>
  </w:style>
  <w:style w:type="character" w:customStyle="1" w:styleId="5">
    <w:name w:val="Основной текст (5)_"/>
    <w:basedOn w:val="a0"/>
    <w:link w:val="51"/>
    <w:uiPriority w:val="99"/>
    <w:locked/>
    <w:rsid w:val="00C40CD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40CDE"/>
    <w:pPr>
      <w:widowControl w:val="0"/>
      <w:shd w:val="clear" w:color="auto" w:fill="FFFFFF"/>
      <w:spacing w:line="317" w:lineRule="exact"/>
      <w:ind w:firstLine="560"/>
      <w:jc w:val="both"/>
    </w:pPr>
    <w:rPr>
      <w:rFonts w:eastAsiaTheme="minorHAnsi"/>
      <w:i/>
      <w:i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3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3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D570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1"/>
    <w:qFormat/>
    <w:rsid w:val="008F14B1"/>
    <w:pPr>
      <w:widowControl w:val="0"/>
      <w:ind w:left="111"/>
      <w:jc w:val="both"/>
    </w:pPr>
    <w:rPr>
      <w:rFonts w:asciiTheme="minorHAnsi" w:hAnsiTheme="minorHAnsi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14B1"/>
    <w:rPr>
      <w:rFonts w:eastAsia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7A22CCF7E388B2B641B625AE75359FDC3EDF3B706AFE076A7D0B66F7CBD67317CB0B3AE284610109860EC1E04C12293AC9EF38ED18F796FXDyE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18EB-27C3-4EF0-81C3-31C5784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2023-02-15T06:18:00Z</cp:lastPrinted>
  <dcterms:created xsi:type="dcterms:W3CDTF">2023-03-01T14:30:00Z</dcterms:created>
  <dcterms:modified xsi:type="dcterms:W3CDTF">2023-03-01T14:30:00Z</dcterms:modified>
</cp:coreProperties>
</file>