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91" w:rsidRPr="00D22791" w:rsidRDefault="00DE15C2" w:rsidP="00DE15C2">
      <w:pPr>
        <w:tabs>
          <w:tab w:val="left" w:pos="4245"/>
          <w:tab w:val="center" w:pos="6519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  <w:t xml:space="preserve">           </w:t>
      </w:r>
      <w:r w:rsidR="00D2279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0608698" wp14:editId="7218562D">
            <wp:extent cx="6477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791" w:rsidRPr="00D22791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="00D22791" w:rsidRPr="00D22791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D2279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</w:t>
      </w:r>
    </w:p>
    <w:p w:rsidR="00D22791" w:rsidRPr="00D22791" w:rsidRDefault="00D22791" w:rsidP="00D2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СМОЛЕНСКАЯ ОБЛАСТЬ</w:t>
      </w:r>
    </w:p>
    <w:p w:rsidR="00D22791" w:rsidRPr="00D22791" w:rsidRDefault="00D22791" w:rsidP="00D2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</w:p>
    <w:p w:rsidR="00D22791" w:rsidRDefault="00D22791" w:rsidP="00D22791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791" w:rsidRPr="00D22791" w:rsidRDefault="00D22791" w:rsidP="00CB365F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22791" w:rsidRPr="00D22791" w:rsidRDefault="00D22791" w:rsidP="00CB365F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791" w:rsidRPr="00D22791" w:rsidRDefault="00D22791" w:rsidP="00CB365F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от </w:t>
      </w:r>
      <w:r w:rsidR="00DE15C2">
        <w:rPr>
          <w:rFonts w:ascii="Times New Roman" w:eastAsia="Times New Roman" w:hAnsi="Times New Roman" w:cs="Times New Roman"/>
          <w:b/>
          <w:bCs/>
          <w:sz w:val="28"/>
          <w:szCs w:val="28"/>
        </w:rPr>
        <w:t>20 декабря 2021 года</w:t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="0078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DE15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41</w:t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279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D057D" w:rsidRPr="006D057D" w:rsidTr="00F32C95">
        <w:trPr>
          <w:trHeight w:val="18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E1E65" w:rsidRDefault="00D22791" w:rsidP="00CB365F">
            <w:pPr>
              <w:spacing w:after="0" w:line="240" w:lineRule="auto"/>
              <w:ind w:righ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A6472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</w:t>
            </w:r>
            <w:r w:rsidR="007855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>редседателя Контрольно-ревизионной комиссии</w:t>
            </w:r>
            <w:r w:rsidR="00DE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 w:rsidR="00DE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E1E65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5E1E65" w:rsidRDefault="005E1E65" w:rsidP="00CB365F">
            <w:pPr>
              <w:spacing w:after="0" w:line="240" w:lineRule="auto"/>
              <w:ind w:righ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7D" w:rsidRPr="006D057D" w:rsidRDefault="00117A17" w:rsidP="00EB19F0">
            <w:pPr>
              <w:tabs>
                <w:tab w:val="left" w:pos="282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A1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17A17">
              <w:rPr>
                <w:rFonts w:ascii="Times New Roman" w:hAnsi="Times New Roman" w:cs="Times New Roman"/>
                <w:sz w:val="28"/>
                <w:szCs w:val="28"/>
              </w:rPr>
      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 Устав</w:t>
            </w:r>
            <w:r w:rsidR="005D5B1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«Монастырщинский район» Смоленской области, Положением </w:t>
            </w:r>
            <w:r w:rsidR="005E1E65" w:rsidRPr="005E1E65">
              <w:rPr>
                <w:rFonts w:ascii="Times New Roman" w:hAnsi="Times New Roman" w:cs="Times New Roman"/>
                <w:sz w:val="28"/>
                <w:szCs w:val="28"/>
              </w:rPr>
              <w:t>о Контрольно-ревизионной комиссии муниципального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65" w:rsidRPr="005E1E65">
              <w:rPr>
                <w:rFonts w:ascii="Times New Roman" w:hAnsi="Times New Roman" w:cs="Times New Roman"/>
                <w:sz w:val="28"/>
                <w:szCs w:val="28"/>
              </w:rPr>
              <w:t>образования «Мон</w:t>
            </w:r>
            <w:r w:rsidR="00D83069">
              <w:rPr>
                <w:rFonts w:ascii="Times New Roman" w:hAnsi="Times New Roman" w:cs="Times New Roman"/>
                <w:sz w:val="28"/>
                <w:szCs w:val="28"/>
              </w:rPr>
              <w:t xml:space="preserve">астырщинский район» Смоленской </w:t>
            </w:r>
            <w:r w:rsidR="005E1E65" w:rsidRPr="005E1E6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5E1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D057D" w:rsidRPr="006D057D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="006D057D" w:rsidRPr="006D057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депутатов</w:t>
            </w:r>
            <w:proofErr w:type="gramEnd"/>
          </w:p>
        </w:tc>
      </w:tr>
    </w:tbl>
    <w:p w:rsidR="00EB19F0" w:rsidRDefault="00EB19F0" w:rsidP="00CB365F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7D" w:rsidRDefault="006D057D" w:rsidP="00CB365F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5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365F" w:rsidRPr="006D057D" w:rsidRDefault="00CB365F" w:rsidP="00CB365F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7D" w:rsidRPr="00C83E61" w:rsidRDefault="00311465" w:rsidP="0031146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3E61" w:rsidRPr="00C83E61">
        <w:rPr>
          <w:rFonts w:ascii="Times New Roman" w:hAnsi="Times New Roman" w:cs="Times New Roman"/>
          <w:sz w:val="28"/>
          <w:szCs w:val="28"/>
        </w:rPr>
        <w:t xml:space="preserve">. </w:t>
      </w:r>
      <w:r w:rsidR="0061406A" w:rsidRPr="00C83E61">
        <w:rPr>
          <w:rFonts w:ascii="Times New Roman" w:hAnsi="Times New Roman" w:cs="Times New Roman"/>
          <w:sz w:val="28"/>
          <w:szCs w:val="28"/>
        </w:rPr>
        <w:t xml:space="preserve">Назначить на должность </w:t>
      </w:r>
      <w:r w:rsidR="00785529" w:rsidRPr="00C83E61">
        <w:rPr>
          <w:rFonts w:ascii="Times New Roman" w:hAnsi="Times New Roman" w:cs="Times New Roman"/>
          <w:sz w:val="28"/>
          <w:szCs w:val="28"/>
        </w:rPr>
        <w:t>п</w:t>
      </w:r>
      <w:r w:rsidR="0061406A" w:rsidRPr="00C83E61">
        <w:rPr>
          <w:rFonts w:ascii="Times New Roman" w:hAnsi="Times New Roman" w:cs="Times New Roman"/>
          <w:sz w:val="28"/>
          <w:szCs w:val="28"/>
        </w:rPr>
        <w:t>редседателя Ко</w:t>
      </w:r>
      <w:r w:rsidR="00EA6472" w:rsidRPr="00C83E61">
        <w:rPr>
          <w:rFonts w:ascii="Times New Roman" w:hAnsi="Times New Roman" w:cs="Times New Roman"/>
          <w:sz w:val="28"/>
          <w:szCs w:val="28"/>
        </w:rPr>
        <w:t xml:space="preserve">нтрольно-ревизионной комиссии </w:t>
      </w:r>
      <w:r w:rsidR="0061406A" w:rsidRPr="00C83E61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EA6472" w:rsidRPr="00C83E61">
        <w:rPr>
          <w:rFonts w:ascii="Times New Roman" w:hAnsi="Times New Roman" w:cs="Times New Roman"/>
          <w:sz w:val="28"/>
          <w:szCs w:val="28"/>
        </w:rPr>
        <w:t xml:space="preserve">ования «Монастырщинский район» Смоленской области </w:t>
      </w:r>
      <w:proofErr w:type="spellStart"/>
      <w:r w:rsidR="00DE15C2">
        <w:rPr>
          <w:rFonts w:ascii="Times New Roman" w:hAnsi="Times New Roman" w:cs="Times New Roman"/>
          <w:sz w:val="28"/>
          <w:szCs w:val="28"/>
        </w:rPr>
        <w:t>Грекову</w:t>
      </w:r>
      <w:proofErr w:type="spellEnd"/>
      <w:r w:rsidR="00DE15C2">
        <w:rPr>
          <w:rFonts w:ascii="Times New Roman" w:hAnsi="Times New Roman" w:cs="Times New Roman"/>
          <w:sz w:val="28"/>
          <w:szCs w:val="28"/>
        </w:rPr>
        <w:t xml:space="preserve"> Надежду Григорьевну </w:t>
      </w:r>
      <w:r w:rsidR="00C83E61" w:rsidRPr="00C83E61">
        <w:rPr>
          <w:rFonts w:ascii="Times New Roman" w:hAnsi="Times New Roman" w:cs="Times New Roman"/>
          <w:sz w:val="28"/>
          <w:szCs w:val="28"/>
        </w:rPr>
        <w:t xml:space="preserve">с </w:t>
      </w:r>
      <w:r w:rsidR="00E65F94">
        <w:rPr>
          <w:rFonts w:ascii="Times New Roman" w:hAnsi="Times New Roman" w:cs="Times New Roman"/>
          <w:sz w:val="28"/>
          <w:szCs w:val="28"/>
        </w:rPr>
        <w:t xml:space="preserve">21 </w:t>
      </w:r>
      <w:bookmarkStart w:id="0" w:name="_GoBack"/>
      <w:bookmarkEnd w:id="0"/>
      <w:r w:rsidR="00C83E61" w:rsidRPr="00C83E61">
        <w:rPr>
          <w:rFonts w:ascii="Times New Roman" w:hAnsi="Times New Roman" w:cs="Times New Roman"/>
          <w:sz w:val="28"/>
          <w:szCs w:val="28"/>
        </w:rPr>
        <w:t>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5D">
        <w:rPr>
          <w:rFonts w:ascii="Times New Roman" w:hAnsi="Times New Roman" w:cs="Times New Roman"/>
          <w:sz w:val="28"/>
          <w:szCs w:val="28"/>
        </w:rPr>
        <w:t>срок</w:t>
      </w:r>
      <w:r w:rsidR="00684B2A">
        <w:rPr>
          <w:rFonts w:ascii="Times New Roman" w:hAnsi="Times New Roman" w:cs="Times New Roman"/>
          <w:sz w:val="28"/>
          <w:szCs w:val="28"/>
        </w:rPr>
        <w:t xml:space="preserve">ом на пять лет. </w:t>
      </w:r>
      <w:r w:rsidR="0067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65" w:rsidRDefault="00311465" w:rsidP="00CB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 дня вступления в силу настоящего решения признать утратившим силу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3 сентября 2019 года № 53 «</w:t>
      </w:r>
      <w:r w:rsidRPr="00311465">
        <w:rPr>
          <w:rFonts w:ascii="Times New Roman" w:hAnsi="Times New Roman" w:cs="Times New Roman"/>
          <w:sz w:val="28"/>
          <w:szCs w:val="28"/>
        </w:rPr>
        <w:t>О назначении на должность председателя Контрольно-ревизионной комиссии муниципального образования «</w:t>
      </w:r>
      <w:proofErr w:type="spellStart"/>
      <w:r w:rsidRPr="00311465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31146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057D" w:rsidRDefault="00C83E61" w:rsidP="00CB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57D" w:rsidRPr="006D057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1406A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6D057D" w:rsidRPr="006D0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8C" w:rsidRPr="006D057D" w:rsidRDefault="0010138C" w:rsidP="00CB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50D" w:rsidRDefault="0072050D" w:rsidP="0072050D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250" w:type="dxa"/>
        <w:tblLook w:val="01E0" w:firstRow="1" w:lastRow="1" w:firstColumn="1" w:lastColumn="1" w:noHBand="0" w:noVBand="0"/>
      </w:tblPr>
      <w:tblGrid>
        <w:gridCol w:w="5245"/>
        <w:gridCol w:w="4609"/>
      </w:tblGrid>
      <w:tr w:rsidR="0072050D" w:rsidRPr="0072050D" w:rsidTr="0048284A">
        <w:trPr>
          <w:trHeight w:val="1192"/>
        </w:trPr>
        <w:tc>
          <w:tcPr>
            <w:tcW w:w="5245" w:type="dxa"/>
            <w:hideMark/>
          </w:tcPr>
          <w:p w:rsidR="0072050D" w:rsidRPr="0072050D" w:rsidRDefault="0072050D" w:rsidP="0072050D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72050D" w:rsidRPr="0072050D" w:rsidRDefault="0072050D" w:rsidP="0072050D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 xml:space="preserve">«Монастырщинский район» </w:t>
            </w:r>
          </w:p>
          <w:p w:rsidR="0072050D" w:rsidRPr="0072050D" w:rsidRDefault="0072050D" w:rsidP="0072050D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  <w:p w:rsidR="0072050D" w:rsidRPr="0072050D" w:rsidRDefault="0072050D" w:rsidP="00785529">
            <w:pPr>
              <w:tabs>
                <w:tab w:val="left" w:pos="85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В.Б. Титов</w:t>
            </w:r>
          </w:p>
        </w:tc>
        <w:tc>
          <w:tcPr>
            <w:tcW w:w="4609" w:type="dxa"/>
            <w:hideMark/>
          </w:tcPr>
          <w:p w:rsidR="0072050D" w:rsidRPr="0072050D" w:rsidRDefault="0072050D" w:rsidP="00F32C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2050D" w:rsidRPr="0072050D" w:rsidRDefault="0072050D" w:rsidP="00F32C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 xml:space="preserve">Монастырщинского районного </w:t>
            </w:r>
          </w:p>
          <w:p w:rsidR="0072050D" w:rsidRPr="0072050D" w:rsidRDefault="0072050D" w:rsidP="00F32C9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9A3B8E" w:rsidRPr="0072050D" w:rsidRDefault="00785529" w:rsidP="00785529">
            <w:pPr>
              <w:tabs>
                <w:tab w:val="left" w:pos="1080"/>
                <w:tab w:val="left" w:pos="1320"/>
                <w:tab w:val="right" w:pos="43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</w:t>
            </w:r>
            <w:r w:rsidR="0072050D" w:rsidRPr="0072050D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ED65CB" w:rsidRPr="006D057D" w:rsidRDefault="00ED65CB" w:rsidP="00117A17">
      <w:pPr>
        <w:spacing w:line="240" w:lineRule="auto"/>
        <w:ind w:right="-567"/>
        <w:rPr>
          <w:rFonts w:ascii="Times New Roman" w:hAnsi="Times New Roman" w:cs="Times New Roman"/>
        </w:rPr>
      </w:pPr>
    </w:p>
    <w:sectPr w:rsidR="00ED65CB" w:rsidRPr="006D057D" w:rsidSect="00970CFD">
      <w:footerReference w:type="default" r:id="rId9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C1" w:rsidRDefault="009237C1" w:rsidP="006D057D">
      <w:pPr>
        <w:spacing w:after="0" w:line="240" w:lineRule="auto"/>
      </w:pPr>
      <w:r>
        <w:separator/>
      </w:r>
    </w:p>
  </w:endnote>
  <w:endnote w:type="continuationSeparator" w:id="0">
    <w:p w:rsidR="009237C1" w:rsidRDefault="009237C1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6A" w:rsidRDefault="0061406A">
    <w:pPr>
      <w:pStyle w:val="aa"/>
      <w:jc w:val="right"/>
    </w:pPr>
  </w:p>
  <w:p w:rsidR="0061406A" w:rsidRDefault="006140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C1" w:rsidRDefault="009237C1" w:rsidP="006D057D">
      <w:pPr>
        <w:spacing w:after="0" w:line="240" w:lineRule="auto"/>
      </w:pPr>
      <w:r>
        <w:separator/>
      </w:r>
    </w:p>
  </w:footnote>
  <w:footnote w:type="continuationSeparator" w:id="0">
    <w:p w:rsidR="009237C1" w:rsidRDefault="009237C1" w:rsidP="006D0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F0D"/>
    <w:multiLevelType w:val="hybridMultilevel"/>
    <w:tmpl w:val="E2FEE540"/>
    <w:lvl w:ilvl="0" w:tplc="C01EB37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5287"/>
    <w:multiLevelType w:val="multilevel"/>
    <w:tmpl w:val="9F7E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57D"/>
    <w:rsid w:val="000648C6"/>
    <w:rsid w:val="0010138C"/>
    <w:rsid w:val="0011406C"/>
    <w:rsid w:val="00117A17"/>
    <w:rsid w:val="00137927"/>
    <w:rsid w:val="00245AB4"/>
    <w:rsid w:val="002924BD"/>
    <w:rsid w:val="00311465"/>
    <w:rsid w:val="0048284A"/>
    <w:rsid w:val="004977B4"/>
    <w:rsid w:val="004E0147"/>
    <w:rsid w:val="005D5B1E"/>
    <w:rsid w:val="005E1E65"/>
    <w:rsid w:val="006042BD"/>
    <w:rsid w:val="0061406A"/>
    <w:rsid w:val="00651A0B"/>
    <w:rsid w:val="0067125D"/>
    <w:rsid w:val="00684B2A"/>
    <w:rsid w:val="006D057D"/>
    <w:rsid w:val="006E455F"/>
    <w:rsid w:val="00705068"/>
    <w:rsid w:val="0072050D"/>
    <w:rsid w:val="00785529"/>
    <w:rsid w:val="00802713"/>
    <w:rsid w:val="00811B85"/>
    <w:rsid w:val="0089201E"/>
    <w:rsid w:val="008B2951"/>
    <w:rsid w:val="008F3DC6"/>
    <w:rsid w:val="009237C1"/>
    <w:rsid w:val="00970CFD"/>
    <w:rsid w:val="009A3B8E"/>
    <w:rsid w:val="00A54833"/>
    <w:rsid w:val="00B14207"/>
    <w:rsid w:val="00B6754F"/>
    <w:rsid w:val="00BB5ABB"/>
    <w:rsid w:val="00BE26CE"/>
    <w:rsid w:val="00C83E61"/>
    <w:rsid w:val="00CB365F"/>
    <w:rsid w:val="00D22791"/>
    <w:rsid w:val="00D83069"/>
    <w:rsid w:val="00DE15C2"/>
    <w:rsid w:val="00DE2921"/>
    <w:rsid w:val="00E256E1"/>
    <w:rsid w:val="00E31106"/>
    <w:rsid w:val="00E44A6A"/>
    <w:rsid w:val="00E65F94"/>
    <w:rsid w:val="00EA6472"/>
    <w:rsid w:val="00EB19F0"/>
    <w:rsid w:val="00ED65CB"/>
    <w:rsid w:val="00F02740"/>
    <w:rsid w:val="00F1067A"/>
    <w:rsid w:val="00F27777"/>
    <w:rsid w:val="00F32C95"/>
    <w:rsid w:val="00F36DA4"/>
    <w:rsid w:val="00F67750"/>
    <w:rsid w:val="00F9560C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B"/>
  </w:style>
  <w:style w:type="paragraph" w:styleId="1">
    <w:name w:val="heading 1"/>
    <w:basedOn w:val="a"/>
    <w:next w:val="a"/>
    <w:link w:val="10"/>
    <w:uiPriority w:val="99"/>
    <w:qFormat/>
    <w:rsid w:val="006D0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5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D0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05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D05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D05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5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57D"/>
  </w:style>
  <w:style w:type="paragraph" w:styleId="aa">
    <w:name w:val="footer"/>
    <w:basedOn w:val="a"/>
    <w:link w:val="ab"/>
    <w:uiPriority w:val="99"/>
    <w:unhideWhenUsed/>
    <w:rsid w:val="006D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57D"/>
  </w:style>
  <w:style w:type="paragraph" w:styleId="ac">
    <w:name w:val="List Paragraph"/>
    <w:basedOn w:val="a"/>
    <w:uiPriority w:val="34"/>
    <w:qFormat/>
    <w:rsid w:val="0061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9030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FFFFF"/>
                                    <w:left w:val="single" w:sz="6" w:space="14" w:color="FFFFFF"/>
                                    <w:bottom w:val="single" w:sz="6" w:space="21" w:color="FFFFFF"/>
                                    <w:right w:val="single" w:sz="6" w:space="14" w:color="FFFFFF"/>
                                  </w:divBdr>
                                  <w:divsChild>
                                    <w:div w:id="7581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8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27</cp:revision>
  <cp:lastPrinted>2021-12-20T14:03:00Z</cp:lastPrinted>
  <dcterms:created xsi:type="dcterms:W3CDTF">2012-01-27T08:59:00Z</dcterms:created>
  <dcterms:modified xsi:type="dcterms:W3CDTF">2021-12-20T14:15:00Z</dcterms:modified>
</cp:coreProperties>
</file>