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9" w:rsidRDefault="00AD4EB9" w:rsidP="00AD4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B9" w:rsidRDefault="00AD4EB9" w:rsidP="00AD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D4EB9" w:rsidRDefault="00AD4EB9" w:rsidP="00AD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проверки финансово-хозяйственной деятельности</w:t>
      </w:r>
    </w:p>
    <w:p w:rsidR="00AD4EB9" w:rsidRPr="0073026D" w:rsidRDefault="00AD4EB9" w:rsidP="00AD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6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 бюджетного  </w:t>
      </w:r>
      <w:r w:rsidRPr="0073026D">
        <w:rPr>
          <w:rFonts w:ascii="Times New Roman" w:hAnsi="Times New Roman" w:cs="Times New Roman"/>
          <w:b/>
          <w:sz w:val="28"/>
          <w:szCs w:val="28"/>
        </w:rPr>
        <w:t>общеобразовательного  учреждения</w:t>
      </w:r>
    </w:p>
    <w:p w:rsidR="00AD4EB9" w:rsidRPr="0073026D" w:rsidRDefault="00AD4EB9" w:rsidP="00AD4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6D">
        <w:rPr>
          <w:rFonts w:ascii="Times New Roman" w:hAnsi="Times New Roman" w:cs="Times New Roman"/>
          <w:b/>
          <w:sz w:val="28"/>
          <w:szCs w:val="28"/>
        </w:rPr>
        <w:t>Соболевская основная школа  имени  А.Н. Попова</w:t>
      </w:r>
    </w:p>
    <w:p w:rsidR="00AD4EB9" w:rsidRPr="00305D86" w:rsidRDefault="00AD4EB9" w:rsidP="00AD4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B9" w:rsidRDefault="00AD4EB9" w:rsidP="00AD4EB9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305D86" w:rsidRDefault="00AD4EB9" w:rsidP="00AD4E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контрольного мероприятия является положение о Контрольно-ревизионной комиссии муниципального образования «Монастырщинский район» Смоленской области, план работы Контрольно-ревизионной комиссии муниципального образования  «Монастырщинский район» Смоленской области на 2019 год, распоряжение  председателя Контрольно-ревизионной комиссии муниципального образования «Монастырщинский район» Смоленской области от 06.03.2019г. №9.</w:t>
      </w:r>
    </w:p>
    <w:p w:rsidR="00AD4EB9" w:rsidRPr="00305D86" w:rsidRDefault="00AD4EB9" w:rsidP="00AD4EB9">
      <w:pPr>
        <w:ind w:left="-142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EB9" w:rsidRDefault="00AD4EB9" w:rsidP="00AD4EB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E2866">
        <w:rPr>
          <w:rFonts w:ascii="Times New Roman" w:hAnsi="Times New Roman" w:cs="Times New Roman"/>
          <w:b/>
          <w:i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 расходование  субсидий, предоставляемых из местного бюджета,   с соблюдением требований действующего законодательства, достоверность учета и отчетности.</w:t>
      </w:r>
    </w:p>
    <w:p w:rsidR="00AD4EB9" w:rsidRDefault="00AD4EB9" w:rsidP="00AD4EB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Муниципальное  бюджетное  общеобразовательное учреждение Соболевская основная школа имени А.Н. Попова.</w:t>
      </w:r>
    </w:p>
    <w:p w:rsidR="00AD4EB9" w:rsidRPr="00B743E1" w:rsidRDefault="00AD4EB9" w:rsidP="00AD4EB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216142 Смоленская область, д. Соболево.</w:t>
      </w:r>
    </w:p>
    <w:p w:rsidR="00AD4EB9" w:rsidRDefault="00AD4EB9" w:rsidP="00AD4EB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Default="00AD4EB9" w:rsidP="00AD4EB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проверки финансово-хозяйственной деятельности  был оформлен  и подписан без разногласий акт  контрольного мероприятия  от 04.04.2019г.</w:t>
      </w:r>
    </w:p>
    <w:p w:rsidR="00AD4EB9" w:rsidRDefault="00AD4EB9" w:rsidP="00AD4EB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8C1D69" w:rsidRDefault="00AD4EB9" w:rsidP="00AD4EB9">
      <w:pPr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69">
        <w:rPr>
          <w:rFonts w:ascii="Times New Roman" w:hAnsi="Times New Roman" w:cs="Times New Roman"/>
          <w:b/>
          <w:sz w:val="28"/>
          <w:szCs w:val="28"/>
        </w:rPr>
        <w:t>В ходе проверки финансово-хозяйственной деятельности</w:t>
      </w:r>
      <w:r w:rsidR="008C1D69">
        <w:rPr>
          <w:rFonts w:ascii="Times New Roman" w:hAnsi="Times New Roman" w:cs="Times New Roman"/>
          <w:sz w:val="28"/>
          <w:szCs w:val="28"/>
        </w:rPr>
        <w:t xml:space="preserve"> </w:t>
      </w:r>
      <w:r w:rsidR="008C1D69" w:rsidRPr="008C1D69">
        <w:rPr>
          <w:rFonts w:ascii="Times New Roman" w:hAnsi="Times New Roman" w:cs="Times New Roman"/>
          <w:b/>
          <w:sz w:val="28"/>
          <w:szCs w:val="28"/>
        </w:rPr>
        <w:t>было</w:t>
      </w:r>
      <w:r w:rsidRPr="008C1D69">
        <w:rPr>
          <w:rFonts w:ascii="Times New Roman" w:hAnsi="Times New Roman" w:cs="Times New Roman"/>
          <w:b/>
          <w:sz w:val="28"/>
          <w:szCs w:val="28"/>
        </w:rPr>
        <w:t xml:space="preserve"> установлено:</w:t>
      </w:r>
    </w:p>
    <w:p w:rsidR="00AD4EB9" w:rsidRDefault="00AD4EB9" w:rsidP="00AD4EB9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 требований  Трудового кодекса Российской Федерации:</w:t>
      </w:r>
    </w:p>
    <w:p w:rsidR="00AD4EB9" w:rsidRPr="001A7B1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- ст.284 в части несоблюдения нормы рабочего времени по совместительству (более 4-х часов);</w:t>
      </w:r>
    </w:p>
    <w:p w:rsidR="00AD4EB9" w:rsidRPr="001A7B1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- ст. 282 в части исполнения трудовых обязанностей  по совместительству и  по основному месту работы в одно и то же время;</w:t>
      </w:r>
    </w:p>
    <w:p w:rsidR="00AD4EB9" w:rsidRPr="001A7B1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>- ст.57 в части заключения трудового договора с работником, не состоящим в штате учреждения;</w:t>
      </w:r>
    </w:p>
    <w:p w:rsidR="00AD4EB9" w:rsidRPr="001A7B1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 xml:space="preserve">- ст.151 в части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A7B19">
        <w:rPr>
          <w:rFonts w:ascii="Times New Roman" w:hAnsi="Times New Roman" w:cs="Times New Roman"/>
          <w:sz w:val="28"/>
          <w:szCs w:val="28"/>
        </w:rPr>
        <w:t>установления доплаты за совмещение профессий (работнику был установлен оклад);</w:t>
      </w:r>
    </w:p>
    <w:p w:rsidR="00AD4EB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B19">
        <w:rPr>
          <w:rFonts w:ascii="Times New Roman" w:hAnsi="Times New Roman" w:cs="Times New Roman"/>
          <w:sz w:val="28"/>
          <w:szCs w:val="28"/>
        </w:rPr>
        <w:t xml:space="preserve">- ст.212,213  в части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A7B19">
        <w:rPr>
          <w:rFonts w:ascii="Times New Roman" w:hAnsi="Times New Roman" w:cs="Times New Roman"/>
          <w:sz w:val="28"/>
          <w:szCs w:val="28"/>
        </w:rPr>
        <w:t>прохождения  обязательных медицинских осмотров.</w:t>
      </w:r>
    </w:p>
    <w:p w:rsidR="00AD4EB9" w:rsidRPr="001A7B19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 Федерального закона  от 06.12.2011г. №402-ФЗ «О</w:t>
      </w:r>
      <w:r w:rsidRPr="001A7B19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>бухгалтерском учете»:</w:t>
      </w:r>
    </w:p>
    <w:p w:rsidR="00AD4EB9" w:rsidRDefault="00AD4EB9" w:rsidP="00AD4EB9">
      <w:pPr>
        <w:pStyle w:val="a3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ст.8 в части отсутствия в учреждении  Учетной политики;</w:t>
      </w:r>
    </w:p>
    <w:p w:rsidR="00AD4EB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ст.9 в части не оформления первичных учетных документов;</w:t>
      </w:r>
    </w:p>
    <w:p w:rsidR="00AD4EB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-ст.10 в части  несвоевременного отражения в регистрах бухгалтерского учета   первичных учетных документов</w:t>
      </w:r>
      <w:r w:rsidR="0033429C">
        <w:rPr>
          <w:rFonts w:ascii="Times New Roman" w:hAnsi="Times New Roman" w:cs="Times New Roman"/>
          <w:sz w:val="28"/>
          <w:szCs w:val="28"/>
        </w:rPr>
        <w:t>, что повлекло за собой занижение кредиторской задолженности по медицинским осмотрам  педагогических работников по состоянию на 01.01.2019г.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EB9" w:rsidRDefault="00AD4EB9" w:rsidP="00AD4E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-ст.13 в части недостоверной бухгалтерской отчетности (недостоверные данные  о кредиторской задолженности  вследствие несвоевременного отражения в бухгалтерском учете операций по  проведению медицинских осмотров); </w:t>
      </w:r>
    </w:p>
    <w:p w:rsidR="00AD4EB9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EB9" w:rsidRPr="00B743E1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 xml:space="preserve">Нарушение  Федерального закона от  28.12.2013г. №426-ФЗ «О специальной оценке условий труда» </w:t>
      </w:r>
    </w:p>
    <w:p w:rsidR="00AD4EB9" w:rsidRPr="00CC1B6B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не проведения аттестации (оценки) рабочих мест;</w:t>
      </w:r>
    </w:p>
    <w:p w:rsidR="00AD4EB9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 Постановления Правительства РФ от 16.04.2003г. №225 «О трудовых книжках»:</w:t>
      </w:r>
    </w:p>
    <w:p w:rsidR="00AD4EB9" w:rsidRDefault="00AD4EB9" w:rsidP="00AD4E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заполнения данных о выполняемой работе (в трудовой книжке была сделана запись о работе по совмещению).</w:t>
      </w:r>
    </w:p>
    <w:p w:rsidR="00AD4EB9" w:rsidRPr="0093224D" w:rsidRDefault="00AD4EB9" w:rsidP="00AD4EB9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 Постановление Правительства РФ  от 13.10.2008г. №749 «Об особенностях направления работников в служебные</w:t>
      </w:r>
      <w:r w:rsidRPr="00766A90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>командировки»:</w:t>
      </w:r>
    </w:p>
    <w:p w:rsidR="00AD4EB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направлении работника в командировку не оформлялись командировочные удостоверения.</w:t>
      </w:r>
    </w:p>
    <w:p w:rsidR="00AD4EB9" w:rsidRPr="00766A90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 Постановления Госкомстата от 05.04.2004г. №1 «Об утверждении  унифицированных форм первичной учетной документации по учету труда и его оплаты»:</w:t>
      </w:r>
    </w:p>
    <w:p w:rsidR="00AD4EB9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карточке - справке  по заработной плате отражаются не все данные о работнике.</w:t>
      </w:r>
    </w:p>
    <w:p w:rsidR="00AD4EB9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 Приказа  Министерства финансов Российской Федерации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</w:t>
      </w:r>
      <w:r w:rsidRPr="00766A90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>Методических указаний по их применению»:</w:t>
      </w:r>
    </w:p>
    <w:p w:rsidR="00AD4EB9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ведения  аналитического учета расчетов с подотчетными лицами;</w:t>
      </w:r>
    </w:p>
    <w:p w:rsidR="00AD4EB9" w:rsidRDefault="00AD4EB9" w:rsidP="00AD4EB9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не заполнения  регистров  аналитического учета по перемещению материальных запасов (акт  списания материальных запасов,  ведомость выдачи материальных ценностей на нужды учреждения).</w:t>
      </w:r>
    </w:p>
    <w:p w:rsidR="00AD4EB9" w:rsidRPr="00766A90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766A90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 xml:space="preserve">Нарушение Приказа Министерства финансов Российской Федерации от 16.12.2010г. №174н «Об утверждении плана счетов 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lastRenderedPageBreak/>
        <w:t>бухгалтерского учета бюджетных учреждений и Инструкции по его применению»:</w:t>
      </w:r>
    </w:p>
    <w:p w:rsidR="00AD4EB9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учета расчетов с подотчетными лицами.</w:t>
      </w:r>
    </w:p>
    <w:p w:rsidR="00AD4EB9" w:rsidRPr="00766A90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Default="00AD4EB9" w:rsidP="00AD4EB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 Приказа Министерства финансов  Российской Федерации от 13.06.1995г. №49 «Об утверждении Методических указаний по инвентаризации имущества и финансовых обязательств»:</w:t>
      </w:r>
    </w:p>
    <w:p w:rsidR="00AD4EB9" w:rsidRDefault="00AD4EB9" w:rsidP="00AD4EB9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отражение результатов инвентаризации  расчетов с поставщиками и подрядчиками;</w:t>
      </w:r>
    </w:p>
    <w:p w:rsidR="00AD4EB9" w:rsidRPr="00564E8B" w:rsidRDefault="00AD4EB9" w:rsidP="00AD4EB9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состав инвентаризационной комиссии материально-ответственных лиц.</w:t>
      </w:r>
    </w:p>
    <w:p w:rsidR="00AD4EB9" w:rsidRPr="00766A90" w:rsidRDefault="00AD4EB9" w:rsidP="00AD4EB9">
      <w:pPr>
        <w:pStyle w:val="a3"/>
        <w:ind w:firstLine="0"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AD4EB9" w:rsidRPr="00B743E1" w:rsidRDefault="00AD4EB9" w:rsidP="00AD4EB9">
      <w:pPr>
        <w:pStyle w:val="a3"/>
        <w:ind w:hanging="294"/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10.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 Приказа Министерства здравоохранения и социального развития от 29.05.2008г. №248н «Об утверждении профессиональных  квалификационных групп общеотраслевых профессий рабочих»:</w:t>
      </w:r>
    </w:p>
    <w:p w:rsidR="00AD4EB9" w:rsidRDefault="00AD4EB9" w:rsidP="00AD4E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штатное расписание  включены должности, которые не соответствуют наименованию должностей в соответствии с тарифно-квалификационным справочником.</w:t>
      </w:r>
    </w:p>
    <w:p w:rsidR="00AD4EB9" w:rsidRPr="00564E8B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ind w:hanging="294"/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11.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>Нарушение</w:t>
      </w:r>
      <w:r w:rsidR="00B0045E">
        <w:rPr>
          <w:rFonts w:asciiTheme="majorHAnsi" w:hAnsiTheme="majorHAnsi" w:cs="Times New Roman"/>
          <w:b/>
          <w:i/>
          <w:sz w:val="26"/>
          <w:szCs w:val="26"/>
        </w:rPr>
        <w:t xml:space="preserve"> Федерального закона от 10.12.1995г. №196-ФЗ «О безопасности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 xml:space="preserve"> </w:t>
      </w:r>
      <w:r w:rsidR="00B0045E">
        <w:rPr>
          <w:rFonts w:asciiTheme="majorHAnsi" w:hAnsiTheme="majorHAnsi" w:cs="Times New Roman"/>
          <w:b/>
          <w:i/>
          <w:sz w:val="26"/>
          <w:szCs w:val="26"/>
        </w:rPr>
        <w:t xml:space="preserve"> дорожного движения», 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>Приказа Министерства транспорта Российской Федерации от 18.09.2008г. №152 «Об утверждении обязательных реквизитов и порядка заполнения путевых листов»:</w:t>
      </w:r>
    </w:p>
    <w:p w:rsidR="00AD4EB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путевых листах на автомашину ВАЗ-21074  </w:t>
      </w:r>
      <w:r w:rsidR="0033429C">
        <w:rPr>
          <w:rFonts w:ascii="Times New Roman" w:hAnsi="Times New Roman" w:cs="Times New Roman"/>
          <w:sz w:val="28"/>
          <w:szCs w:val="28"/>
        </w:rPr>
        <w:t xml:space="preserve">отсутствует штамп медицинского учреждения с датой и временем  проведения предрейсового и послерейсового медицинского осмотра водителя транспортного средства; не указаны дата и время проведения предрейсового контроля технического состояния транспортного средства, которые  проставляются  контролером технического состояния 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с 9 января по 11 сентября 2018г. </w:t>
      </w:r>
    </w:p>
    <w:p w:rsidR="00AD4EB9" w:rsidRDefault="00AD4EB9" w:rsidP="00AD4EB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 путевых листах </w:t>
      </w:r>
      <w:r w:rsidR="0033429C">
        <w:rPr>
          <w:rFonts w:ascii="Times New Roman" w:hAnsi="Times New Roman" w:cs="Times New Roman"/>
          <w:sz w:val="28"/>
          <w:szCs w:val="28"/>
        </w:rPr>
        <w:t xml:space="preserve"> на автомашину ВАЗ-21074 </w:t>
      </w:r>
      <w:r>
        <w:rPr>
          <w:rFonts w:ascii="Times New Roman" w:hAnsi="Times New Roman" w:cs="Times New Roman"/>
          <w:sz w:val="28"/>
          <w:szCs w:val="28"/>
        </w:rPr>
        <w:t>не указывались  конкретные маршруты движения.</w:t>
      </w:r>
    </w:p>
    <w:p w:rsidR="00AD4EB9" w:rsidRPr="00564E8B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ind w:hanging="294"/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12.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 xml:space="preserve">Нарушение Приказа Государственного комитета СССР по народному образованию от 20.08.1990г. №579 «Об утверждении  Положения о порядке установления доплат за неблагоприятные условия труда  и перечня работ, на которых  устанавливаются доплаты за неблагоприятные условия труда работникам организаций и учреждений системы </w:t>
      </w:r>
      <w:proofErr w:type="spellStart"/>
      <w:r w:rsidRPr="00B743E1">
        <w:rPr>
          <w:rFonts w:asciiTheme="majorHAnsi" w:hAnsiTheme="majorHAnsi" w:cs="Times New Roman"/>
          <w:b/>
          <w:i/>
          <w:sz w:val="26"/>
          <w:szCs w:val="26"/>
        </w:rPr>
        <w:t>Гособразования</w:t>
      </w:r>
      <w:proofErr w:type="spellEnd"/>
      <w:r w:rsidRPr="00B743E1">
        <w:rPr>
          <w:rFonts w:asciiTheme="majorHAnsi" w:hAnsiTheme="majorHAnsi" w:cs="Times New Roman"/>
          <w:b/>
          <w:i/>
          <w:sz w:val="26"/>
          <w:szCs w:val="26"/>
        </w:rPr>
        <w:t xml:space="preserve"> СССР»:</w:t>
      </w:r>
    </w:p>
    <w:p w:rsidR="00AD4EB9" w:rsidRDefault="00AD4EB9" w:rsidP="00AD4EB9">
      <w:pPr>
        <w:pStyle w:val="a3"/>
        <w:ind w:hanging="294"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AD4EB9" w:rsidRDefault="00AD4EB9" w:rsidP="00AD4EB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работникам  были установлены надбавки  за вредные условия труда  без проведения аттестации (оценки) рабочих мест.</w:t>
      </w:r>
    </w:p>
    <w:p w:rsidR="00AD4EB9" w:rsidRDefault="00AD4EB9" w:rsidP="00AD4EB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Default="00AD4EB9" w:rsidP="00AD4EB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«Положение о доплатах и надбавках работникам образовательного учреждения»   разработано  не в соответствии с требованиями  действующего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законодательства, а именно  ТК РФ,  Федерального закона  от 29.12.2012г. №273-ФЗ «Об образовании  в Российской Федерации».</w:t>
      </w:r>
    </w:p>
    <w:p w:rsidR="00AD4EB9" w:rsidRDefault="00AD4EB9" w:rsidP="00AD4EB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Default="00AD4EB9" w:rsidP="00AD4EB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14.Работникам МБОУ Соболевская ОШ им.А.Н. Попова  механику и водителю были установлены оклады не в соответствии  с Постановлением Администрации  Смоленской области от 22.10.2008г. №595 «Об установлении  размеров окладов (базовых должностных окладов) по профессиональным квалификационным группам профессий рабочих  и должностей служащих областных государственных учреждений».</w:t>
      </w:r>
    </w:p>
    <w:p w:rsidR="00AD4EB9" w:rsidRDefault="00AD4EB9" w:rsidP="00AD4EB9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B743E1" w:rsidRDefault="00AD4EB9" w:rsidP="00AD4EB9">
      <w:pPr>
        <w:pStyle w:val="a3"/>
        <w:ind w:left="426" w:firstLine="0"/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B743E1">
        <w:rPr>
          <w:rFonts w:asciiTheme="majorHAnsi" w:hAnsiTheme="majorHAnsi" w:cs="Times New Roman"/>
          <w:b/>
          <w:i/>
          <w:sz w:val="26"/>
          <w:szCs w:val="26"/>
        </w:rPr>
        <w:t>Кроме того, при проверке  установлены нарушения, имеющие</w:t>
      </w:r>
      <w:r w:rsidRPr="00B74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3E1">
        <w:rPr>
          <w:rFonts w:asciiTheme="majorHAnsi" w:hAnsiTheme="majorHAnsi" w:cs="Times New Roman"/>
          <w:b/>
          <w:i/>
          <w:sz w:val="26"/>
          <w:szCs w:val="26"/>
        </w:rPr>
        <w:t>стоимостную оценку:</w:t>
      </w:r>
    </w:p>
    <w:p w:rsidR="00AD4EB9" w:rsidRDefault="00AD4EB9" w:rsidP="00AD4E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-неправомерное  расходование  бюджетных средств по командировочным расходам – </w:t>
      </w:r>
      <w:r w:rsidRPr="00AE36A8">
        <w:rPr>
          <w:rFonts w:ascii="Times New Roman" w:hAnsi="Times New Roman" w:cs="Times New Roman"/>
          <w:i/>
          <w:sz w:val="28"/>
          <w:szCs w:val="28"/>
        </w:rPr>
        <w:t xml:space="preserve">1868 рублей; </w:t>
      </w:r>
    </w:p>
    <w:p w:rsidR="00AD4EB9" w:rsidRPr="00AE36A8" w:rsidRDefault="00AD4EB9" w:rsidP="00AD4EB9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неправомерное расходование бюджетных средств  по оплате труда – </w:t>
      </w:r>
      <w:r w:rsidRPr="00AE36A8">
        <w:rPr>
          <w:rFonts w:ascii="Times New Roman" w:hAnsi="Times New Roman" w:cs="Times New Roman"/>
          <w:i/>
          <w:sz w:val="28"/>
          <w:szCs w:val="28"/>
        </w:rPr>
        <w:t>4 102 рубля 84 копейки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4EB9" w:rsidRPr="003D4882" w:rsidRDefault="00AD4EB9" w:rsidP="00AD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искажение бухгалтерской отчетности  по состоянию на 01.01.2019г.  повлекшее </w:t>
      </w:r>
      <w:r w:rsidR="00FB502F">
        <w:rPr>
          <w:rFonts w:ascii="Times New Roman" w:hAnsi="Times New Roman" w:cs="Times New Roman"/>
          <w:sz w:val="28"/>
          <w:szCs w:val="28"/>
        </w:rPr>
        <w:t xml:space="preserve"> за собой </w:t>
      </w:r>
      <w:r>
        <w:rPr>
          <w:rFonts w:ascii="Times New Roman" w:hAnsi="Times New Roman" w:cs="Times New Roman"/>
          <w:sz w:val="28"/>
          <w:szCs w:val="28"/>
        </w:rPr>
        <w:t xml:space="preserve">искажение </w:t>
      </w:r>
      <w:r w:rsidR="00FB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валюты баланса</w:t>
      </w:r>
      <w:r w:rsidR="00FB502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882">
        <w:rPr>
          <w:rFonts w:ascii="Times New Roman" w:hAnsi="Times New Roman" w:cs="Times New Roman"/>
          <w:i/>
          <w:sz w:val="28"/>
          <w:szCs w:val="28"/>
        </w:rPr>
        <w:t>67 247 рублей 42 копейки</w:t>
      </w:r>
      <w:r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3D4882">
        <w:rPr>
          <w:rFonts w:ascii="Times New Roman" w:hAnsi="Times New Roman" w:cs="Times New Roman"/>
          <w:i/>
          <w:sz w:val="28"/>
          <w:szCs w:val="28"/>
        </w:rPr>
        <w:t>0,9%</w:t>
      </w:r>
      <w:r>
        <w:rPr>
          <w:rFonts w:ascii="Times New Roman" w:hAnsi="Times New Roman" w:cs="Times New Roman"/>
          <w:sz w:val="28"/>
          <w:szCs w:val="28"/>
        </w:rPr>
        <w:t xml:space="preserve"> от валюты баланса.  </w:t>
      </w:r>
    </w:p>
    <w:p w:rsidR="00AD4EB9" w:rsidRDefault="00AD4EB9" w:rsidP="00AD4EB9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EB9" w:rsidRPr="00305D86" w:rsidRDefault="00AD4EB9" w:rsidP="00FB502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D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 результатам проверки финансово-хозяйственной деятельности </w:t>
      </w:r>
      <w:r w:rsidR="0033429C">
        <w:rPr>
          <w:rFonts w:ascii="Times New Roman" w:hAnsi="Times New Roman" w:cs="Times New Roman"/>
          <w:sz w:val="28"/>
          <w:szCs w:val="28"/>
        </w:rPr>
        <w:t xml:space="preserve"> МБОУ Соболевская ОШ им.А.Н. Попова </w:t>
      </w:r>
      <w:r>
        <w:rPr>
          <w:rFonts w:ascii="Times New Roman" w:hAnsi="Times New Roman" w:cs="Times New Roman"/>
          <w:sz w:val="28"/>
          <w:szCs w:val="28"/>
        </w:rPr>
        <w:t>было вынесено</w:t>
      </w:r>
      <w:r w:rsidR="008C1D69">
        <w:rPr>
          <w:rFonts w:ascii="Times New Roman" w:hAnsi="Times New Roman" w:cs="Times New Roman"/>
          <w:sz w:val="28"/>
          <w:szCs w:val="28"/>
        </w:rPr>
        <w:t xml:space="preserve"> Представление от 08.04.2019г. об устранении  выявленных нарушений</w:t>
      </w:r>
      <w:r w:rsidR="0033429C">
        <w:rPr>
          <w:rFonts w:ascii="Times New Roman" w:hAnsi="Times New Roman" w:cs="Times New Roman"/>
          <w:sz w:val="28"/>
          <w:szCs w:val="28"/>
        </w:rPr>
        <w:t>.</w:t>
      </w:r>
    </w:p>
    <w:p w:rsidR="006B3371" w:rsidRDefault="006B3371"/>
    <w:p w:rsidR="003A5161" w:rsidRDefault="003A5161"/>
    <w:p w:rsidR="003A5161" w:rsidRDefault="003A5161"/>
    <w:p w:rsidR="003A5161" w:rsidRDefault="003A5161"/>
    <w:p w:rsidR="003A5161" w:rsidRPr="003A5161" w:rsidRDefault="003A5161">
      <w:pPr>
        <w:rPr>
          <w:rFonts w:ascii="Times New Roman" w:hAnsi="Times New Roman" w:cs="Times New Roman"/>
          <w:sz w:val="32"/>
          <w:szCs w:val="32"/>
        </w:rPr>
      </w:pPr>
    </w:p>
    <w:sectPr w:rsidR="003A5161" w:rsidRPr="003A5161" w:rsidSect="00442112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D5" w:rsidRDefault="00C518D5" w:rsidP="005F07A8">
      <w:r>
        <w:separator/>
      </w:r>
    </w:p>
  </w:endnote>
  <w:endnote w:type="continuationSeparator" w:id="0">
    <w:p w:rsidR="00C518D5" w:rsidRDefault="00C518D5" w:rsidP="005F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5344"/>
      <w:docPartObj>
        <w:docPartGallery w:val="Page Numbers (Bottom of Page)"/>
        <w:docPartUnique/>
      </w:docPartObj>
    </w:sdtPr>
    <w:sdtContent>
      <w:p w:rsidR="008C1D69" w:rsidRDefault="00E3130E">
        <w:pPr>
          <w:pStyle w:val="a4"/>
          <w:jc w:val="right"/>
        </w:pPr>
        <w:fldSimple w:instr=" PAGE   \* MERGEFORMAT ">
          <w:r w:rsidR="0033429C">
            <w:rPr>
              <w:noProof/>
            </w:rPr>
            <w:t>4</w:t>
          </w:r>
        </w:fldSimple>
      </w:p>
    </w:sdtContent>
  </w:sdt>
  <w:p w:rsidR="00B743E1" w:rsidRDefault="00C518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D5" w:rsidRDefault="00C518D5" w:rsidP="005F07A8">
      <w:r>
        <w:separator/>
      </w:r>
    </w:p>
  </w:footnote>
  <w:footnote w:type="continuationSeparator" w:id="0">
    <w:p w:rsidR="00C518D5" w:rsidRDefault="00C518D5" w:rsidP="005F0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028"/>
    <w:multiLevelType w:val="hybridMultilevel"/>
    <w:tmpl w:val="E27E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EB9"/>
    <w:rsid w:val="00044D17"/>
    <w:rsid w:val="00130218"/>
    <w:rsid w:val="0033429C"/>
    <w:rsid w:val="003A5161"/>
    <w:rsid w:val="00501171"/>
    <w:rsid w:val="005F07A8"/>
    <w:rsid w:val="006B3371"/>
    <w:rsid w:val="006F2443"/>
    <w:rsid w:val="0087359F"/>
    <w:rsid w:val="008C1D69"/>
    <w:rsid w:val="00922161"/>
    <w:rsid w:val="00AD4EB9"/>
    <w:rsid w:val="00B0045E"/>
    <w:rsid w:val="00C518D5"/>
    <w:rsid w:val="00D77BCC"/>
    <w:rsid w:val="00E14240"/>
    <w:rsid w:val="00E3130E"/>
    <w:rsid w:val="00ED2D27"/>
    <w:rsid w:val="00FB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B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B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D4E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4EB9"/>
  </w:style>
  <w:style w:type="paragraph" w:styleId="a6">
    <w:name w:val="header"/>
    <w:basedOn w:val="a"/>
    <w:link w:val="a7"/>
    <w:uiPriority w:val="99"/>
    <w:semiHidden/>
    <w:unhideWhenUsed/>
    <w:rsid w:val="008C1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19F6-6C6D-43D6-A4B6-9761977D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2019-05-08T12:39:00Z</dcterms:created>
  <dcterms:modified xsi:type="dcterms:W3CDTF">2019-05-14T16:16:00Z</dcterms:modified>
</cp:coreProperties>
</file>