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FB" w:rsidRPr="00BA2AAC" w:rsidRDefault="00EC32A9" w:rsidP="00BC4B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BC4B63">
        <w:rPr>
          <w:sz w:val="28"/>
          <w:szCs w:val="28"/>
        </w:rPr>
        <w:t xml:space="preserve">                                   </w:t>
      </w:r>
      <w:r w:rsidR="00DA321B">
        <w:rPr>
          <w:sz w:val="28"/>
          <w:szCs w:val="28"/>
        </w:rPr>
        <w:t xml:space="preserve">  </w:t>
      </w:r>
      <w:r w:rsidR="00362FDF" w:rsidRPr="00BA2AAC">
        <w:rPr>
          <w:sz w:val="28"/>
          <w:szCs w:val="28"/>
        </w:rPr>
        <w:t>Утверждено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62FDF" w:rsidRPr="00BA2AAC">
        <w:rPr>
          <w:sz w:val="28"/>
          <w:szCs w:val="28"/>
        </w:rPr>
        <w:t>постановлением Администрации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62FDF" w:rsidRPr="00BA2AAC">
        <w:rPr>
          <w:sz w:val="28"/>
          <w:szCs w:val="28"/>
        </w:rPr>
        <w:t>муниципального образования</w:t>
      </w:r>
    </w:p>
    <w:p w:rsidR="00E914FB" w:rsidRPr="00BA2AAC" w:rsidRDefault="00BC4B63" w:rsidP="00BC4B63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62FDF" w:rsidRPr="00BA2AAC">
        <w:rPr>
          <w:sz w:val="28"/>
          <w:szCs w:val="28"/>
        </w:rPr>
        <w:t>«</w:t>
      </w:r>
      <w:proofErr w:type="spellStart"/>
      <w:r w:rsidR="00362FDF" w:rsidRPr="00BA2AAC">
        <w:rPr>
          <w:sz w:val="28"/>
          <w:szCs w:val="28"/>
        </w:rPr>
        <w:t>Монастырщинский</w:t>
      </w:r>
      <w:proofErr w:type="spellEnd"/>
      <w:r w:rsidR="00362FDF" w:rsidRPr="00BA2AAC">
        <w:rPr>
          <w:sz w:val="28"/>
          <w:szCs w:val="28"/>
        </w:rPr>
        <w:t xml:space="preserve"> </w:t>
      </w:r>
      <w:r w:rsidR="00362FDF" w:rsidRPr="00BA2AAC">
        <w:rPr>
          <w:rFonts w:eastAsia="Calibri"/>
          <w:sz w:val="28"/>
          <w:szCs w:val="28"/>
          <w:lang w:eastAsia="en-US"/>
        </w:rPr>
        <w:t>муниципальный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362FDF" w:rsidRPr="00BA2AAC">
        <w:rPr>
          <w:rFonts w:eastAsia="Calibri"/>
          <w:sz w:val="28"/>
          <w:szCs w:val="28"/>
          <w:lang w:eastAsia="en-US"/>
        </w:rPr>
        <w:t>округ</w:t>
      </w:r>
      <w:r w:rsidR="00362FDF" w:rsidRPr="00BA2AAC">
        <w:rPr>
          <w:sz w:val="28"/>
          <w:szCs w:val="28"/>
        </w:rPr>
        <w:t>» Смоленской области</w:t>
      </w:r>
    </w:p>
    <w:p w:rsidR="00E914FB" w:rsidRPr="00BA2AAC" w:rsidRDefault="00BC4B63" w:rsidP="00BC4B63">
      <w:pPr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62FDF" w:rsidRPr="00BA2AAC">
        <w:rPr>
          <w:sz w:val="28"/>
          <w:szCs w:val="28"/>
        </w:rPr>
        <w:t>от ___________ № _______</w:t>
      </w:r>
    </w:p>
    <w:p w:rsidR="00E914FB" w:rsidRPr="0010040F" w:rsidRDefault="00E914FB">
      <w:pPr>
        <w:jc w:val="right"/>
        <w:outlineLvl w:val="1"/>
        <w:rPr>
          <w:bCs/>
          <w:color w:val="00B050"/>
          <w:sz w:val="28"/>
          <w:szCs w:val="28"/>
        </w:rPr>
      </w:pPr>
    </w:p>
    <w:p w:rsidR="00E914FB" w:rsidRPr="001E2EED" w:rsidRDefault="00362FDF" w:rsidP="00920A5F">
      <w:pPr>
        <w:jc w:val="center"/>
        <w:outlineLvl w:val="1"/>
        <w:rPr>
          <w:sz w:val="28"/>
          <w:szCs w:val="28"/>
        </w:rPr>
      </w:pPr>
      <w:r w:rsidRPr="001E2EED">
        <w:rPr>
          <w:b/>
          <w:bCs/>
          <w:sz w:val="28"/>
          <w:szCs w:val="28"/>
        </w:rPr>
        <w:t>АДМИНИСТРАТИВНЫЙ РЕГЛАМЕНТ</w:t>
      </w:r>
    </w:p>
    <w:p w:rsidR="00E914FB" w:rsidRPr="001E2EED" w:rsidRDefault="00362FDF" w:rsidP="00920A5F">
      <w:pPr>
        <w:jc w:val="center"/>
        <w:outlineLvl w:val="1"/>
        <w:rPr>
          <w:b/>
          <w:bCs/>
          <w:sz w:val="28"/>
          <w:szCs w:val="28"/>
        </w:rPr>
      </w:pPr>
      <w:r w:rsidRPr="001E2EED">
        <w:rPr>
          <w:b/>
          <w:bCs/>
          <w:sz w:val="28"/>
          <w:szCs w:val="28"/>
        </w:rPr>
        <w:t>предоставления муниципальной услуги</w:t>
      </w:r>
    </w:p>
    <w:p w:rsidR="00E914FB" w:rsidRPr="001E2EED" w:rsidRDefault="00362FDF" w:rsidP="00920A5F">
      <w:pPr>
        <w:jc w:val="center"/>
        <w:rPr>
          <w:b/>
          <w:sz w:val="28"/>
          <w:szCs w:val="28"/>
        </w:rPr>
      </w:pPr>
      <w:r w:rsidRPr="001E2EED">
        <w:rPr>
          <w:b/>
          <w:sz w:val="28"/>
          <w:szCs w:val="28"/>
        </w:rPr>
        <w:t xml:space="preserve"> «</w:t>
      </w:r>
      <w:r w:rsidR="004D6D47" w:rsidRPr="004D6D47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E2EED">
        <w:rPr>
          <w:b/>
          <w:sz w:val="28"/>
          <w:szCs w:val="28"/>
        </w:rPr>
        <w:t>»</w:t>
      </w:r>
    </w:p>
    <w:p w:rsidR="00E914FB" w:rsidRPr="0010040F" w:rsidRDefault="00E914FB" w:rsidP="00920A5F">
      <w:pPr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920A5F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 Общие положения</w:t>
      </w:r>
    </w:p>
    <w:p w:rsidR="00E914FB" w:rsidRPr="00E236F3" w:rsidRDefault="00E914FB" w:rsidP="00920A5F">
      <w:pPr>
        <w:ind w:firstLine="720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ind w:firstLine="720"/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E914FB" w:rsidRPr="00E236F3" w:rsidRDefault="00362FDF" w:rsidP="00920A5F">
      <w:pPr>
        <w:ind w:firstLine="720"/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предоставления муниципальной услуги</w:t>
      </w:r>
    </w:p>
    <w:p w:rsidR="00E914FB" w:rsidRPr="00E236F3" w:rsidRDefault="00E914FB" w:rsidP="00920A5F">
      <w:pPr>
        <w:ind w:firstLine="720"/>
        <w:jc w:val="both"/>
        <w:outlineLvl w:val="2"/>
        <w:rPr>
          <w:sz w:val="28"/>
          <w:szCs w:val="28"/>
        </w:rPr>
      </w:pPr>
    </w:p>
    <w:p w:rsidR="00E914FB" w:rsidRDefault="00362FDF" w:rsidP="004D6D47">
      <w:pPr>
        <w:pStyle w:val="a8"/>
        <w:numPr>
          <w:ilvl w:val="2"/>
          <w:numId w:val="13"/>
        </w:numPr>
        <w:ind w:left="0" w:firstLine="720"/>
        <w:contextualSpacing w:val="0"/>
        <w:jc w:val="both"/>
        <w:outlineLvl w:val="2"/>
        <w:rPr>
          <w:sz w:val="28"/>
          <w:szCs w:val="28"/>
        </w:rPr>
      </w:pPr>
      <w:proofErr w:type="gramStart"/>
      <w:r w:rsidRPr="00E236F3">
        <w:rPr>
          <w:sz w:val="28"/>
          <w:szCs w:val="28"/>
        </w:rPr>
        <w:t>Административный регламент предоставления муниципальной услуги «</w:t>
      </w:r>
      <w:r w:rsidR="004D6D47" w:rsidRPr="004D6D4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236F3">
        <w:rPr>
          <w:sz w:val="28"/>
          <w:szCs w:val="28"/>
        </w:rPr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</w:t>
      </w:r>
      <w:proofErr w:type="spellStart"/>
      <w:r w:rsidRPr="00E236F3">
        <w:rPr>
          <w:sz w:val="28"/>
          <w:szCs w:val="28"/>
        </w:rPr>
        <w:t>Монастырщинский</w:t>
      </w:r>
      <w:proofErr w:type="spellEnd"/>
      <w:r w:rsidRPr="00E236F3">
        <w:rPr>
          <w:sz w:val="28"/>
          <w:szCs w:val="28"/>
        </w:rPr>
        <w:t xml:space="preserve"> </w:t>
      </w:r>
      <w:r w:rsidRPr="00E236F3">
        <w:rPr>
          <w:rFonts w:eastAsia="Calibri"/>
          <w:sz w:val="28"/>
          <w:szCs w:val="28"/>
          <w:lang w:eastAsia="en-US"/>
        </w:rPr>
        <w:t>муниципальный округ</w:t>
      </w:r>
      <w:r w:rsidRPr="00E236F3">
        <w:rPr>
          <w:sz w:val="28"/>
          <w:szCs w:val="28"/>
        </w:rPr>
        <w:t>» Смоленской области при</w:t>
      </w:r>
      <w:proofErr w:type="gramEnd"/>
      <w:r w:rsidRPr="00E236F3">
        <w:rPr>
          <w:sz w:val="28"/>
          <w:szCs w:val="28"/>
        </w:rPr>
        <w:t xml:space="preserve"> </w:t>
      </w:r>
      <w:proofErr w:type="gramStart"/>
      <w:r w:rsidRPr="00E236F3">
        <w:rPr>
          <w:sz w:val="28"/>
          <w:szCs w:val="28"/>
        </w:rPr>
        <w:t>оказании</w:t>
      </w:r>
      <w:proofErr w:type="gramEnd"/>
      <w:r w:rsidRPr="00E236F3">
        <w:rPr>
          <w:sz w:val="28"/>
          <w:szCs w:val="28"/>
        </w:rPr>
        <w:t xml:space="preserve"> муниципальной услуги.</w:t>
      </w:r>
    </w:p>
    <w:p w:rsidR="00CF4BE6" w:rsidRPr="00CF4BE6" w:rsidRDefault="00CF4BE6" w:rsidP="00CF4BE6">
      <w:pPr>
        <w:pStyle w:val="a8"/>
        <w:ind w:left="0" w:firstLine="851"/>
        <w:contextualSpacing w:val="0"/>
        <w:jc w:val="both"/>
        <w:outlineLvl w:val="2"/>
        <w:rPr>
          <w:sz w:val="28"/>
          <w:szCs w:val="28"/>
        </w:rPr>
      </w:pPr>
      <w:r w:rsidRPr="00CF4BE6">
        <w:rPr>
          <w:sz w:val="28"/>
          <w:szCs w:val="28"/>
        </w:rPr>
        <w:t xml:space="preserve">Настоящий Административный регламент регулирует отношения, возникающие при оказании </w:t>
      </w:r>
      <w:proofErr w:type="gramStart"/>
      <w:r w:rsidRPr="00CF4BE6">
        <w:rPr>
          <w:sz w:val="28"/>
          <w:szCs w:val="28"/>
        </w:rPr>
        <w:t>следующих</w:t>
      </w:r>
      <w:proofErr w:type="gramEnd"/>
      <w:r w:rsidRPr="00CF4BE6">
        <w:rPr>
          <w:sz w:val="28"/>
          <w:szCs w:val="28"/>
        </w:rPr>
        <w:t xml:space="preserve"> </w:t>
      </w:r>
      <w:proofErr w:type="spellStart"/>
      <w:r w:rsidRPr="00CF4BE6">
        <w:rPr>
          <w:sz w:val="28"/>
          <w:szCs w:val="28"/>
        </w:rPr>
        <w:t>подуслуг</w:t>
      </w:r>
      <w:proofErr w:type="spellEnd"/>
      <w:r w:rsidRPr="00CF4BE6">
        <w:rPr>
          <w:sz w:val="28"/>
          <w:szCs w:val="28"/>
        </w:rPr>
        <w:t>:</w:t>
      </w:r>
    </w:p>
    <w:p w:rsidR="00CF4BE6" w:rsidRPr="00CF4BE6" w:rsidRDefault="00CF4BE6" w:rsidP="00CF4BE6">
      <w:pPr>
        <w:pStyle w:val="a8"/>
        <w:ind w:left="0" w:firstLine="851"/>
        <w:contextualSpacing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</w:t>
      </w:r>
      <w:r w:rsidR="00C45D6D">
        <w:rPr>
          <w:sz w:val="28"/>
          <w:szCs w:val="28"/>
        </w:rPr>
        <w:t xml:space="preserve"> н</w:t>
      </w:r>
      <w:r w:rsidRPr="00CF4BE6">
        <w:rPr>
          <w:sz w:val="28"/>
          <w:szCs w:val="28"/>
        </w:rPr>
        <w:t>аправление уведомления о сносе объекта капитального строительства;</w:t>
      </w:r>
    </w:p>
    <w:p w:rsidR="00CF4BE6" w:rsidRPr="00E236F3" w:rsidRDefault="00CF4BE6" w:rsidP="00CF4BE6">
      <w:pPr>
        <w:pStyle w:val="a8"/>
        <w:ind w:left="0" w:firstLine="851"/>
        <w:contextualSpacing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</w:t>
      </w:r>
      <w:r w:rsidR="00C45D6D">
        <w:rPr>
          <w:sz w:val="28"/>
          <w:szCs w:val="28"/>
        </w:rPr>
        <w:t xml:space="preserve"> н</w:t>
      </w:r>
      <w:r w:rsidRPr="00CF4BE6">
        <w:rPr>
          <w:sz w:val="28"/>
          <w:szCs w:val="28"/>
        </w:rPr>
        <w:t>аправление уведомления о завершении сноса объекта капитального строительства.</w:t>
      </w:r>
    </w:p>
    <w:p w:rsidR="007A1A15" w:rsidRPr="00E236F3" w:rsidRDefault="007A1A15" w:rsidP="00920A5F">
      <w:pPr>
        <w:pStyle w:val="a8"/>
        <w:ind w:left="0"/>
        <w:contextualSpacing w:val="0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tabs>
          <w:tab w:val="left" w:pos="0"/>
        </w:tabs>
        <w:ind w:firstLine="720"/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1.2. Круг заявителей</w:t>
      </w:r>
    </w:p>
    <w:p w:rsidR="00E914FB" w:rsidRPr="00E236F3" w:rsidRDefault="00E914FB" w:rsidP="00920A5F">
      <w:pPr>
        <w:ind w:firstLine="720"/>
        <w:jc w:val="center"/>
        <w:rPr>
          <w:sz w:val="28"/>
          <w:szCs w:val="28"/>
        </w:rPr>
      </w:pPr>
    </w:p>
    <w:p w:rsidR="007A1A15" w:rsidRPr="00E236F3" w:rsidRDefault="007A1A15" w:rsidP="00920A5F">
      <w:pPr>
        <w:ind w:firstLine="709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 xml:space="preserve">1.2.1. </w:t>
      </w:r>
      <w:proofErr w:type="gramStart"/>
      <w:r w:rsidRPr="00E236F3">
        <w:rPr>
          <w:sz w:val="28"/>
          <w:szCs w:val="28"/>
        </w:rPr>
        <w:t>Лицам</w:t>
      </w:r>
      <w:r w:rsidR="00620221">
        <w:rPr>
          <w:sz w:val="28"/>
          <w:szCs w:val="28"/>
        </w:rPr>
        <w:t>и, имеющими право на получение м</w:t>
      </w:r>
      <w:r w:rsidRPr="00E236F3">
        <w:rPr>
          <w:sz w:val="28"/>
          <w:szCs w:val="28"/>
        </w:rPr>
        <w:t>униципальной услуги, являются</w:t>
      </w:r>
      <w:r w:rsidR="00C45D6D">
        <w:rPr>
          <w:sz w:val="28"/>
          <w:szCs w:val="28"/>
        </w:rPr>
        <w:t>:</w:t>
      </w:r>
      <w:r w:rsidRPr="00E236F3">
        <w:rPr>
          <w:sz w:val="28"/>
          <w:szCs w:val="28"/>
        </w:rPr>
        <w:t xml:space="preserve"> </w:t>
      </w:r>
      <w:r w:rsidR="006455D0" w:rsidRPr="006455D0">
        <w:rPr>
          <w:sz w:val="28"/>
          <w:szCs w:val="28"/>
        </w:rPr>
        <w:t xml:space="preserve">застройщик либо индивидуальный предприниматель или юридическое лицо, заключившие договор подряда на осуществление сноса </w:t>
      </w:r>
      <w:r w:rsidRPr="00E236F3">
        <w:rPr>
          <w:sz w:val="28"/>
          <w:szCs w:val="28"/>
        </w:rPr>
        <w:t>(далее – Заявитель).</w:t>
      </w:r>
      <w:proofErr w:type="gramEnd"/>
    </w:p>
    <w:p w:rsidR="00E914FB" w:rsidRPr="00E236F3" w:rsidRDefault="007A1A15" w:rsidP="00920A5F">
      <w:pPr>
        <w:ind w:firstLine="709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 xml:space="preserve">1.2.2. </w:t>
      </w:r>
      <w:proofErr w:type="gramStart"/>
      <w:r w:rsidRPr="00E236F3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7A1A15" w:rsidRPr="00E236F3" w:rsidRDefault="007A1A15" w:rsidP="00920A5F">
      <w:pPr>
        <w:ind w:firstLine="709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:rsidR="00E914FB" w:rsidRPr="00E236F3" w:rsidRDefault="00E914FB" w:rsidP="00920A5F">
      <w:pPr>
        <w:ind w:firstLine="720"/>
        <w:jc w:val="center"/>
        <w:rPr>
          <w:b/>
          <w:bCs/>
          <w:sz w:val="28"/>
          <w:szCs w:val="28"/>
        </w:rPr>
      </w:pP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 Информирование о предоставлении муниципальной услуги:</w:t>
      </w:r>
    </w:p>
    <w:p w:rsidR="00E914FB" w:rsidRPr="00E236F3" w:rsidRDefault="00AA59C5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1.3.1. И</w:t>
      </w:r>
      <w:r w:rsidR="00362FDF" w:rsidRPr="00E236F3">
        <w:rPr>
          <w:spacing w:val="2"/>
          <w:sz w:val="28"/>
          <w:szCs w:val="28"/>
        </w:rPr>
        <w:t>нформация о порядке предоставления муниципальной услуги размещается: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</w:t>
      </w:r>
      <w:r w:rsidR="00AA59C5">
        <w:rPr>
          <w:spacing w:val="2"/>
          <w:sz w:val="28"/>
          <w:szCs w:val="28"/>
        </w:rPr>
        <w:t>рственных и муниципальных услуг;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2) на официальном сайте Администрации муниципального образования «</w:t>
      </w:r>
      <w:proofErr w:type="spellStart"/>
      <w:r w:rsidRPr="00E236F3">
        <w:rPr>
          <w:spacing w:val="2"/>
          <w:sz w:val="28"/>
          <w:szCs w:val="28"/>
        </w:rPr>
        <w:t>Монастырщинский</w:t>
      </w:r>
      <w:proofErr w:type="spellEnd"/>
      <w:r w:rsidRPr="00E236F3">
        <w:rPr>
          <w:spacing w:val="2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 (https://monast.admin-smolensk.ru/);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3) на Региональном портале государственных и муниципальных услуг (https://pgu.admin-smolensk.ru/) (далее – РГПУ);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4) на Едином портале государственных и муниципальных услуг (функций) (https:// www.gosuslugi.ru/) (далее – ЕГПУ);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5) в государственной информационной системе «Реестр госуда</w:t>
      </w:r>
      <w:r w:rsidR="00AA59C5">
        <w:rPr>
          <w:spacing w:val="2"/>
          <w:sz w:val="28"/>
          <w:szCs w:val="28"/>
        </w:rPr>
        <w:t>рственных и муниципальных услуг»</w:t>
      </w:r>
      <w:r w:rsidRPr="00E236F3">
        <w:rPr>
          <w:spacing w:val="2"/>
          <w:sz w:val="28"/>
          <w:szCs w:val="28"/>
        </w:rPr>
        <w:t xml:space="preserve"> (http://frgu.ru) (далее – Региональный реестр);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6) непосредственно при личном приеме заявителя в Администрацию муниципального образования «</w:t>
      </w:r>
      <w:proofErr w:type="spellStart"/>
      <w:r w:rsidRPr="00E236F3">
        <w:rPr>
          <w:spacing w:val="2"/>
          <w:sz w:val="28"/>
          <w:szCs w:val="28"/>
        </w:rPr>
        <w:t>Монастырщинский</w:t>
      </w:r>
      <w:proofErr w:type="spellEnd"/>
      <w:r w:rsidRPr="00E236F3">
        <w:rPr>
          <w:spacing w:val="2"/>
          <w:sz w:val="28"/>
          <w:szCs w:val="28"/>
        </w:rPr>
        <w:t xml:space="preserve"> муниципальный округ» Смоленской области (далее - Уполномоченный орган) или </w:t>
      </w:r>
      <w:proofErr w:type="spellStart"/>
      <w:r w:rsidRPr="00E236F3">
        <w:rPr>
          <w:spacing w:val="2"/>
          <w:sz w:val="28"/>
          <w:szCs w:val="28"/>
        </w:rPr>
        <w:t>Монастырщинское</w:t>
      </w:r>
      <w:proofErr w:type="spellEnd"/>
      <w:r w:rsidRPr="00E236F3">
        <w:rPr>
          <w:spacing w:val="2"/>
          <w:sz w:val="28"/>
          <w:szCs w:val="28"/>
        </w:rPr>
        <w:t xml:space="preserve"> МФЦ – филиал СОГБУ МФЦ (далее – МФЦ) при наличии соответствующего соглашения о взаимодействии.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1) в МФЦ при устном обращении - лично или по телефону;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2) в интерактивной форме Регионального портала;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 w:rsidRPr="00E236F3">
        <w:rPr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lastRenderedPageBreak/>
        <w:t xml:space="preserve">1.3.4. </w:t>
      </w:r>
      <w:proofErr w:type="gramStart"/>
      <w:r w:rsidRPr="00E236F3">
        <w:rPr>
          <w:spacing w:val="2"/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E236F3">
        <w:rPr>
          <w:spacing w:val="2"/>
          <w:sz w:val="28"/>
          <w:szCs w:val="28"/>
        </w:rPr>
        <w:t xml:space="preserve"> </w:t>
      </w:r>
      <w:proofErr w:type="gramStart"/>
      <w:r w:rsidRPr="00E236F3">
        <w:rPr>
          <w:spacing w:val="2"/>
          <w:sz w:val="28"/>
          <w:szCs w:val="28"/>
        </w:rPr>
        <w:t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  <w:proofErr w:type="gramEnd"/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E236F3">
        <w:rPr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E914FB" w:rsidRPr="00E236F3" w:rsidRDefault="00362FDF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proofErr w:type="gramStart"/>
      <w:r w:rsidRPr="00E236F3">
        <w:rPr>
          <w:spacing w:val="2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2.8, 2.11, 2.12,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E914FB" w:rsidRPr="00E236F3" w:rsidRDefault="00E914FB" w:rsidP="00920A5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</w:p>
    <w:p w:rsidR="00E914FB" w:rsidRPr="00E236F3" w:rsidRDefault="00362FDF" w:rsidP="00920A5F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E914FB" w:rsidRPr="00E236F3" w:rsidRDefault="00E914FB" w:rsidP="00920A5F">
      <w:pPr>
        <w:jc w:val="center"/>
        <w:outlineLvl w:val="2"/>
        <w:rPr>
          <w:b/>
          <w:bCs/>
          <w:sz w:val="28"/>
          <w:szCs w:val="28"/>
        </w:rPr>
      </w:pPr>
    </w:p>
    <w:p w:rsidR="00E914FB" w:rsidRPr="00E236F3" w:rsidRDefault="00362FDF" w:rsidP="00920A5F">
      <w:pPr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2.1. Наименование муниципальной услуги</w:t>
      </w:r>
    </w:p>
    <w:p w:rsidR="00E914FB" w:rsidRPr="00E236F3" w:rsidRDefault="00E914FB" w:rsidP="00920A5F">
      <w:pPr>
        <w:ind w:firstLine="540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>Наименование муниципальной услуги – «</w:t>
      </w:r>
      <w:r w:rsidR="004D6D47" w:rsidRPr="004D6D4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236F3">
        <w:rPr>
          <w:sz w:val="28"/>
          <w:szCs w:val="28"/>
        </w:rPr>
        <w:t>».</w:t>
      </w:r>
    </w:p>
    <w:p w:rsidR="00E914FB" w:rsidRPr="00E236F3" w:rsidRDefault="00E914FB" w:rsidP="00920A5F">
      <w:pPr>
        <w:ind w:firstLine="720"/>
        <w:jc w:val="both"/>
        <w:outlineLvl w:val="2"/>
        <w:rPr>
          <w:sz w:val="28"/>
          <w:szCs w:val="28"/>
        </w:rPr>
      </w:pPr>
    </w:p>
    <w:p w:rsidR="00E914FB" w:rsidRPr="00E236F3" w:rsidRDefault="00362FDF" w:rsidP="00920A5F">
      <w:pPr>
        <w:ind w:firstLine="720"/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 xml:space="preserve"> </w:t>
      </w: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>2.2.1. Муниципальную услугу предоставляет Администрация муниципального образования «</w:t>
      </w:r>
      <w:proofErr w:type="spellStart"/>
      <w:r w:rsidRPr="00E236F3">
        <w:rPr>
          <w:sz w:val="28"/>
          <w:szCs w:val="28"/>
        </w:rPr>
        <w:t>Монастырщинский</w:t>
      </w:r>
      <w:proofErr w:type="spellEnd"/>
      <w:r w:rsidRPr="00E236F3">
        <w:rPr>
          <w:sz w:val="28"/>
          <w:szCs w:val="28"/>
        </w:rPr>
        <w:t xml:space="preserve"> муниципальный округ» Смоленской области (далее – Уполномоченный орган</w:t>
      </w:r>
      <w:r w:rsidR="008518AE">
        <w:rPr>
          <w:sz w:val="28"/>
          <w:szCs w:val="28"/>
        </w:rPr>
        <w:t>, Администрация</w:t>
      </w:r>
      <w:r w:rsidRPr="00E236F3">
        <w:rPr>
          <w:sz w:val="28"/>
          <w:szCs w:val="28"/>
        </w:rPr>
        <w:t xml:space="preserve">). Исполнение муниципальной услуги осуществляет отдел экономического развития, </w:t>
      </w:r>
      <w:proofErr w:type="spellStart"/>
      <w:r w:rsidRPr="00E236F3">
        <w:rPr>
          <w:sz w:val="28"/>
          <w:szCs w:val="28"/>
        </w:rPr>
        <w:t>жилищно</w:t>
      </w:r>
      <w:proofErr w:type="spellEnd"/>
      <w:r w:rsidRPr="00E236F3">
        <w:rPr>
          <w:sz w:val="28"/>
          <w:szCs w:val="28"/>
        </w:rPr>
        <w:t xml:space="preserve"> – коммунального </w:t>
      </w:r>
      <w:r w:rsidRPr="00E236F3">
        <w:rPr>
          <w:sz w:val="28"/>
          <w:szCs w:val="28"/>
        </w:rPr>
        <w:lastRenderedPageBreak/>
        <w:t>хозяйства, градостроительной деятельности Администрации муниципального образования «</w:t>
      </w:r>
      <w:proofErr w:type="spellStart"/>
      <w:r w:rsidRPr="00E236F3">
        <w:rPr>
          <w:sz w:val="28"/>
          <w:szCs w:val="28"/>
        </w:rPr>
        <w:t>Монастырщинский</w:t>
      </w:r>
      <w:proofErr w:type="spellEnd"/>
      <w:r w:rsidRPr="00E236F3">
        <w:rPr>
          <w:sz w:val="28"/>
          <w:szCs w:val="28"/>
        </w:rPr>
        <w:t xml:space="preserve"> муниципальный округ» Смо</w:t>
      </w:r>
      <w:r w:rsidR="007A1A15" w:rsidRPr="00E236F3">
        <w:rPr>
          <w:sz w:val="28"/>
          <w:szCs w:val="28"/>
        </w:rPr>
        <w:t>ленской области (далее - Отдел)</w:t>
      </w:r>
      <w:r w:rsidRPr="00E236F3">
        <w:rPr>
          <w:sz w:val="28"/>
          <w:szCs w:val="28"/>
        </w:rPr>
        <w:t>.</w:t>
      </w:r>
    </w:p>
    <w:p w:rsidR="009D7A0C" w:rsidRDefault="00362FDF" w:rsidP="009D7A0C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 xml:space="preserve">2.2.2. </w:t>
      </w:r>
      <w:r w:rsidR="009D7A0C" w:rsidRPr="009D7A0C"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sz w:val="28"/>
          <w:szCs w:val="28"/>
        </w:rPr>
        <w:t xml:space="preserve">2.2.3. </w:t>
      </w:r>
      <w:proofErr w:type="gramStart"/>
      <w:r w:rsidRPr="00E236F3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</w:t>
      </w:r>
      <w:proofErr w:type="spellStart"/>
      <w:r w:rsidRPr="00E236F3">
        <w:rPr>
          <w:sz w:val="28"/>
          <w:szCs w:val="28"/>
        </w:rPr>
        <w:t>Монастырщинский</w:t>
      </w:r>
      <w:proofErr w:type="spellEnd"/>
      <w:r w:rsidRPr="00E236F3">
        <w:rPr>
          <w:sz w:val="28"/>
          <w:szCs w:val="28"/>
        </w:rPr>
        <w:t xml:space="preserve"> муниципальный округ» Смоленской области».</w:t>
      </w:r>
      <w:proofErr w:type="gramEnd"/>
    </w:p>
    <w:p w:rsidR="00E914FB" w:rsidRPr="00E236F3" w:rsidRDefault="00362FDF" w:rsidP="00920A5F">
      <w:pPr>
        <w:ind w:firstLine="720"/>
        <w:jc w:val="both"/>
        <w:outlineLvl w:val="2"/>
        <w:rPr>
          <w:sz w:val="28"/>
          <w:szCs w:val="28"/>
        </w:rPr>
      </w:pPr>
      <w:r w:rsidRPr="00E236F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E914FB" w:rsidRPr="00E236F3" w:rsidRDefault="00362FDF" w:rsidP="00D23C28">
      <w:pPr>
        <w:ind w:firstLine="851"/>
        <w:jc w:val="center"/>
        <w:outlineLvl w:val="2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2.3. Результат предоставления муниципальной услуги</w:t>
      </w:r>
    </w:p>
    <w:p w:rsidR="00E914FB" w:rsidRPr="0010040F" w:rsidRDefault="00E914FB" w:rsidP="00920A5F">
      <w:pPr>
        <w:ind w:firstLine="720"/>
        <w:jc w:val="center"/>
        <w:outlineLvl w:val="2"/>
        <w:rPr>
          <w:color w:val="00B050"/>
          <w:sz w:val="28"/>
          <w:szCs w:val="28"/>
        </w:rPr>
      </w:pPr>
    </w:p>
    <w:p w:rsidR="00A93695" w:rsidRDefault="00A93695" w:rsidP="00F77C95">
      <w:pPr>
        <w:pStyle w:val="a8"/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Результатом предоставления муниципальной услуги является: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а) размещение уведомления о планируемом сносе объекта капитального строительства и уведомления о завершении сноса объекта капитального строительства в информационной системе обеспечения градостроительной деятельности.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 xml:space="preserve">В случае обращения за услугой </w:t>
      </w:r>
      <w:r w:rsidR="00F77C95">
        <w:rPr>
          <w:sz w:val="28"/>
          <w:szCs w:val="28"/>
        </w:rPr>
        <w:t>«</w:t>
      </w:r>
      <w:r w:rsidRPr="00A93695">
        <w:rPr>
          <w:sz w:val="28"/>
          <w:szCs w:val="28"/>
        </w:rPr>
        <w:t>Направление уведомления о планируемом сносе объекта капитального строительства</w:t>
      </w:r>
      <w:r w:rsidR="00F77C95">
        <w:rPr>
          <w:sz w:val="28"/>
          <w:szCs w:val="28"/>
        </w:rPr>
        <w:t>»</w:t>
      </w:r>
      <w:r w:rsidRPr="00A93695">
        <w:rPr>
          <w:sz w:val="28"/>
          <w:szCs w:val="28"/>
        </w:rPr>
        <w:t>: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1) извещение о приеме уведомления о планируемом сносе объекта капитального строительства (</w:t>
      </w:r>
      <w:r w:rsidR="00F77C95">
        <w:rPr>
          <w:sz w:val="28"/>
          <w:szCs w:val="28"/>
        </w:rPr>
        <w:t>Приложение</w:t>
      </w:r>
      <w:r w:rsidRPr="00A93695">
        <w:rPr>
          <w:sz w:val="28"/>
          <w:szCs w:val="28"/>
        </w:rPr>
        <w:t xml:space="preserve"> № </w:t>
      </w:r>
      <w:r w:rsidR="00F77C95">
        <w:rPr>
          <w:sz w:val="28"/>
          <w:szCs w:val="28"/>
        </w:rPr>
        <w:t xml:space="preserve">1 </w:t>
      </w:r>
      <w:r w:rsidRPr="00A93695">
        <w:rPr>
          <w:sz w:val="28"/>
          <w:szCs w:val="28"/>
        </w:rPr>
        <w:t>к настоящему Административному регламенту);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2) отказ в предоставлении услуги (Приложени</w:t>
      </w:r>
      <w:r w:rsidR="00F77C95">
        <w:rPr>
          <w:sz w:val="28"/>
          <w:szCs w:val="28"/>
        </w:rPr>
        <w:t>е</w:t>
      </w:r>
      <w:r w:rsidRPr="00A93695">
        <w:rPr>
          <w:sz w:val="28"/>
          <w:szCs w:val="28"/>
        </w:rPr>
        <w:t xml:space="preserve"> №</w:t>
      </w:r>
      <w:r w:rsidR="00F77C95">
        <w:rPr>
          <w:sz w:val="28"/>
          <w:szCs w:val="28"/>
        </w:rPr>
        <w:t xml:space="preserve"> 3</w:t>
      </w:r>
      <w:r w:rsidRPr="00A93695">
        <w:rPr>
          <w:sz w:val="28"/>
          <w:szCs w:val="28"/>
        </w:rPr>
        <w:t xml:space="preserve"> к настоящему Административному регламенту).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 xml:space="preserve">В случае обращения за услугой </w:t>
      </w:r>
      <w:r w:rsidR="00F77C95">
        <w:rPr>
          <w:sz w:val="28"/>
          <w:szCs w:val="28"/>
        </w:rPr>
        <w:t>«</w:t>
      </w:r>
      <w:r w:rsidRPr="00A93695">
        <w:rPr>
          <w:sz w:val="28"/>
          <w:szCs w:val="28"/>
        </w:rPr>
        <w:t>Направление уведомления о завершении сноса объ</w:t>
      </w:r>
      <w:r w:rsidR="00F77C95">
        <w:rPr>
          <w:sz w:val="28"/>
          <w:szCs w:val="28"/>
        </w:rPr>
        <w:t>екта капитального строительства»</w:t>
      </w:r>
      <w:r w:rsidRPr="00A93695">
        <w:rPr>
          <w:sz w:val="28"/>
          <w:szCs w:val="28"/>
        </w:rPr>
        <w:t>:</w:t>
      </w:r>
    </w:p>
    <w:p w:rsidR="00A93695" w:rsidRP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1) извещение о приеме уведомления о завершении сноса объекта капитального строительства (Приложени</w:t>
      </w:r>
      <w:r w:rsidR="00F77C95">
        <w:rPr>
          <w:sz w:val="28"/>
          <w:szCs w:val="28"/>
        </w:rPr>
        <w:t>е</w:t>
      </w:r>
      <w:r w:rsidRPr="00A93695">
        <w:rPr>
          <w:sz w:val="28"/>
          <w:szCs w:val="28"/>
        </w:rPr>
        <w:t xml:space="preserve"> № </w:t>
      </w:r>
      <w:r w:rsidR="00F77C95">
        <w:rPr>
          <w:sz w:val="28"/>
          <w:szCs w:val="28"/>
        </w:rPr>
        <w:t xml:space="preserve">2 </w:t>
      </w:r>
      <w:r w:rsidRPr="00A93695">
        <w:rPr>
          <w:sz w:val="28"/>
          <w:szCs w:val="28"/>
        </w:rPr>
        <w:t>к настоящему Административному регламенту);</w:t>
      </w:r>
    </w:p>
    <w:p w:rsidR="00A93695" w:rsidRDefault="00A93695" w:rsidP="00A93695">
      <w:pPr>
        <w:pStyle w:val="a8"/>
        <w:widowControl w:val="0"/>
        <w:tabs>
          <w:tab w:val="left" w:pos="0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A93695">
        <w:rPr>
          <w:sz w:val="28"/>
          <w:szCs w:val="28"/>
        </w:rPr>
        <w:t>2) отказ в предоставлении услуги (Приложени</w:t>
      </w:r>
      <w:r w:rsidR="00F77C95">
        <w:rPr>
          <w:sz w:val="28"/>
          <w:szCs w:val="28"/>
        </w:rPr>
        <w:t>е</w:t>
      </w:r>
      <w:r w:rsidRPr="00A93695">
        <w:rPr>
          <w:sz w:val="28"/>
          <w:szCs w:val="28"/>
        </w:rPr>
        <w:t xml:space="preserve"> № </w:t>
      </w:r>
      <w:r w:rsidR="00F77C95">
        <w:rPr>
          <w:sz w:val="28"/>
          <w:szCs w:val="28"/>
        </w:rPr>
        <w:t xml:space="preserve">3 </w:t>
      </w:r>
      <w:r w:rsidRPr="00A93695">
        <w:rPr>
          <w:sz w:val="28"/>
          <w:szCs w:val="28"/>
        </w:rPr>
        <w:t>к настоящем</w:t>
      </w:r>
      <w:r w:rsidR="00F77C95">
        <w:rPr>
          <w:sz w:val="28"/>
          <w:szCs w:val="28"/>
        </w:rPr>
        <w:t>у Административному регламенту)</w:t>
      </w:r>
      <w:r w:rsidRPr="00A93695">
        <w:rPr>
          <w:sz w:val="28"/>
          <w:szCs w:val="28"/>
        </w:rPr>
        <w:t>.</w:t>
      </w:r>
    </w:p>
    <w:p w:rsidR="0049457A" w:rsidRPr="00275689" w:rsidRDefault="0049457A" w:rsidP="00242B8D">
      <w:pPr>
        <w:pStyle w:val="a8"/>
        <w:widowControl w:val="0"/>
        <w:numPr>
          <w:ilvl w:val="2"/>
          <w:numId w:val="15"/>
        </w:numPr>
        <w:tabs>
          <w:tab w:val="left" w:pos="1543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275689">
        <w:rPr>
          <w:sz w:val="28"/>
          <w:szCs w:val="28"/>
        </w:rPr>
        <w:t>Результат</w:t>
      </w:r>
      <w:r w:rsidRPr="00275689">
        <w:rPr>
          <w:spacing w:val="15"/>
          <w:sz w:val="28"/>
          <w:szCs w:val="28"/>
        </w:rPr>
        <w:t xml:space="preserve"> </w:t>
      </w:r>
      <w:r w:rsidRPr="00275689">
        <w:rPr>
          <w:sz w:val="28"/>
          <w:szCs w:val="28"/>
        </w:rPr>
        <w:t>предоставления</w:t>
      </w:r>
      <w:r w:rsidRPr="00275689">
        <w:rPr>
          <w:spacing w:val="74"/>
          <w:sz w:val="28"/>
          <w:szCs w:val="28"/>
        </w:rPr>
        <w:t xml:space="preserve"> </w:t>
      </w:r>
      <w:r w:rsidR="00D23C28">
        <w:rPr>
          <w:sz w:val="28"/>
          <w:szCs w:val="28"/>
        </w:rPr>
        <w:t>м</w:t>
      </w:r>
      <w:r w:rsidRPr="00275689">
        <w:rPr>
          <w:sz w:val="28"/>
          <w:szCs w:val="28"/>
        </w:rPr>
        <w:t>униципальной</w:t>
      </w:r>
      <w:r w:rsidRPr="00275689">
        <w:rPr>
          <w:spacing w:val="77"/>
          <w:sz w:val="28"/>
          <w:szCs w:val="28"/>
        </w:rPr>
        <w:t xml:space="preserve"> </w:t>
      </w:r>
      <w:r w:rsidRPr="00275689">
        <w:rPr>
          <w:sz w:val="28"/>
          <w:szCs w:val="28"/>
        </w:rPr>
        <w:t>услуги,</w:t>
      </w:r>
      <w:r w:rsidRPr="00275689">
        <w:rPr>
          <w:spacing w:val="78"/>
          <w:sz w:val="28"/>
          <w:szCs w:val="28"/>
        </w:rPr>
        <w:t xml:space="preserve"> </w:t>
      </w:r>
      <w:r w:rsidRPr="00275689">
        <w:rPr>
          <w:sz w:val="28"/>
          <w:szCs w:val="28"/>
        </w:rPr>
        <w:t>направля</w:t>
      </w:r>
      <w:r w:rsidR="00F77C95">
        <w:rPr>
          <w:sz w:val="28"/>
          <w:szCs w:val="28"/>
        </w:rPr>
        <w:t>е</w:t>
      </w:r>
      <w:r w:rsidRPr="00275689">
        <w:rPr>
          <w:sz w:val="28"/>
          <w:szCs w:val="28"/>
        </w:rPr>
        <w:t>тся</w:t>
      </w:r>
      <w:r w:rsidRPr="00275689">
        <w:rPr>
          <w:spacing w:val="60"/>
          <w:sz w:val="28"/>
          <w:szCs w:val="28"/>
        </w:rPr>
        <w:t xml:space="preserve"> </w:t>
      </w:r>
      <w:r w:rsidRPr="00275689">
        <w:rPr>
          <w:sz w:val="28"/>
          <w:szCs w:val="28"/>
        </w:rPr>
        <w:t>Заявителю</w:t>
      </w:r>
      <w:r w:rsidRPr="00275689">
        <w:rPr>
          <w:spacing w:val="60"/>
          <w:sz w:val="28"/>
          <w:szCs w:val="28"/>
        </w:rPr>
        <w:t xml:space="preserve"> </w:t>
      </w:r>
      <w:r w:rsidRPr="00275689">
        <w:rPr>
          <w:sz w:val="28"/>
          <w:szCs w:val="28"/>
        </w:rPr>
        <w:t>в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форме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электронного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документа,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подписанного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усиленной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электронной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цифровой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подписью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уполномоченного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должностного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лица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Администрации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в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Личный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кабинет</w:t>
      </w:r>
      <w:r>
        <w:rPr>
          <w:sz w:val="28"/>
          <w:szCs w:val="28"/>
        </w:rPr>
        <w:t xml:space="preserve"> -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сервис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ЕПГУ,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позволяющий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Заявителю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получать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информацию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о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ходе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обработки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заявлений,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поданных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посредством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ЕПГУ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(далее</w:t>
      </w:r>
      <w:r w:rsidRPr="0027568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Личный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>кабинет)</w:t>
      </w:r>
      <w:r w:rsidRPr="00275689">
        <w:rPr>
          <w:spacing w:val="61"/>
          <w:sz w:val="28"/>
          <w:szCs w:val="28"/>
        </w:rPr>
        <w:t xml:space="preserve"> </w:t>
      </w:r>
      <w:r w:rsidRPr="00275689">
        <w:rPr>
          <w:sz w:val="28"/>
          <w:szCs w:val="28"/>
        </w:rPr>
        <w:t>на</w:t>
      </w:r>
      <w:r w:rsidRPr="00275689">
        <w:rPr>
          <w:spacing w:val="61"/>
          <w:sz w:val="28"/>
          <w:szCs w:val="28"/>
        </w:rPr>
        <w:t xml:space="preserve"> </w:t>
      </w:r>
      <w:r w:rsidRPr="00275689">
        <w:rPr>
          <w:sz w:val="28"/>
          <w:szCs w:val="28"/>
        </w:rPr>
        <w:t>ЕПГУ</w:t>
      </w:r>
      <w:r w:rsidRPr="00275689">
        <w:rPr>
          <w:spacing w:val="1"/>
          <w:sz w:val="28"/>
          <w:szCs w:val="28"/>
        </w:rPr>
        <w:t xml:space="preserve"> </w:t>
      </w:r>
      <w:r w:rsidRPr="00275689">
        <w:rPr>
          <w:sz w:val="28"/>
          <w:szCs w:val="28"/>
        </w:rPr>
        <w:t xml:space="preserve">направляется в день подписания результата. </w:t>
      </w:r>
    </w:p>
    <w:p w:rsidR="00E914FB" w:rsidRPr="0010040F" w:rsidRDefault="00E914FB" w:rsidP="00920A5F">
      <w:pPr>
        <w:ind w:firstLine="567"/>
        <w:jc w:val="center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920A5F">
      <w:pPr>
        <w:ind w:firstLine="567"/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2.4. Срок предоставления муниципальной услуги</w:t>
      </w:r>
    </w:p>
    <w:p w:rsidR="00E914FB" w:rsidRPr="0010040F" w:rsidRDefault="00E914FB" w:rsidP="00920A5F">
      <w:pPr>
        <w:ind w:firstLine="720"/>
        <w:jc w:val="both"/>
        <w:outlineLvl w:val="2"/>
        <w:rPr>
          <w:color w:val="00B050"/>
          <w:sz w:val="28"/>
          <w:szCs w:val="28"/>
        </w:rPr>
      </w:pPr>
    </w:p>
    <w:p w:rsidR="0049457A" w:rsidRDefault="0049457A" w:rsidP="00C45D6D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Pr="0049457A">
        <w:rPr>
          <w:sz w:val="28"/>
          <w:szCs w:val="28"/>
        </w:rPr>
        <w:t xml:space="preserve">.1. </w:t>
      </w:r>
      <w:r w:rsidR="00C45D6D" w:rsidRPr="00C45D6D">
        <w:rPr>
          <w:sz w:val="28"/>
          <w:szCs w:val="28"/>
        </w:rPr>
        <w:t>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C45D6D" w:rsidRPr="0010040F" w:rsidRDefault="00C45D6D" w:rsidP="00C45D6D">
      <w:pPr>
        <w:ind w:firstLine="709"/>
        <w:jc w:val="both"/>
        <w:outlineLvl w:val="2"/>
        <w:rPr>
          <w:color w:val="00B050"/>
          <w:sz w:val="28"/>
          <w:szCs w:val="28"/>
        </w:rPr>
      </w:pPr>
    </w:p>
    <w:p w:rsidR="00E914FB" w:rsidRPr="00E236F3" w:rsidRDefault="00362FDF" w:rsidP="00E236F3">
      <w:pPr>
        <w:jc w:val="center"/>
        <w:rPr>
          <w:sz w:val="28"/>
          <w:szCs w:val="28"/>
        </w:rPr>
      </w:pPr>
      <w:r w:rsidRPr="00E236F3">
        <w:rPr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:rsidR="00E914FB" w:rsidRPr="0010040F" w:rsidRDefault="00E914FB" w:rsidP="00920A5F">
      <w:pPr>
        <w:ind w:firstLine="720"/>
        <w:jc w:val="both"/>
        <w:rPr>
          <w:color w:val="00B050"/>
          <w:sz w:val="28"/>
          <w:szCs w:val="28"/>
        </w:rPr>
      </w:pPr>
    </w:p>
    <w:p w:rsidR="00242B8D" w:rsidRPr="00242B8D" w:rsidRDefault="00362FDF" w:rsidP="00242B8D">
      <w:pPr>
        <w:ind w:firstLine="567"/>
        <w:jc w:val="both"/>
        <w:rPr>
          <w:sz w:val="28"/>
          <w:szCs w:val="28"/>
        </w:rPr>
      </w:pPr>
      <w:r w:rsidRPr="00AA59C5">
        <w:rPr>
          <w:sz w:val="28"/>
          <w:szCs w:val="28"/>
        </w:rPr>
        <w:t xml:space="preserve">2.5.1. </w:t>
      </w:r>
      <w:r w:rsidR="00242B8D" w:rsidRPr="00242B8D">
        <w:rPr>
          <w:sz w:val="28"/>
          <w:szCs w:val="28"/>
        </w:rPr>
        <w:t>В перечень документов, необходимых для предоставления муниципальной услуги, подлежащих представлению заявителем, входят: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242B8D">
        <w:rPr>
          <w:sz w:val="28"/>
          <w:szCs w:val="28"/>
        </w:rPr>
        <w:t xml:space="preserve">.1.1. При подаче уведомлений </w:t>
      </w:r>
      <w:r w:rsidRPr="00112EE8">
        <w:rPr>
          <w:sz w:val="28"/>
          <w:szCs w:val="28"/>
          <w:u w:val="single"/>
        </w:rPr>
        <w:t>о планируемом сносе</w:t>
      </w:r>
      <w:r w:rsidRPr="00242B8D">
        <w:rPr>
          <w:sz w:val="28"/>
          <w:szCs w:val="28"/>
        </w:rPr>
        <w:t xml:space="preserve"> объекта капитального строительства прилагаются следующие документы:</w:t>
      </w:r>
    </w:p>
    <w:p w:rsidR="00242B8D" w:rsidRPr="00242B8D" w:rsidRDefault="00993DAF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2B8D" w:rsidRPr="00242B8D">
        <w:rPr>
          <w:sz w:val="28"/>
          <w:szCs w:val="28"/>
        </w:rPr>
        <w:t xml:space="preserve"> уведомление о планируемом сносе объекта капитального строительства по форме (приложение № 1)</w:t>
      </w:r>
      <w:r>
        <w:rPr>
          <w:sz w:val="28"/>
          <w:szCs w:val="28"/>
        </w:rPr>
        <w:t>;</w:t>
      </w:r>
      <w:r w:rsidR="00242B8D" w:rsidRPr="00242B8D">
        <w:rPr>
          <w:sz w:val="28"/>
          <w:szCs w:val="28"/>
        </w:rPr>
        <w:t xml:space="preserve"> </w:t>
      </w:r>
    </w:p>
    <w:p w:rsidR="00242B8D" w:rsidRDefault="00993DAF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DAF">
        <w:rPr>
          <w:sz w:val="28"/>
          <w:szCs w:val="28"/>
        </w:rPr>
        <w:t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</w:t>
      </w:r>
      <w:r w:rsidR="00112EE8">
        <w:rPr>
          <w:sz w:val="28"/>
          <w:szCs w:val="28"/>
        </w:rPr>
        <w:t>;</w:t>
      </w:r>
    </w:p>
    <w:p w:rsidR="00993DAF" w:rsidRDefault="00993DAF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E4E" w:rsidRPr="007C7E4E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</w:r>
      <w:r w:rsidR="007C7E4E">
        <w:rPr>
          <w:sz w:val="28"/>
          <w:szCs w:val="28"/>
        </w:rPr>
        <w:t>;</w:t>
      </w:r>
    </w:p>
    <w:p w:rsidR="007C7E4E" w:rsidRDefault="007C7E4E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E4E">
        <w:rPr>
          <w:sz w:val="28"/>
          <w:szCs w:val="28"/>
        </w:rPr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</w:t>
      </w:r>
      <w:r>
        <w:rPr>
          <w:sz w:val="28"/>
          <w:szCs w:val="28"/>
        </w:rPr>
        <w:t>;</w:t>
      </w:r>
    </w:p>
    <w:p w:rsidR="007C7E4E" w:rsidRDefault="007C7E4E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E4E">
        <w:rPr>
          <w:sz w:val="28"/>
          <w:szCs w:val="28"/>
        </w:rPr>
        <w:t xml:space="preserve">заверенный перевод </w:t>
      </w:r>
      <w:proofErr w:type="gramStart"/>
      <w:r w:rsidRPr="007C7E4E"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C7E4E">
        <w:rPr>
          <w:sz w:val="28"/>
          <w:szCs w:val="28"/>
        </w:rPr>
        <w:t>, если застройщиком является иностранное юридическое лицо</w:t>
      </w:r>
      <w:r>
        <w:rPr>
          <w:sz w:val="28"/>
          <w:szCs w:val="28"/>
        </w:rPr>
        <w:t>;</w:t>
      </w:r>
    </w:p>
    <w:p w:rsidR="007C7E4E" w:rsidRDefault="007C7E4E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E4E">
        <w:rPr>
          <w:sz w:val="28"/>
          <w:szCs w:val="28"/>
        </w:rPr>
        <w:t>результаты и материалы обследования объекта капитального строительства</w:t>
      </w:r>
      <w:r>
        <w:rPr>
          <w:sz w:val="28"/>
          <w:szCs w:val="28"/>
        </w:rPr>
        <w:t>;</w:t>
      </w:r>
    </w:p>
    <w:p w:rsidR="007C7E4E" w:rsidRDefault="007C7E4E" w:rsidP="00993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7E4E">
        <w:rPr>
          <w:sz w:val="28"/>
          <w:szCs w:val="28"/>
        </w:rPr>
        <w:t>проект организации работ по сносу объекта капитального строительства</w:t>
      </w:r>
      <w:r>
        <w:rPr>
          <w:sz w:val="28"/>
          <w:szCs w:val="28"/>
        </w:rPr>
        <w:t>.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242B8D">
        <w:rPr>
          <w:sz w:val="28"/>
          <w:szCs w:val="28"/>
        </w:rPr>
        <w:t xml:space="preserve">.1.2. К уведомлению </w:t>
      </w:r>
      <w:r w:rsidRPr="00112EE8">
        <w:rPr>
          <w:sz w:val="28"/>
          <w:szCs w:val="28"/>
          <w:u w:val="single"/>
        </w:rPr>
        <w:t>о завершении сноса</w:t>
      </w:r>
      <w:r w:rsidRPr="00242B8D">
        <w:rPr>
          <w:sz w:val="28"/>
          <w:szCs w:val="28"/>
        </w:rPr>
        <w:t xml:space="preserve"> объекта капитального строительства прилагаются следующие документы:</w:t>
      </w:r>
    </w:p>
    <w:p w:rsidR="00242B8D" w:rsidRPr="008518AE" w:rsidRDefault="003950B4" w:rsidP="00242B8D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242B8D" w:rsidRPr="00242B8D">
        <w:rPr>
          <w:sz w:val="28"/>
          <w:szCs w:val="28"/>
        </w:rPr>
        <w:t xml:space="preserve"> уведомление о </w:t>
      </w:r>
      <w:r w:rsidR="007C7E4E" w:rsidRPr="007C7E4E">
        <w:rPr>
          <w:sz w:val="28"/>
          <w:szCs w:val="28"/>
        </w:rPr>
        <w:t>завершении сноса</w:t>
      </w:r>
      <w:r w:rsidR="00242B8D" w:rsidRPr="00242B8D">
        <w:rPr>
          <w:sz w:val="28"/>
          <w:szCs w:val="28"/>
        </w:rPr>
        <w:t xml:space="preserve"> объекта капитального строительства </w:t>
      </w:r>
      <w:r w:rsidR="00242B8D" w:rsidRPr="00D23C28">
        <w:rPr>
          <w:sz w:val="28"/>
          <w:szCs w:val="28"/>
        </w:rPr>
        <w:t>(приложение № 2)</w:t>
      </w:r>
      <w:r w:rsidR="007C7E4E" w:rsidRPr="00D23C28">
        <w:rPr>
          <w:sz w:val="28"/>
          <w:szCs w:val="28"/>
        </w:rPr>
        <w:t>.</w:t>
      </w:r>
    </w:p>
    <w:p w:rsidR="00B26895" w:rsidRPr="00B26895" w:rsidRDefault="00B26895" w:rsidP="00B26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B26895">
        <w:rPr>
          <w:sz w:val="28"/>
          <w:szCs w:val="28"/>
        </w:rPr>
        <w:t>Заявитель или его представитель представляет в Уполномоченный орган уведомление о сносе, уведомление о завершении сноса, а также прилагаемые к нему д</w:t>
      </w:r>
      <w:r w:rsidR="000B2ADC">
        <w:rPr>
          <w:sz w:val="28"/>
          <w:szCs w:val="28"/>
        </w:rPr>
        <w:t>окументы, указанные в пункте 2.5</w:t>
      </w:r>
      <w:r>
        <w:rPr>
          <w:sz w:val="28"/>
          <w:szCs w:val="28"/>
        </w:rPr>
        <w:t>.1</w:t>
      </w:r>
      <w:r w:rsidRPr="00B26895">
        <w:rPr>
          <w:sz w:val="28"/>
          <w:szCs w:val="28"/>
        </w:rPr>
        <w:t xml:space="preserve"> настоящего Административного регламента, одним из следующих способов по выбору заявителя:</w:t>
      </w:r>
    </w:p>
    <w:p w:rsidR="00B26895" w:rsidRDefault="000B2ADC" w:rsidP="00395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6895" w:rsidRPr="00B26895">
        <w:rPr>
          <w:sz w:val="28"/>
          <w:szCs w:val="28"/>
        </w:rPr>
        <w:t xml:space="preserve">) </w:t>
      </w:r>
      <w:r w:rsidRPr="000B2ADC">
        <w:rPr>
          <w:sz w:val="28"/>
          <w:szCs w:val="28"/>
        </w:rPr>
        <w:t xml:space="preserve">с использованием </w:t>
      </w:r>
      <w:r w:rsidR="003950B4">
        <w:rPr>
          <w:sz w:val="28"/>
          <w:szCs w:val="28"/>
        </w:rPr>
        <w:t>ЕПГУ</w:t>
      </w:r>
      <w:r w:rsidRPr="000B2ADC">
        <w:rPr>
          <w:sz w:val="28"/>
          <w:szCs w:val="28"/>
        </w:rPr>
        <w:t xml:space="preserve"> или</w:t>
      </w:r>
      <w:r w:rsidR="003950B4">
        <w:rPr>
          <w:sz w:val="28"/>
          <w:szCs w:val="28"/>
        </w:rPr>
        <w:t xml:space="preserve"> РПГУ</w:t>
      </w:r>
      <w:r>
        <w:rPr>
          <w:sz w:val="28"/>
          <w:szCs w:val="28"/>
        </w:rPr>
        <w:t>;</w:t>
      </w:r>
    </w:p>
    <w:p w:rsidR="000B2ADC" w:rsidRPr="00B26895" w:rsidRDefault="000B2ADC" w:rsidP="00395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2ADC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</w:t>
      </w:r>
      <w:r w:rsidR="003950B4">
        <w:rPr>
          <w:sz w:val="28"/>
          <w:szCs w:val="28"/>
        </w:rPr>
        <w:t xml:space="preserve"> градостроительной деятельности;</w:t>
      </w:r>
    </w:p>
    <w:p w:rsidR="00B26895" w:rsidRDefault="003950B4" w:rsidP="00395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895" w:rsidRPr="00B26895">
        <w:rPr>
          <w:sz w:val="28"/>
          <w:szCs w:val="28"/>
        </w:rPr>
        <w:t>) на бумажном носителе посредством личного обращения в Уполномоченный орган, либо посредством почтового отправления с уведомлением о вручении.</w:t>
      </w:r>
    </w:p>
    <w:p w:rsidR="00B26895" w:rsidRPr="00B26895" w:rsidRDefault="00B26895" w:rsidP="003950B4">
      <w:pPr>
        <w:ind w:firstLine="709"/>
        <w:jc w:val="both"/>
        <w:rPr>
          <w:sz w:val="28"/>
          <w:szCs w:val="28"/>
        </w:rPr>
      </w:pPr>
      <w:r w:rsidRPr="00B26895">
        <w:rPr>
          <w:sz w:val="28"/>
          <w:szCs w:val="28"/>
        </w:rPr>
        <w:lastRenderedPageBreak/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B26895" w:rsidRPr="00B26895" w:rsidRDefault="00B26895" w:rsidP="003950B4">
      <w:pPr>
        <w:ind w:firstLine="709"/>
        <w:jc w:val="both"/>
        <w:rPr>
          <w:sz w:val="28"/>
          <w:szCs w:val="28"/>
        </w:rPr>
      </w:pPr>
      <w:r w:rsidRPr="00B26895">
        <w:rPr>
          <w:sz w:val="28"/>
          <w:szCs w:val="28"/>
        </w:rPr>
        <w:t xml:space="preserve">а) </w:t>
      </w:r>
      <w:proofErr w:type="spellStart"/>
      <w:r w:rsidRPr="00B26895">
        <w:rPr>
          <w:sz w:val="28"/>
          <w:szCs w:val="28"/>
        </w:rPr>
        <w:t>xml</w:t>
      </w:r>
      <w:proofErr w:type="spellEnd"/>
      <w:r w:rsidRPr="00B26895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26895">
        <w:rPr>
          <w:sz w:val="28"/>
          <w:szCs w:val="28"/>
        </w:rPr>
        <w:t>xml</w:t>
      </w:r>
      <w:proofErr w:type="spellEnd"/>
      <w:r w:rsidRPr="00B26895">
        <w:rPr>
          <w:sz w:val="28"/>
          <w:szCs w:val="28"/>
        </w:rPr>
        <w:t>;</w:t>
      </w:r>
    </w:p>
    <w:p w:rsidR="00B26895" w:rsidRPr="00B26895" w:rsidRDefault="00B26895" w:rsidP="003950B4">
      <w:pPr>
        <w:ind w:firstLine="709"/>
        <w:jc w:val="both"/>
        <w:rPr>
          <w:sz w:val="28"/>
          <w:szCs w:val="28"/>
        </w:rPr>
      </w:pPr>
      <w:r w:rsidRPr="00B26895">
        <w:rPr>
          <w:sz w:val="28"/>
          <w:szCs w:val="28"/>
        </w:rPr>
        <w:t xml:space="preserve">б) </w:t>
      </w:r>
      <w:proofErr w:type="spellStart"/>
      <w:r w:rsidRPr="00B26895">
        <w:rPr>
          <w:sz w:val="28"/>
          <w:szCs w:val="28"/>
        </w:rPr>
        <w:t>doc</w:t>
      </w:r>
      <w:proofErr w:type="spellEnd"/>
      <w:r w:rsidRPr="00B26895">
        <w:rPr>
          <w:sz w:val="28"/>
          <w:szCs w:val="28"/>
        </w:rPr>
        <w:t xml:space="preserve">, </w:t>
      </w:r>
      <w:proofErr w:type="spellStart"/>
      <w:r w:rsidRPr="00B26895">
        <w:rPr>
          <w:sz w:val="28"/>
          <w:szCs w:val="28"/>
        </w:rPr>
        <w:t>docx</w:t>
      </w:r>
      <w:proofErr w:type="spellEnd"/>
      <w:r w:rsidRPr="00B26895">
        <w:rPr>
          <w:sz w:val="28"/>
          <w:szCs w:val="28"/>
        </w:rPr>
        <w:t xml:space="preserve">, </w:t>
      </w:r>
      <w:proofErr w:type="spellStart"/>
      <w:r w:rsidRPr="00B26895">
        <w:rPr>
          <w:sz w:val="28"/>
          <w:szCs w:val="28"/>
        </w:rPr>
        <w:t>odt</w:t>
      </w:r>
      <w:proofErr w:type="spellEnd"/>
      <w:r w:rsidRPr="00B26895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B26895" w:rsidRPr="00242B8D" w:rsidRDefault="00B26895" w:rsidP="003950B4">
      <w:pPr>
        <w:ind w:firstLine="709"/>
        <w:jc w:val="both"/>
        <w:rPr>
          <w:sz w:val="28"/>
          <w:szCs w:val="28"/>
        </w:rPr>
      </w:pPr>
      <w:r w:rsidRPr="00B26895">
        <w:rPr>
          <w:sz w:val="28"/>
          <w:szCs w:val="28"/>
        </w:rPr>
        <w:t xml:space="preserve">в) </w:t>
      </w:r>
      <w:proofErr w:type="spellStart"/>
      <w:r w:rsidRPr="00B26895">
        <w:rPr>
          <w:sz w:val="28"/>
          <w:szCs w:val="28"/>
        </w:rPr>
        <w:t>pdf</w:t>
      </w:r>
      <w:proofErr w:type="spellEnd"/>
      <w:r w:rsidRPr="00B26895">
        <w:rPr>
          <w:sz w:val="28"/>
          <w:szCs w:val="28"/>
        </w:rPr>
        <w:t xml:space="preserve">, </w:t>
      </w:r>
      <w:proofErr w:type="spellStart"/>
      <w:r w:rsidRPr="00B26895">
        <w:rPr>
          <w:sz w:val="28"/>
          <w:szCs w:val="28"/>
        </w:rPr>
        <w:t>jpg</w:t>
      </w:r>
      <w:proofErr w:type="spellEnd"/>
      <w:r w:rsidRPr="00B26895">
        <w:rPr>
          <w:sz w:val="28"/>
          <w:szCs w:val="28"/>
        </w:rPr>
        <w:t xml:space="preserve">, </w:t>
      </w:r>
      <w:proofErr w:type="spellStart"/>
      <w:r w:rsidRPr="00B26895">
        <w:rPr>
          <w:sz w:val="28"/>
          <w:szCs w:val="28"/>
        </w:rPr>
        <w:t>jpeg</w:t>
      </w:r>
      <w:proofErr w:type="spellEnd"/>
      <w:r w:rsidRPr="00B26895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26895">
        <w:rPr>
          <w:sz w:val="28"/>
          <w:szCs w:val="28"/>
        </w:rPr>
        <w:t>.3</w:t>
      </w:r>
      <w:r w:rsidRPr="00242B8D">
        <w:rPr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 w:rsidRPr="00242B8D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 w:rsidRPr="00242B8D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242B8D" w:rsidRPr="00242B8D" w:rsidRDefault="00242B8D" w:rsidP="00242B8D">
      <w:pPr>
        <w:ind w:firstLine="567"/>
        <w:jc w:val="both"/>
        <w:rPr>
          <w:sz w:val="28"/>
          <w:szCs w:val="28"/>
        </w:rPr>
      </w:pPr>
      <w:r w:rsidRPr="00242B8D">
        <w:rPr>
          <w:sz w:val="28"/>
          <w:szCs w:val="28"/>
        </w:rPr>
        <w:t>- документы не должны быть исполнены карандашом;</w:t>
      </w:r>
    </w:p>
    <w:p w:rsidR="00242B8D" w:rsidRDefault="00242B8D" w:rsidP="00242B8D">
      <w:pPr>
        <w:ind w:firstLine="567"/>
        <w:jc w:val="both"/>
        <w:rPr>
          <w:sz w:val="28"/>
          <w:szCs w:val="28"/>
        </w:rPr>
      </w:pPr>
      <w:r w:rsidRPr="00242B8D"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303F7E" w:rsidRDefault="00303F7E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303F7E">
        <w:rPr>
          <w:sz w:val="28"/>
          <w:szCs w:val="28"/>
        </w:rPr>
        <w:t>Уведомления о планируемом сносе, уведомления о завершении сноса, представленного в Уполномоченный орган сп</w:t>
      </w:r>
      <w:r>
        <w:rPr>
          <w:sz w:val="28"/>
          <w:szCs w:val="28"/>
        </w:rPr>
        <w:t>особами, указанными в пункте 2.5.2</w:t>
      </w:r>
      <w:r w:rsidRPr="00303F7E">
        <w:rPr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303F7E" w:rsidRPr="00242B8D" w:rsidRDefault="00303F7E" w:rsidP="00242B8D">
      <w:pPr>
        <w:ind w:firstLine="567"/>
        <w:jc w:val="both"/>
        <w:rPr>
          <w:sz w:val="28"/>
          <w:szCs w:val="28"/>
        </w:rPr>
      </w:pPr>
      <w:proofErr w:type="gramStart"/>
      <w:r w:rsidRPr="00303F7E">
        <w:rPr>
          <w:sz w:val="28"/>
          <w:szCs w:val="28"/>
        </w:rPr>
        <w:t>В случае направления уведомления о планируемом сносе, уведомления о завершении сноса в электронной форме способом, указ</w:t>
      </w:r>
      <w:r w:rsidR="008518AE">
        <w:rPr>
          <w:sz w:val="28"/>
          <w:szCs w:val="28"/>
        </w:rPr>
        <w:t>анным в подпункте «а»</w:t>
      </w:r>
      <w:r>
        <w:rPr>
          <w:sz w:val="28"/>
          <w:szCs w:val="28"/>
        </w:rPr>
        <w:t xml:space="preserve"> пункта 2.5.2</w:t>
      </w:r>
      <w:r w:rsidRPr="00303F7E">
        <w:rPr>
          <w:sz w:val="28"/>
          <w:szCs w:val="28"/>
        </w:rPr>
        <w:t xml:space="preserve">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  <w:proofErr w:type="gramEnd"/>
    </w:p>
    <w:p w:rsidR="0049457A" w:rsidRDefault="00242B8D" w:rsidP="00242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3F7E">
        <w:rPr>
          <w:sz w:val="28"/>
          <w:szCs w:val="28"/>
        </w:rPr>
        <w:t>.5</w:t>
      </w:r>
      <w:r w:rsidRPr="00242B8D">
        <w:rPr>
          <w:sz w:val="28"/>
          <w:szCs w:val="28"/>
        </w:rPr>
        <w:t>. Запрещено требовать от заявителя представления документов и информации, не входящих в перечень док</w:t>
      </w:r>
      <w:r w:rsidR="00112EE8">
        <w:rPr>
          <w:sz w:val="28"/>
          <w:szCs w:val="28"/>
        </w:rPr>
        <w:t>ументов, указанных в пунктах 2.5</w:t>
      </w:r>
      <w:r w:rsidR="00303F7E">
        <w:rPr>
          <w:sz w:val="28"/>
          <w:szCs w:val="28"/>
        </w:rPr>
        <w:t>.1</w:t>
      </w:r>
      <w:r w:rsidRPr="00242B8D">
        <w:rPr>
          <w:sz w:val="28"/>
          <w:szCs w:val="28"/>
        </w:rPr>
        <w:t xml:space="preserve"> настоящего Административного регламента.</w:t>
      </w:r>
    </w:p>
    <w:p w:rsidR="00242B8D" w:rsidRPr="0010040F" w:rsidRDefault="00242B8D" w:rsidP="00242B8D">
      <w:pPr>
        <w:ind w:firstLine="567"/>
        <w:jc w:val="both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920A5F">
      <w:pPr>
        <w:ind w:firstLine="709"/>
        <w:jc w:val="center"/>
        <w:rPr>
          <w:b/>
          <w:bCs/>
          <w:sz w:val="28"/>
          <w:szCs w:val="28"/>
        </w:rPr>
      </w:pPr>
      <w:r w:rsidRPr="00E236F3">
        <w:rPr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:rsidR="00E914FB" w:rsidRPr="0010040F" w:rsidRDefault="00E914FB" w:rsidP="00920A5F">
      <w:pPr>
        <w:ind w:firstLine="709"/>
        <w:jc w:val="both"/>
        <w:rPr>
          <w:color w:val="00B050"/>
          <w:sz w:val="28"/>
          <w:szCs w:val="28"/>
        </w:rPr>
      </w:pPr>
    </w:p>
    <w:p w:rsidR="00C12D6D" w:rsidRPr="00920A5F" w:rsidRDefault="00362FDF" w:rsidP="008566FD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 xml:space="preserve">2.6.1. </w:t>
      </w:r>
      <w:r w:rsidR="00C12D6D" w:rsidRPr="00920A5F">
        <w:rPr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112EE8" w:rsidRPr="00112EE8" w:rsidRDefault="00112EE8" w:rsidP="008566FD">
      <w:pPr>
        <w:ind w:firstLine="709"/>
        <w:jc w:val="both"/>
        <w:rPr>
          <w:sz w:val="28"/>
          <w:szCs w:val="28"/>
        </w:rPr>
      </w:pPr>
      <w:r w:rsidRPr="00112EE8">
        <w:rPr>
          <w:sz w:val="28"/>
          <w:szCs w:val="28"/>
        </w:rPr>
        <w:t xml:space="preserve">а) сведения из Единого государственного реестра юридических лиц (при обращении застройщика, являющегося юридическим лицом) или из Единого </w:t>
      </w:r>
      <w:r w:rsidRPr="00112EE8">
        <w:rPr>
          <w:sz w:val="28"/>
          <w:szCs w:val="28"/>
        </w:rPr>
        <w:lastRenderedPageBreak/>
        <w:t>государственного реестра индивидуальных предпринимателей (при обращении застройщика, являющегося и</w:t>
      </w:r>
      <w:r w:rsidR="008566FD">
        <w:rPr>
          <w:sz w:val="28"/>
          <w:szCs w:val="28"/>
        </w:rPr>
        <w:t>ндивидуальным предпринимателем);</w:t>
      </w:r>
    </w:p>
    <w:p w:rsidR="00112EE8" w:rsidRPr="00112EE8" w:rsidRDefault="00112EE8" w:rsidP="008566FD">
      <w:pPr>
        <w:ind w:firstLine="709"/>
        <w:jc w:val="both"/>
        <w:rPr>
          <w:sz w:val="28"/>
          <w:szCs w:val="28"/>
        </w:rPr>
      </w:pPr>
      <w:r w:rsidRPr="00112EE8">
        <w:rPr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</w:t>
      </w:r>
      <w:r w:rsidR="008566FD">
        <w:rPr>
          <w:sz w:val="28"/>
          <w:szCs w:val="28"/>
        </w:rPr>
        <w:t>рственном реестре недвижимости);</w:t>
      </w:r>
    </w:p>
    <w:p w:rsidR="00112EE8" w:rsidRPr="00112EE8" w:rsidRDefault="00112EE8" w:rsidP="008566FD">
      <w:pPr>
        <w:ind w:firstLine="709"/>
        <w:jc w:val="both"/>
        <w:rPr>
          <w:sz w:val="28"/>
          <w:szCs w:val="28"/>
        </w:rPr>
      </w:pPr>
      <w:r w:rsidRPr="00112EE8">
        <w:rPr>
          <w:sz w:val="28"/>
          <w:szCs w:val="28"/>
        </w:rPr>
        <w:t>в) решение суда о сносе объекта капитального строите</w:t>
      </w:r>
      <w:r w:rsidR="008566FD">
        <w:rPr>
          <w:sz w:val="28"/>
          <w:szCs w:val="28"/>
        </w:rPr>
        <w:t>льства;</w:t>
      </w:r>
    </w:p>
    <w:p w:rsidR="00C12D6D" w:rsidRPr="00920A5F" w:rsidRDefault="00112EE8" w:rsidP="008566FD">
      <w:pPr>
        <w:ind w:firstLine="709"/>
        <w:jc w:val="both"/>
        <w:rPr>
          <w:sz w:val="28"/>
          <w:szCs w:val="28"/>
        </w:rPr>
      </w:pPr>
      <w:r w:rsidRPr="00112EE8">
        <w:rPr>
          <w:sz w:val="28"/>
          <w:szCs w:val="28"/>
        </w:rPr>
        <w:t>г) решение органа местного самоуправления о сносе объ</w:t>
      </w:r>
      <w:r w:rsidR="008566FD">
        <w:rPr>
          <w:sz w:val="28"/>
          <w:szCs w:val="28"/>
        </w:rPr>
        <w:t>екта капитального строительства</w:t>
      </w:r>
      <w:r w:rsidRPr="00112EE8">
        <w:rPr>
          <w:sz w:val="28"/>
          <w:szCs w:val="28"/>
        </w:rPr>
        <w:t>.</w:t>
      </w:r>
    </w:p>
    <w:p w:rsidR="00C12D6D" w:rsidRPr="00920A5F" w:rsidRDefault="00C12D6D" w:rsidP="00920A5F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>2.6.2.</w:t>
      </w:r>
      <w:r w:rsidRPr="00920A5F">
        <w:rPr>
          <w:sz w:val="28"/>
          <w:szCs w:val="28"/>
        </w:rPr>
        <w:tab/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E914FB" w:rsidRPr="00920A5F" w:rsidRDefault="00C12D6D" w:rsidP="00920A5F">
      <w:pPr>
        <w:ind w:firstLine="709"/>
        <w:jc w:val="both"/>
        <w:rPr>
          <w:sz w:val="28"/>
          <w:szCs w:val="28"/>
        </w:rPr>
      </w:pPr>
      <w:r w:rsidRPr="00920A5F">
        <w:rPr>
          <w:sz w:val="28"/>
          <w:szCs w:val="28"/>
        </w:rPr>
        <w:t>2.6.3.</w:t>
      </w:r>
      <w:r w:rsidRPr="00920A5F">
        <w:rPr>
          <w:sz w:val="28"/>
          <w:szCs w:val="28"/>
        </w:rPr>
        <w:tab/>
        <w:t xml:space="preserve">Документы, указанные в пункте в пункте 2.6.1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D23C28">
        <w:rPr>
          <w:sz w:val="28"/>
          <w:szCs w:val="28"/>
        </w:rPr>
        <w:t>м</w:t>
      </w:r>
      <w:r w:rsidRPr="00920A5F">
        <w:rPr>
          <w:sz w:val="28"/>
          <w:szCs w:val="28"/>
        </w:rPr>
        <w:t>униципальной услуги.</w:t>
      </w:r>
    </w:p>
    <w:p w:rsidR="00E914FB" w:rsidRPr="0010040F" w:rsidRDefault="00E914FB" w:rsidP="00920A5F">
      <w:pPr>
        <w:ind w:firstLine="741"/>
        <w:jc w:val="both"/>
        <w:outlineLvl w:val="0"/>
        <w:rPr>
          <w:color w:val="00B050"/>
          <w:sz w:val="28"/>
          <w:szCs w:val="28"/>
        </w:rPr>
      </w:pPr>
    </w:p>
    <w:p w:rsidR="00E914FB" w:rsidRPr="009A402D" w:rsidRDefault="00362FDF" w:rsidP="00920A5F">
      <w:pPr>
        <w:pStyle w:val="ad"/>
        <w:spacing w:line="240" w:lineRule="auto"/>
        <w:ind w:firstLine="709"/>
        <w:jc w:val="center"/>
        <w:rPr>
          <w:b/>
          <w:bCs/>
        </w:rPr>
      </w:pPr>
      <w:r w:rsidRPr="009A402D">
        <w:rPr>
          <w:b/>
        </w:rPr>
        <w:t xml:space="preserve">2.7. </w:t>
      </w:r>
      <w:r w:rsidRPr="009A402D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914FB" w:rsidRPr="0010040F" w:rsidRDefault="00E914FB" w:rsidP="00920A5F">
      <w:pPr>
        <w:ind w:firstLine="540"/>
        <w:jc w:val="center"/>
        <w:outlineLvl w:val="2"/>
        <w:rPr>
          <w:color w:val="00B050"/>
          <w:sz w:val="28"/>
          <w:szCs w:val="28"/>
        </w:rPr>
      </w:pPr>
    </w:p>
    <w:p w:rsidR="00920A5F" w:rsidRPr="00920A5F" w:rsidRDefault="00362FDF" w:rsidP="00920A5F">
      <w:pPr>
        <w:pStyle w:val="ad"/>
        <w:spacing w:line="240" w:lineRule="auto"/>
        <w:rPr>
          <w:lang w:eastAsia="ru-RU"/>
        </w:rPr>
      </w:pPr>
      <w:r w:rsidRPr="00920A5F">
        <w:rPr>
          <w:lang w:eastAsia="ru-RU"/>
        </w:rPr>
        <w:t xml:space="preserve">2.7.1. </w:t>
      </w:r>
      <w:r w:rsidR="00920A5F" w:rsidRPr="00920A5F">
        <w:rPr>
          <w:lang w:eastAsia="ru-RU"/>
        </w:rPr>
        <w:t>Основаниями для отказа</w:t>
      </w:r>
      <w:r w:rsidR="00920A5F" w:rsidRPr="00920A5F">
        <w:rPr>
          <w:lang w:eastAsia="ru-RU"/>
        </w:rPr>
        <w:tab/>
        <w:t xml:space="preserve"> в приеме документов, необходимых для предоставления </w:t>
      </w:r>
      <w:r w:rsidR="00D23C28">
        <w:rPr>
          <w:lang w:eastAsia="ru-RU"/>
        </w:rPr>
        <w:t>м</w:t>
      </w:r>
      <w:r w:rsidR="00920A5F" w:rsidRPr="00920A5F">
        <w:rPr>
          <w:lang w:eastAsia="ru-RU"/>
        </w:rPr>
        <w:t>униципальной услуги</w:t>
      </w:r>
      <w:r w:rsidR="00AA59C5">
        <w:rPr>
          <w:lang w:eastAsia="ru-RU"/>
        </w:rPr>
        <w:t>,</w:t>
      </w:r>
      <w:r w:rsidR="00920A5F" w:rsidRPr="00920A5F">
        <w:rPr>
          <w:lang w:eastAsia="ru-RU"/>
        </w:rPr>
        <w:t xml:space="preserve"> </w:t>
      </w:r>
      <w:r w:rsidR="00C45D6D" w:rsidRPr="00C45D6D">
        <w:rPr>
          <w:lang w:eastAsia="ru-RU"/>
        </w:rPr>
        <w:t xml:space="preserve">в том числе представленных в электронной форме: </w:t>
      </w:r>
      <w:r w:rsidR="00920A5F" w:rsidRPr="00920A5F">
        <w:rPr>
          <w:lang w:eastAsia="ru-RU"/>
        </w:rPr>
        <w:t>являются: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а)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 xml:space="preserve">д) уведомление о сносе, уведомление о завершении сноса и документы, указанные в </w:t>
      </w:r>
      <w:r w:rsidRPr="00303F7E">
        <w:rPr>
          <w:lang w:eastAsia="ru-RU"/>
        </w:rPr>
        <w:t>пункте 2.</w:t>
      </w:r>
      <w:r w:rsidR="00303F7E" w:rsidRPr="00303F7E">
        <w:rPr>
          <w:lang w:eastAsia="ru-RU"/>
        </w:rPr>
        <w:t>5.1</w:t>
      </w:r>
      <w:r w:rsidRPr="00303F7E">
        <w:rPr>
          <w:lang w:eastAsia="ru-RU"/>
        </w:rPr>
        <w:t xml:space="preserve"> настоящего Административного регламента, представлены в электронной форме с нарушением требований</w:t>
      </w:r>
      <w:r>
        <w:rPr>
          <w:lang w:eastAsia="ru-RU"/>
        </w:rPr>
        <w:t xml:space="preserve">, </w:t>
      </w:r>
      <w:r w:rsidR="000A68F4">
        <w:rPr>
          <w:lang w:eastAsia="ru-RU"/>
        </w:rPr>
        <w:t>установленных</w:t>
      </w:r>
      <w:r w:rsidR="000A68F4" w:rsidRPr="000A68F4">
        <w:rPr>
          <w:lang w:eastAsia="ru-RU"/>
        </w:rPr>
        <w:t xml:space="preserve"> законодательством Российской Федерации</w:t>
      </w:r>
      <w:r>
        <w:rPr>
          <w:lang w:eastAsia="ru-RU"/>
        </w:rPr>
        <w:t>;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lastRenderedPageBreak/>
        <w:t xml:space="preserve">е) выявлено несоблюдение установленных </w:t>
      </w:r>
      <w:r w:rsidR="00B32975">
        <w:rPr>
          <w:lang w:eastAsia="ru-RU"/>
        </w:rPr>
        <w:t>статьей 11 Федерального закона «Об электронной подписи»</w:t>
      </w:r>
      <w:r>
        <w:rPr>
          <w:lang w:eastAsia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45D6D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ж) неполное заполнение полей в форме уведомления, в том числе в интерактивной форме уведомления на ЕПГУ;</w:t>
      </w:r>
    </w:p>
    <w:p w:rsidR="00920A5F" w:rsidRPr="00920A5F" w:rsidRDefault="00C45D6D" w:rsidP="00C45D6D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з) представление неполного комплекта документов, необхо</w:t>
      </w:r>
      <w:r w:rsidR="00B32975">
        <w:rPr>
          <w:lang w:eastAsia="ru-RU"/>
        </w:rPr>
        <w:t>димых для предоставления услуги</w:t>
      </w:r>
      <w:r>
        <w:rPr>
          <w:lang w:eastAsia="ru-RU"/>
        </w:rPr>
        <w:t>.</w:t>
      </w:r>
    </w:p>
    <w:p w:rsidR="00920A5F" w:rsidRPr="00920A5F" w:rsidRDefault="00056CE5" w:rsidP="00920A5F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2.7</w:t>
      </w:r>
      <w:r w:rsidR="00920A5F" w:rsidRPr="00920A5F">
        <w:rPr>
          <w:lang w:eastAsia="ru-RU"/>
        </w:rPr>
        <w:t>.2. Решение об отказе в приеме документов, по ос</w:t>
      </w:r>
      <w:r w:rsidR="009A402D">
        <w:rPr>
          <w:lang w:eastAsia="ru-RU"/>
        </w:rPr>
        <w:t>нованиям, указанным в пункте 2.7.1</w:t>
      </w:r>
      <w:r w:rsidR="00920A5F" w:rsidRPr="00920A5F">
        <w:rPr>
          <w:lang w:eastAsia="ru-RU"/>
        </w:rPr>
        <w:t xml:space="preserve"> настоящего Административного регламента, оформляется </w:t>
      </w:r>
      <w:r w:rsidR="005E542D">
        <w:rPr>
          <w:lang w:eastAsia="ru-RU"/>
        </w:rPr>
        <w:t xml:space="preserve">по форме согласно </w:t>
      </w:r>
      <w:r w:rsidR="000A68F4" w:rsidRPr="000A68F4">
        <w:rPr>
          <w:lang w:eastAsia="ru-RU"/>
        </w:rPr>
        <w:t>Приложению № 3</w:t>
      </w:r>
      <w:r w:rsidR="00920A5F" w:rsidRPr="000A68F4">
        <w:rPr>
          <w:lang w:eastAsia="ru-RU"/>
        </w:rPr>
        <w:t xml:space="preserve"> </w:t>
      </w:r>
      <w:r w:rsidR="00920A5F" w:rsidRPr="00920A5F">
        <w:rPr>
          <w:lang w:eastAsia="ru-RU"/>
        </w:rPr>
        <w:t>к настоящему Административному регламенту.</w:t>
      </w:r>
    </w:p>
    <w:p w:rsidR="00920A5F" w:rsidRPr="00920A5F" w:rsidRDefault="00056CE5" w:rsidP="00920A5F">
      <w:pPr>
        <w:pStyle w:val="ad"/>
        <w:spacing w:line="240" w:lineRule="auto"/>
        <w:rPr>
          <w:lang w:eastAsia="ru-RU"/>
        </w:rPr>
      </w:pPr>
      <w:r>
        <w:rPr>
          <w:lang w:eastAsia="ru-RU"/>
        </w:rPr>
        <w:t>2.7</w:t>
      </w:r>
      <w:r w:rsidR="00920A5F" w:rsidRPr="00920A5F">
        <w:rPr>
          <w:lang w:eastAsia="ru-RU"/>
        </w:rPr>
        <w:t xml:space="preserve">.3. </w:t>
      </w:r>
      <w:proofErr w:type="gramStart"/>
      <w:r w:rsidR="00920A5F" w:rsidRPr="00920A5F">
        <w:rPr>
          <w:lang w:eastAsia="ru-RU"/>
        </w:rPr>
        <w:t>Решение об отказе в приеме документов, по ос</w:t>
      </w:r>
      <w:r>
        <w:rPr>
          <w:lang w:eastAsia="ru-RU"/>
        </w:rPr>
        <w:t>нованиям, указанным в пункте 2.7.1</w:t>
      </w:r>
      <w:r w:rsidR="00920A5F" w:rsidRPr="00920A5F">
        <w:rPr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="00920A5F" w:rsidRPr="00920A5F">
        <w:rPr>
          <w:lang w:eastAsia="ru-RU"/>
        </w:rPr>
        <w:t>, организацию.</w:t>
      </w:r>
    </w:p>
    <w:p w:rsidR="00E914FB" w:rsidRPr="00920A5F" w:rsidRDefault="00920A5F" w:rsidP="00920A5F">
      <w:pPr>
        <w:pStyle w:val="ad"/>
        <w:spacing w:line="240" w:lineRule="auto"/>
        <w:rPr>
          <w:lang w:eastAsia="ru-RU"/>
        </w:rPr>
      </w:pPr>
      <w:r w:rsidRPr="00920A5F">
        <w:rPr>
          <w:lang w:eastAsia="ru-RU"/>
        </w:rPr>
        <w:t>Отказ в приеме документов, по ос</w:t>
      </w:r>
      <w:r w:rsidR="00056CE5">
        <w:rPr>
          <w:lang w:eastAsia="ru-RU"/>
        </w:rPr>
        <w:t>нованиям, указанным в пункте 2.7</w:t>
      </w:r>
      <w:r w:rsidRPr="00920A5F">
        <w:rPr>
          <w:lang w:eastAsia="ru-RU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  <w:r w:rsidR="00362FDF" w:rsidRPr="00920A5F">
        <w:rPr>
          <w:lang w:eastAsia="ru-RU"/>
        </w:rPr>
        <w:t xml:space="preserve"> </w:t>
      </w:r>
    </w:p>
    <w:p w:rsidR="00E914FB" w:rsidRPr="0010040F" w:rsidRDefault="00E914FB" w:rsidP="00920A5F">
      <w:pPr>
        <w:pStyle w:val="ad"/>
        <w:spacing w:line="240" w:lineRule="auto"/>
        <w:jc w:val="center"/>
        <w:rPr>
          <w:color w:val="00B050"/>
          <w:lang w:eastAsia="ru-RU"/>
        </w:rPr>
      </w:pPr>
    </w:p>
    <w:p w:rsidR="00E914FB" w:rsidRPr="009A402D" w:rsidRDefault="00362FDF" w:rsidP="00920A5F">
      <w:pPr>
        <w:pStyle w:val="ad"/>
        <w:spacing w:line="240" w:lineRule="auto"/>
        <w:jc w:val="center"/>
        <w:rPr>
          <w:b/>
        </w:rPr>
      </w:pPr>
      <w:r w:rsidRPr="009A402D">
        <w:rPr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:rsidR="00E914FB" w:rsidRPr="0010040F" w:rsidRDefault="00E914FB" w:rsidP="00920A5F">
      <w:pPr>
        <w:pStyle w:val="ad"/>
        <w:spacing w:line="240" w:lineRule="auto"/>
        <w:jc w:val="center"/>
        <w:rPr>
          <w:b/>
          <w:color w:val="00B050"/>
        </w:rPr>
      </w:pPr>
    </w:p>
    <w:p w:rsidR="00E914FB" w:rsidRPr="00056CE5" w:rsidRDefault="00362FDF" w:rsidP="00920A5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>2.8.1. Оснований для приостановления предоставления муниципальной услуги не предусмотрено.</w:t>
      </w:r>
    </w:p>
    <w:p w:rsidR="00E914FB" w:rsidRPr="00056CE5" w:rsidRDefault="00E914FB" w:rsidP="00920A5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</w:p>
    <w:p w:rsidR="00056CE5" w:rsidRPr="00056CE5" w:rsidRDefault="00362FDF" w:rsidP="00056CE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 xml:space="preserve">2.8.2. </w:t>
      </w:r>
      <w:r w:rsidR="00056CE5" w:rsidRPr="00056CE5">
        <w:rPr>
          <w:spacing w:val="2"/>
          <w:sz w:val="28"/>
          <w:szCs w:val="28"/>
          <w:shd w:val="clear" w:color="auto" w:fill="FFFFFF"/>
          <w:lang w:eastAsia="en-US"/>
        </w:rPr>
        <w:t>Основания для отказа в предоставлении услуги: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2.8.2.1. В случае обращения за услугой «</w:t>
      </w:r>
      <w:r w:rsidRPr="00B32975">
        <w:rPr>
          <w:spacing w:val="2"/>
          <w:sz w:val="28"/>
          <w:szCs w:val="28"/>
          <w:u w:val="single"/>
          <w:shd w:val="clear" w:color="auto" w:fill="FFFFFF"/>
          <w:lang w:eastAsia="en-US"/>
        </w:rPr>
        <w:t>Направление уведомления о планируемом сносе объекта капитального строительства</w:t>
      </w:r>
      <w:r>
        <w:rPr>
          <w:spacing w:val="2"/>
          <w:sz w:val="28"/>
          <w:szCs w:val="28"/>
          <w:shd w:val="clear" w:color="auto" w:fill="FFFFFF"/>
          <w:lang w:eastAsia="en-US"/>
        </w:rPr>
        <w:t>»</w:t>
      </w:r>
      <w:r w:rsidRPr="00B32975">
        <w:rPr>
          <w:spacing w:val="2"/>
          <w:sz w:val="28"/>
          <w:szCs w:val="28"/>
          <w:shd w:val="clear" w:color="auto" w:fill="FFFFFF"/>
          <w:lang w:eastAsia="en-US"/>
        </w:rPr>
        <w:t>: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2) отсутствие документов (сведений), предусмотренных нормативными правовыми актами Российской Федерации;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3) заявитель не является правообладателем объекта капитального строительства;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4) уведомление о сносе содержит сведения об объекте, который не является объектом капитального строительства.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>
        <w:rPr>
          <w:spacing w:val="2"/>
          <w:sz w:val="28"/>
          <w:szCs w:val="28"/>
          <w:shd w:val="clear" w:color="auto" w:fill="FFFFFF"/>
          <w:lang w:eastAsia="en-US"/>
        </w:rPr>
        <w:t>2.8.2.2</w:t>
      </w:r>
      <w:r w:rsidRPr="00B32975">
        <w:rPr>
          <w:spacing w:val="2"/>
          <w:sz w:val="28"/>
          <w:szCs w:val="28"/>
          <w:shd w:val="clear" w:color="auto" w:fill="FFFFFF"/>
          <w:lang w:eastAsia="en-US"/>
        </w:rPr>
        <w:t>.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В случае обращения за услугой «</w:t>
      </w:r>
      <w:r w:rsidRPr="00B32975">
        <w:rPr>
          <w:spacing w:val="2"/>
          <w:sz w:val="28"/>
          <w:szCs w:val="28"/>
          <w:u w:val="single"/>
          <w:shd w:val="clear" w:color="auto" w:fill="FFFFFF"/>
          <w:lang w:eastAsia="en-US"/>
        </w:rPr>
        <w:t>Направление уведомления о завершении сноса объекта капитального строительства</w:t>
      </w:r>
      <w:r>
        <w:rPr>
          <w:spacing w:val="2"/>
          <w:sz w:val="28"/>
          <w:szCs w:val="28"/>
          <w:shd w:val="clear" w:color="auto" w:fill="FFFFFF"/>
          <w:lang w:eastAsia="en-US"/>
        </w:rPr>
        <w:t>»</w:t>
      </w:r>
      <w:r w:rsidRPr="00B32975">
        <w:rPr>
          <w:spacing w:val="2"/>
          <w:sz w:val="28"/>
          <w:szCs w:val="28"/>
          <w:shd w:val="clear" w:color="auto" w:fill="FFFFFF"/>
          <w:lang w:eastAsia="en-US"/>
        </w:rPr>
        <w:t>:</w:t>
      </w:r>
    </w:p>
    <w:p w:rsidR="00B32975" w:rsidRP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3297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lastRenderedPageBreak/>
        <w:t>2) отсутствие документов (сведений), предусмотренных нормативными правов</w:t>
      </w:r>
      <w:r>
        <w:rPr>
          <w:spacing w:val="2"/>
          <w:sz w:val="28"/>
          <w:szCs w:val="28"/>
          <w:shd w:val="clear" w:color="auto" w:fill="FFFFFF"/>
          <w:lang w:eastAsia="en-US"/>
        </w:rPr>
        <w:t>ыми актами Российской Федерации</w:t>
      </w:r>
      <w:r w:rsidRPr="00B32975">
        <w:rPr>
          <w:spacing w:val="2"/>
          <w:sz w:val="28"/>
          <w:szCs w:val="28"/>
          <w:shd w:val="clear" w:color="auto" w:fill="FFFFFF"/>
          <w:lang w:eastAsia="en-US"/>
        </w:rPr>
        <w:t>.</w:t>
      </w:r>
    </w:p>
    <w:p w:rsidR="00056CE5" w:rsidRDefault="00B32975" w:rsidP="00B3297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B32975"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056CE5" w:rsidRPr="00056CE5">
        <w:rPr>
          <w:spacing w:val="2"/>
          <w:sz w:val="28"/>
          <w:szCs w:val="28"/>
          <w:shd w:val="clear" w:color="auto" w:fill="FFFFFF"/>
          <w:lang w:eastAsia="en-US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914FB" w:rsidRPr="00056CE5" w:rsidRDefault="00362FDF" w:rsidP="00056CE5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>2.8.3. Результат предоставления услуги, указанный в пункте 2.8.2 настоящего Административного регламента:</w:t>
      </w:r>
    </w:p>
    <w:p w:rsidR="00E914FB" w:rsidRPr="00056CE5" w:rsidRDefault="00362FDF" w:rsidP="00920A5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 xml:space="preserve"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</w:t>
      </w:r>
      <w:r w:rsidR="00056CE5">
        <w:rPr>
          <w:spacing w:val="2"/>
          <w:sz w:val="28"/>
          <w:szCs w:val="28"/>
          <w:shd w:val="clear" w:color="auto" w:fill="FFFFFF"/>
          <w:lang w:eastAsia="en-US"/>
        </w:rPr>
        <w:t>предоставлении муниципальной услуги</w:t>
      </w:r>
      <w:r w:rsidRPr="00056CE5">
        <w:rPr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E914FB" w:rsidRPr="00056CE5" w:rsidRDefault="00362FDF" w:rsidP="00920A5F">
      <w:pPr>
        <w:tabs>
          <w:tab w:val="left" w:pos="1260"/>
        </w:tabs>
        <w:ind w:firstLine="567"/>
        <w:jc w:val="both"/>
        <w:rPr>
          <w:spacing w:val="2"/>
          <w:sz w:val="28"/>
          <w:szCs w:val="28"/>
          <w:shd w:val="clear" w:color="auto" w:fill="FFFFFF"/>
          <w:lang w:eastAsia="en-US"/>
        </w:rPr>
      </w:pPr>
      <w:r w:rsidRPr="00056CE5">
        <w:rPr>
          <w:spacing w:val="2"/>
          <w:sz w:val="28"/>
          <w:szCs w:val="28"/>
          <w:shd w:val="clear" w:color="auto" w:fill="FFFFFF"/>
          <w:lang w:eastAsia="en-US"/>
        </w:rPr>
        <w:t>- выдается заявителю на бумажном носителе при личном обращении в уполномоченный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E914FB" w:rsidRPr="00056CE5" w:rsidRDefault="00362FDF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056CE5">
        <w:rPr>
          <w:sz w:val="28"/>
          <w:szCs w:val="28"/>
        </w:rPr>
        <w:t xml:space="preserve">Решение об отказе в </w:t>
      </w:r>
      <w:r w:rsidR="00056CE5" w:rsidRPr="00056CE5">
        <w:rPr>
          <w:sz w:val="28"/>
          <w:szCs w:val="28"/>
        </w:rPr>
        <w:t>предоставлении муниципальной услуги</w:t>
      </w:r>
      <w:r w:rsidRPr="00056CE5">
        <w:rPr>
          <w:sz w:val="28"/>
          <w:szCs w:val="28"/>
        </w:rPr>
        <w:t xml:space="preserve"> оформляется </w:t>
      </w:r>
      <w:r w:rsidR="005E542D">
        <w:rPr>
          <w:sz w:val="28"/>
          <w:szCs w:val="28"/>
        </w:rPr>
        <w:t xml:space="preserve">по форме согласно </w:t>
      </w:r>
      <w:r w:rsidR="000A68F4" w:rsidRPr="000A68F4">
        <w:rPr>
          <w:sz w:val="28"/>
          <w:szCs w:val="28"/>
        </w:rPr>
        <w:t>Приложению № 3</w:t>
      </w:r>
      <w:r w:rsidRPr="000A68F4">
        <w:rPr>
          <w:sz w:val="28"/>
          <w:szCs w:val="28"/>
        </w:rPr>
        <w:t xml:space="preserve"> </w:t>
      </w:r>
      <w:r w:rsidRPr="00056CE5">
        <w:rPr>
          <w:sz w:val="28"/>
          <w:szCs w:val="28"/>
        </w:rPr>
        <w:t>к настоящему Административному регламенту</w:t>
      </w:r>
      <w:r w:rsidR="00056CE5">
        <w:rPr>
          <w:sz w:val="28"/>
          <w:szCs w:val="28"/>
        </w:rPr>
        <w:t>.</w:t>
      </w:r>
    </w:p>
    <w:p w:rsidR="00E914FB" w:rsidRPr="0010040F" w:rsidRDefault="00E914FB" w:rsidP="00920A5F">
      <w:pPr>
        <w:tabs>
          <w:tab w:val="left" w:pos="1260"/>
        </w:tabs>
        <w:ind w:firstLine="567"/>
        <w:jc w:val="both"/>
        <w:rPr>
          <w:color w:val="00B050"/>
          <w:sz w:val="28"/>
          <w:szCs w:val="28"/>
        </w:rPr>
      </w:pPr>
    </w:p>
    <w:p w:rsidR="00E914FB" w:rsidRPr="005E542D" w:rsidRDefault="00362FDF" w:rsidP="00920A5F">
      <w:pPr>
        <w:tabs>
          <w:tab w:val="left" w:pos="1260"/>
        </w:tabs>
        <w:ind w:firstLine="567"/>
        <w:jc w:val="center"/>
        <w:rPr>
          <w:b/>
          <w:sz w:val="28"/>
          <w:szCs w:val="28"/>
        </w:rPr>
      </w:pPr>
      <w:r w:rsidRPr="005E542D">
        <w:rPr>
          <w:b/>
          <w:sz w:val="28"/>
          <w:szCs w:val="28"/>
        </w:rPr>
        <w:t xml:space="preserve">2.9. </w:t>
      </w:r>
      <w:r w:rsidR="00B65887" w:rsidRPr="005E542D">
        <w:rPr>
          <w:b/>
          <w:sz w:val="28"/>
          <w:szCs w:val="28"/>
        </w:rPr>
        <w:t xml:space="preserve">Порядок исправления допущенных опечаток и ошибок </w:t>
      </w:r>
      <w:r w:rsidR="00D12B7E">
        <w:rPr>
          <w:b/>
          <w:sz w:val="28"/>
          <w:szCs w:val="28"/>
        </w:rPr>
        <w:t>в документах,</w:t>
      </w:r>
      <w:r w:rsidR="00B65887" w:rsidRPr="005E542D">
        <w:rPr>
          <w:b/>
          <w:sz w:val="28"/>
          <w:szCs w:val="28"/>
        </w:rPr>
        <w:t xml:space="preserve">                </w:t>
      </w:r>
      <w:r w:rsidR="00D12B7E">
        <w:rPr>
          <w:b/>
          <w:sz w:val="28"/>
          <w:szCs w:val="28"/>
        </w:rPr>
        <w:t xml:space="preserve">                              </w:t>
      </w:r>
      <w:r w:rsidR="00B65887" w:rsidRPr="005E542D">
        <w:rPr>
          <w:b/>
          <w:sz w:val="28"/>
          <w:szCs w:val="28"/>
        </w:rPr>
        <w:t>выданн</w:t>
      </w:r>
      <w:r w:rsidR="00303F7E">
        <w:rPr>
          <w:b/>
          <w:sz w:val="28"/>
          <w:szCs w:val="28"/>
        </w:rPr>
        <w:t>ых в результате предоставления м</w:t>
      </w:r>
      <w:r w:rsidR="00B65887" w:rsidRPr="005E542D">
        <w:rPr>
          <w:b/>
          <w:sz w:val="28"/>
          <w:szCs w:val="28"/>
        </w:rPr>
        <w:t>униципальной услуги</w:t>
      </w:r>
    </w:p>
    <w:p w:rsidR="00E914FB" w:rsidRPr="005E542D" w:rsidRDefault="00E914FB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914FB" w:rsidRPr="005E542D" w:rsidRDefault="00362FDF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5E542D">
        <w:rPr>
          <w:sz w:val="28"/>
          <w:szCs w:val="28"/>
        </w:rPr>
        <w:t xml:space="preserve">2.9.1. </w:t>
      </w:r>
      <w:r w:rsidR="000C6BB1" w:rsidRPr="000C6BB1">
        <w:rPr>
          <w:sz w:val="28"/>
          <w:szCs w:val="28"/>
        </w:rPr>
        <w:t>Не предусмотрен</w:t>
      </w:r>
      <w:r w:rsidRPr="005E542D">
        <w:rPr>
          <w:sz w:val="28"/>
          <w:szCs w:val="28"/>
        </w:rPr>
        <w:t>.</w:t>
      </w:r>
    </w:p>
    <w:p w:rsidR="001C02F4" w:rsidRPr="0010040F" w:rsidRDefault="001C02F4" w:rsidP="00FF6FBD">
      <w:pPr>
        <w:tabs>
          <w:tab w:val="left" w:pos="1260"/>
        </w:tabs>
        <w:ind w:firstLine="567"/>
        <w:jc w:val="both"/>
        <w:rPr>
          <w:color w:val="00B050"/>
          <w:sz w:val="28"/>
          <w:szCs w:val="28"/>
        </w:rPr>
      </w:pPr>
    </w:p>
    <w:p w:rsidR="00E914FB" w:rsidRPr="005E542D" w:rsidRDefault="00362FDF" w:rsidP="00920A5F">
      <w:pPr>
        <w:tabs>
          <w:tab w:val="left" w:pos="3097"/>
        </w:tabs>
        <w:ind w:firstLine="567"/>
        <w:jc w:val="center"/>
        <w:rPr>
          <w:b/>
          <w:sz w:val="28"/>
          <w:szCs w:val="28"/>
        </w:rPr>
      </w:pPr>
      <w:r w:rsidRPr="005E542D">
        <w:rPr>
          <w:b/>
          <w:sz w:val="28"/>
          <w:szCs w:val="28"/>
        </w:rPr>
        <w:t xml:space="preserve">2.10. Порядок выдачи дубликата </w:t>
      </w:r>
      <w:r w:rsidR="00D12B7E">
        <w:rPr>
          <w:b/>
          <w:sz w:val="28"/>
          <w:szCs w:val="28"/>
        </w:rPr>
        <w:t>документов</w:t>
      </w:r>
      <w:r w:rsidR="001C02F4" w:rsidRPr="005E542D">
        <w:rPr>
          <w:b/>
          <w:sz w:val="28"/>
          <w:szCs w:val="28"/>
        </w:rPr>
        <w:t xml:space="preserve"> выданных в результате предоставления </w:t>
      </w:r>
      <w:r w:rsidR="00303F7E">
        <w:rPr>
          <w:b/>
          <w:sz w:val="28"/>
          <w:szCs w:val="28"/>
        </w:rPr>
        <w:t>м</w:t>
      </w:r>
      <w:r w:rsidR="001C02F4" w:rsidRPr="005E542D">
        <w:rPr>
          <w:b/>
          <w:sz w:val="28"/>
          <w:szCs w:val="28"/>
        </w:rPr>
        <w:t>униципальной услуги</w:t>
      </w:r>
    </w:p>
    <w:p w:rsidR="00E914FB" w:rsidRPr="005E542D" w:rsidRDefault="00E914FB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914FB" w:rsidRPr="005E542D" w:rsidRDefault="00362FDF" w:rsidP="00920A5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5E542D">
        <w:rPr>
          <w:sz w:val="28"/>
          <w:szCs w:val="28"/>
        </w:rPr>
        <w:t xml:space="preserve">2.10.1. </w:t>
      </w:r>
      <w:r w:rsidR="000C6BB1">
        <w:rPr>
          <w:sz w:val="28"/>
          <w:szCs w:val="28"/>
        </w:rPr>
        <w:t>Не предусмотрен</w:t>
      </w:r>
      <w:r w:rsidRPr="005E542D">
        <w:rPr>
          <w:sz w:val="28"/>
          <w:szCs w:val="28"/>
        </w:rPr>
        <w:t>.</w:t>
      </w:r>
    </w:p>
    <w:p w:rsidR="00E914FB" w:rsidRPr="0010040F" w:rsidRDefault="00E914FB" w:rsidP="00920A5F">
      <w:pPr>
        <w:tabs>
          <w:tab w:val="left" w:pos="1260"/>
        </w:tabs>
        <w:ind w:firstLine="567"/>
        <w:jc w:val="both"/>
        <w:rPr>
          <w:color w:val="00B050"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:rsidR="00E914FB" w:rsidRPr="009E16A3" w:rsidRDefault="00E914FB" w:rsidP="00920A5F">
      <w:pPr>
        <w:ind w:firstLine="720"/>
        <w:jc w:val="both"/>
        <w:rPr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both"/>
        <w:rPr>
          <w:bCs/>
          <w:sz w:val="28"/>
          <w:szCs w:val="28"/>
        </w:rPr>
      </w:pPr>
      <w:r w:rsidRPr="009E16A3">
        <w:rPr>
          <w:bCs/>
          <w:sz w:val="28"/>
          <w:szCs w:val="28"/>
        </w:rPr>
        <w:t>2.11.1.Муниципальная услуга предоставляется бесплатно.</w:t>
      </w:r>
    </w:p>
    <w:p w:rsidR="00E914FB" w:rsidRPr="009E16A3" w:rsidRDefault="00E914FB" w:rsidP="00920A5F">
      <w:pPr>
        <w:ind w:firstLine="720"/>
        <w:jc w:val="both"/>
        <w:rPr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914FB" w:rsidRPr="0010040F" w:rsidRDefault="00E914FB" w:rsidP="00920A5F">
      <w:pPr>
        <w:ind w:firstLine="720"/>
        <w:jc w:val="both"/>
        <w:rPr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 не должен превышать 15 минут.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lastRenderedPageBreak/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не должен превышать 15 минут.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914FB" w:rsidRPr="009E16A3" w:rsidRDefault="00E914FB" w:rsidP="00920A5F">
      <w:pPr>
        <w:ind w:firstLine="720"/>
        <w:jc w:val="center"/>
        <w:rPr>
          <w:b/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both"/>
        <w:rPr>
          <w:bCs/>
          <w:sz w:val="28"/>
          <w:szCs w:val="28"/>
        </w:rPr>
      </w:pPr>
      <w:r w:rsidRPr="009E16A3">
        <w:rPr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:rsidR="00E914FB" w:rsidRPr="009E16A3" w:rsidRDefault="00362FDF" w:rsidP="00920A5F">
      <w:pPr>
        <w:ind w:firstLine="720"/>
        <w:jc w:val="both"/>
        <w:rPr>
          <w:bCs/>
          <w:sz w:val="28"/>
          <w:szCs w:val="28"/>
        </w:rPr>
      </w:pPr>
      <w:r w:rsidRPr="009E16A3">
        <w:rPr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E914FB" w:rsidRPr="009E16A3" w:rsidRDefault="00E914FB" w:rsidP="00920A5F">
      <w:pPr>
        <w:ind w:firstLine="720"/>
        <w:jc w:val="center"/>
        <w:rPr>
          <w:b/>
          <w:bCs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Доступ заявителей к парковочным местам является бесплатным.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стульями и столами для оформления документов.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режим работы органов, предоставляющих муниципальную услугу;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lastRenderedPageBreak/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настоящий Административный регламент.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2.14</w:t>
      </w:r>
      <w:r w:rsidR="000A68F4">
        <w:rPr>
          <w:bCs/>
          <w:sz w:val="28"/>
          <w:szCs w:val="28"/>
        </w:rPr>
        <w:t xml:space="preserve">.7. </w:t>
      </w:r>
      <w:r w:rsidRPr="007943CD">
        <w:rPr>
          <w:b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 xml:space="preserve">- допуском </w:t>
      </w:r>
      <w:proofErr w:type="spellStart"/>
      <w:r w:rsidRPr="007943CD">
        <w:rPr>
          <w:bCs/>
          <w:sz w:val="28"/>
          <w:szCs w:val="28"/>
        </w:rPr>
        <w:t>сурдопереводчика</w:t>
      </w:r>
      <w:proofErr w:type="spellEnd"/>
      <w:r w:rsidRPr="007943CD">
        <w:rPr>
          <w:bCs/>
          <w:sz w:val="28"/>
          <w:szCs w:val="28"/>
        </w:rPr>
        <w:t xml:space="preserve"> и </w:t>
      </w:r>
      <w:proofErr w:type="spellStart"/>
      <w:r w:rsidRPr="007943CD">
        <w:rPr>
          <w:bCs/>
          <w:sz w:val="28"/>
          <w:szCs w:val="28"/>
        </w:rPr>
        <w:t>тифлосурдопереводчика</w:t>
      </w:r>
      <w:proofErr w:type="spellEnd"/>
      <w:r w:rsidRPr="007943CD">
        <w:rPr>
          <w:bCs/>
          <w:sz w:val="28"/>
          <w:szCs w:val="28"/>
        </w:rPr>
        <w:t xml:space="preserve"> при оказании инвалиду муниципальной услуги;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proofErr w:type="gramStart"/>
      <w:r w:rsidRPr="007943CD">
        <w:rPr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E914FB" w:rsidRPr="007943CD" w:rsidRDefault="003C2F3B" w:rsidP="00920A5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62FDF" w:rsidRPr="007943CD">
        <w:rPr>
          <w:bCs/>
          <w:sz w:val="28"/>
          <w:szCs w:val="28"/>
        </w:rPr>
        <w:t>транспортная доступность к местам предоставления муниципальной услуги;</w:t>
      </w:r>
    </w:p>
    <w:p w:rsidR="00E914FB" w:rsidRDefault="003C2F3B" w:rsidP="00920A5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62FDF" w:rsidRPr="007943CD">
        <w:rPr>
          <w:bCs/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3C2F3B" w:rsidRPr="003C2F3B" w:rsidRDefault="003C2F3B" w:rsidP="003C2F3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2F3B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3C2F3B" w:rsidRPr="007943CD" w:rsidRDefault="003C2F3B" w:rsidP="003C2F3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70024">
        <w:rPr>
          <w:bCs/>
          <w:sz w:val="28"/>
          <w:szCs w:val="28"/>
        </w:rPr>
        <w:t xml:space="preserve"> </w:t>
      </w:r>
      <w:r w:rsidRPr="003C2F3B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</w:t>
      </w:r>
      <w:r w:rsidR="00F70024">
        <w:rPr>
          <w:bCs/>
          <w:sz w:val="28"/>
          <w:szCs w:val="28"/>
        </w:rPr>
        <w:t>оставлении муниципальной услуги.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lastRenderedPageBreak/>
        <w:t>2.15.2. Показателями качества предоставления муниципальной услуги являются: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70024">
        <w:rPr>
          <w:bCs/>
          <w:sz w:val="28"/>
          <w:szCs w:val="28"/>
        </w:rPr>
        <w:t>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удобство информирования заявителя (представителя заявителя) о ходе предоставления муниципальной услуги, а также получения результата предоставления муниципальной услуги;</w:t>
      </w:r>
    </w:p>
    <w:p w:rsidR="00F70024" w:rsidRPr="00F70024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возможность получения заявителем (представителем заявителя) уведомлений о предоставлении муниципальной услуги с помощью ЕПГУ и (или) Регионального портала;</w:t>
      </w:r>
    </w:p>
    <w:p w:rsidR="00E914FB" w:rsidRPr="007943CD" w:rsidRDefault="00F70024" w:rsidP="00F70024">
      <w:pPr>
        <w:ind w:firstLine="720"/>
        <w:jc w:val="both"/>
        <w:rPr>
          <w:bCs/>
          <w:sz w:val="28"/>
          <w:szCs w:val="28"/>
        </w:rPr>
      </w:pPr>
      <w:r w:rsidRPr="00F7002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F70024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сети Интернет».</w:t>
      </w:r>
    </w:p>
    <w:p w:rsidR="00E914FB" w:rsidRPr="0010040F" w:rsidRDefault="00E914FB" w:rsidP="00920A5F">
      <w:pPr>
        <w:ind w:firstLine="720"/>
        <w:jc w:val="center"/>
        <w:rPr>
          <w:b/>
          <w:bCs/>
          <w:color w:val="00B050"/>
          <w:sz w:val="28"/>
          <w:szCs w:val="28"/>
        </w:rPr>
      </w:pPr>
    </w:p>
    <w:p w:rsidR="00E914FB" w:rsidRPr="009E16A3" w:rsidRDefault="00362FDF" w:rsidP="00920A5F">
      <w:pPr>
        <w:ind w:firstLine="720"/>
        <w:jc w:val="center"/>
        <w:rPr>
          <w:b/>
          <w:bCs/>
          <w:sz w:val="28"/>
          <w:szCs w:val="28"/>
        </w:rPr>
      </w:pPr>
      <w:r w:rsidRPr="009E16A3">
        <w:rPr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914FB" w:rsidRPr="0010040F" w:rsidRDefault="00E914FB" w:rsidP="00920A5F">
      <w:pPr>
        <w:ind w:firstLine="720"/>
        <w:jc w:val="both"/>
        <w:rPr>
          <w:bCs/>
          <w:color w:val="00B050"/>
          <w:sz w:val="28"/>
          <w:szCs w:val="28"/>
        </w:rPr>
      </w:pP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2.16.1.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E914FB" w:rsidRPr="007943CD" w:rsidRDefault="00362FDF" w:rsidP="00920A5F">
      <w:pPr>
        <w:ind w:firstLine="720"/>
        <w:jc w:val="both"/>
        <w:rPr>
          <w:bCs/>
          <w:sz w:val="28"/>
          <w:szCs w:val="28"/>
        </w:rPr>
      </w:pPr>
      <w:r w:rsidRPr="007943CD">
        <w:rPr>
          <w:bCs/>
          <w:sz w:val="28"/>
          <w:szCs w:val="28"/>
        </w:rPr>
        <w:t>2.16.2. Запросы и обращения, поступившие в уполномоченный орган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порядке, указывает свою фамилию, имя, отчество (последнее - при наличии), адрес электронной почты (если ответ направлен в форме электронного документа) и почтовый адрес (если ответ направлен в письменной форме). Заявитель вправе приложить к такому обращению,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914FB" w:rsidRPr="0010040F" w:rsidRDefault="00E914FB" w:rsidP="00920A5F">
      <w:pPr>
        <w:ind w:firstLine="720"/>
        <w:jc w:val="both"/>
        <w:rPr>
          <w:b/>
          <w:bCs/>
          <w:color w:val="00B050"/>
          <w:sz w:val="28"/>
          <w:szCs w:val="28"/>
        </w:rPr>
      </w:pPr>
    </w:p>
    <w:p w:rsidR="00E914FB" w:rsidRPr="00E236F3" w:rsidRDefault="00362FDF" w:rsidP="00920A5F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Cs w:val="0"/>
          <w:spacing w:val="2"/>
          <w:sz w:val="28"/>
          <w:szCs w:val="28"/>
          <w:lang w:val="ru-RU"/>
        </w:rPr>
      </w:pPr>
      <w:r w:rsidRPr="00E236F3">
        <w:rPr>
          <w:rFonts w:ascii="Times New Roman" w:hAnsi="Times New Roman"/>
          <w:bCs w:val="0"/>
          <w:spacing w:val="2"/>
          <w:sz w:val="28"/>
          <w:szCs w:val="28"/>
          <w:lang w:val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914FB" w:rsidRPr="00E236F3" w:rsidRDefault="00E914FB" w:rsidP="00920A5F"/>
    <w:p w:rsidR="00776097" w:rsidRPr="00E236F3" w:rsidRDefault="00776097" w:rsidP="00776097">
      <w:pPr>
        <w:ind w:firstLine="720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>3.1. Исчерпывающий перечень административных процедур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3.1.1. Представление Муниципальной услуги включает в себя следующие административные процедуры: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lastRenderedPageBreak/>
        <w:t xml:space="preserve">- </w:t>
      </w:r>
      <w:r w:rsidR="00B05E1A" w:rsidRPr="00B05E1A">
        <w:rPr>
          <w:sz w:val="28"/>
          <w:szCs w:val="28"/>
        </w:rPr>
        <w:t>прием и регистрация Уведомления</w:t>
      </w:r>
      <w:r w:rsidRPr="00E236F3">
        <w:rPr>
          <w:sz w:val="28"/>
          <w:szCs w:val="28"/>
        </w:rPr>
        <w:t>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- рассмотрение представленных документов; 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формирование и направление межведомственного запроса;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при</w:t>
      </w:r>
      <w:r w:rsidR="003C0D81">
        <w:rPr>
          <w:sz w:val="28"/>
          <w:szCs w:val="28"/>
        </w:rPr>
        <w:t>нятие решения о предоставлении м</w:t>
      </w:r>
      <w:r w:rsidRPr="00E236F3">
        <w:rPr>
          <w:sz w:val="28"/>
          <w:szCs w:val="28"/>
        </w:rPr>
        <w:t>униципальной услуги либо об отказе в предоставлении Муниципальной услуги;</w:t>
      </w:r>
    </w:p>
    <w:p w:rsidR="00776097" w:rsidRPr="00E236F3" w:rsidRDefault="003C0D81" w:rsidP="00776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 </w:t>
      </w:r>
      <w:r w:rsidRPr="003C0D81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3C0D81">
        <w:rPr>
          <w:sz w:val="28"/>
          <w:szCs w:val="28"/>
        </w:rPr>
        <w:t xml:space="preserve"> муниципальной услуги</w:t>
      </w:r>
      <w:r w:rsidR="00776097" w:rsidRPr="00E236F3">
        <w:rPr>
          <w:sz w:val="28"/>
          <w:szCs w:val="28"/>
        </w:rPr>
        <w:t>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3.1.2. </w:t>
      </w:r>
      <w:r w:rsidR="000A68F4" w:rsidRPr="000A68F4">
        <w:rPr>
          <w:sz w:val="28"/>
          <w:szCs w:val="28"/>
        </w:rPr>
        <w:t>Заявитель вправе отозвать свое уведомление о планируемом сносе на любой стадии рассмотрения, согласования или подготовки документа Администрацией, обратившись с соответству</w:t>
      </w:r>
      <w:r w:rsidR="000A68F4">
        <w:rPr>
          <w:sz w:val="28"/>
          <w:szCs w:val="28"/>
        </w:rPr>
        <w:t>ющим заявлением в Администрацию</w:t>
      </w:r>
      <w:r w:rsidRPr="00E236F3">
        <w:rPr>
          <w:sz w:val="28"/>
          <w:szCs w:val="28"/>
        </w:rPr>
        <w:t>.</w:t>
      </w:r>
    </w:p>
    <w:p w:rsidR="00776097" w:rsidRPr="00776097" w:rsidRDefault="00776097" w:rsidP="00776097">
      <w:pPr>
        <w:ind w:firstLine="720"/>
        <w:jc w:val="both"/>
        <w:rPr>
          <w:color w:val="00B050"/>
          <w:sz w:val="28"/>
          <w:szCs w:val="28"/>
        </w:rPr>
      </w:pPr>
    </w:p>
    <w:p w:rsidR="00776097" w:rsidRPr="00776097" w:rsidRDefault="00776097" w:rsidP="003C0D81">
      <w:pPr>
        <w:jc w:val="center"/>
        <w:rPr>
          <w:b/>
          <w:sz w:val="28"/>
          <w:szCs w:val="28"/>
        </w:rPr>
      </w:pPr>
      <w:r w:rsidRPr="00776097">
        <w:rPr>
          <w:b/>
          <w:sz w:val="28"/>
          <w:szCs w:val="28"/>
        </w:rPr>
        <w:t xml:space="preserve">3.2. Прием и регистрация </w:t>
      </w:r>
      <w:r w:rsidR="003C0D81" w:rsidRPr="003C0D81">
        <w:rPr>
          <w:b/>
          <w:sz w:val="28"/>
          <w:szCs w:val="28"/>
        </w:rPr>
        <w:t>Уведомления</w:t>
      </w:r>
    </w:p>
    <w:p w:rsidR="00776097" w:rsidRPr="00776097" w:rsidRDefault="00776097" w:rsidP="00776097">
      <w:pPr>
        <w:ind w:firstLine="720"/>
        <w:jc w:val="both"/>
        <w:rPr>
          <w:color w:val="00B050"/>
          <w:sz w:val="28"/>
          <w:szCs w:val="28"/>
        </w:rPr>
      </w:pP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3.2.1. Основанием начала выполнения административной процедуры является поступление от заявителя </w:t>
      </w:r>
      <w:r w:rsidR="00F66793" w:rsidRPr="00F66793">
        <w:rPr>
          <w:sz w:val="28"/>
          <w:szCs w:val="28"/>
        </w:rPr>
        <w:t>уведомления о планируемом сносе, уведомления о завершении сноса</w:t>
      </w:r>
      <w:r w:rsidRPr="00E236F3">
        <w:rPr>
          <w:sz w:val="28"/>
          <w:szCs w:val="28"/>
        </w:rPr>
        <w:t xml:space="preserve"> и документов, необходимых для предоставления Муниципальной услуги, в уполномоченный орган.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3.2.1.1.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- проверяет срок действия документа, удостоверяющего его личность и соответствие данных документа, удостоверяющего личность, данным, указанным в </w:t>
      </w:r>
      <w:r w:rsidR="0010404B" w:rsidRPr="0010404B">
        <w:rPr>
          <w:sz w:val="28"/>
          <w:szCs w:val="28"/>
        </w:rPr>
        <w:t>уведомления</w:t>
      </w:r>
      <w:r w:rsidR="00F66793" w:rsidRPr="00F66793">
        <w:t xml:space="preserve"> </w:t>
      </w:r>
      <w:r w:rsidR="00F66793" w:rsidRPr="00F66793">
        <w:rPr>
          <w:sz w:val="28"/>
          <w:szCs w:val="28"/>
        </w:rPr>
        <w:t>о планируемом сносе, уведомления о завершении сноса</w:t>
      </w:r>
      <w:r w:rsidRPr="00E236F3">
        <w:rPr>
          <w:sz w:val="28"/>
          <w:szCs w:val="28"/>
        </w:rPr>
        <w:t xml:space="preserve"> и приложенных к нему документах;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регистрирует документы в системе электронного документооборота уполномоченного органа: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776097" w:rsidRPr="00E236F3" w:rsidRDefault="00F66793" w:rsidP="007760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 </w:t>
      </w:r>
      <w:r w:rsidRPr="00F66793">
        <w:rPr>
          <w:sz w:val="28"/>
          <w:szCs w:val="28"/>
        </w:rPr>
        <w:t>уведомления о планируемом сносе, уведомления о завершении сноса</w:t>
      </w:r>
      <w:r w:rsidR="00776097" w:rsidRPr="00E236F3">
        <w:rPr>
          <w:sz w:val="28"/>
          <w:szCs w:val="28"/>
        </w:rPr>
        <w:t xml:space="preserve"> поддается прочтению;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заявление подписа</w:t>
      </w:r>
      <w:r w:rsidR="000A68F4">
        <w:rPr>
          <w:sz w:val="28"/>
          <w:szCs w:val="28"/>
        </w:rPr>
        <w:t>но заявителем или уполномоченным представителем</w:t>
      </w:r>
      <w:r w:rsidRPr="00E236F3">
        <w:rPr>
          <w:sz w:val="28"/>
          <w:szCs w:val="28"/>
        </w:rPr>
        <w:t>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- прилагаются документы, </w:t>
      </w:r>
      <w:r w:rsidR="00F66793">
        <w:rPr>
          <w:sz w:val="28"/>
          <w:szCs w:val="28"/>
        </w:rPr>
        <w:t>необходимые для предоставления м</w:t>
      </w:r>
      <w:r w:rsidRPr="00E236F3">
        <w:rPr>
          <w:sz w:val="28"/>
          <w:szCs w:val="28"/>
        </w:rPr>
        <w:t>униципальной услуги.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</w:t>
      </w:r>
      <w:r w:rsidRPr="00E236F3">
        <w:rPr>
          <w:sz w:val="28"/>
          <w:szCs w:val="28"/>
        </w:rPr>
        <w:lastRenderedPageBreak/>
        <w:t>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F6679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 в порядке, предусмотренном настоящим административным регламентом.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По окончании приема </w:t>
      </w:r>
      <w:r w:rsidR="00F66793" w:rsidRPr="00F66793">
        <w:rPr>
          <w:sz w:val="28"/>
          <w:szCs w:val="28"/>
        </w:rPr>
        <w:t>уведомления о планируемом сносе, уведомления о завершении сноса</w:t>
      </w:r>
      <w:r w:rsidRPr="00E236F3">
        <w:rPr>
          <w:sz w:val="28"/>
          <w:szCs w:val="28"/>
        </w:rPr>
        <w:t xml:space="preserve"> и прилагаемых к нему документов, специалист, ответственный за прием документов, выдает заявителю расписку в получении от него документов с указанием их перечня и даты их получения уполномоченным органом.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F66793" w:rsidRPr="00F66793">
        <w:rPr>
          <w:sz w:val="28"/>
          <w:szCs w:val="28"/>
        </w:rPr>
        <w:t xml:space="preserve">уведомления о планируемом сносе, уведомления о завершении сноса </w:t>
      </w:r>
      <w:r w:rsidRPr="00E236F3">
        <w:rPr>
          <w:sz w:val="28"/>
          <w:szCs w:val="28"/>
        </w:rPr>
        <w:t>и приложенных к нему документов.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Информация о приеме </w:t>
      </w:r>
      <w:r w:rsidR="00F66793" w:rsidRPr="00F66793">
        <w:rPr>
          <w:sz w:val="28"/>
          <w:szCs w:val="28"/>
        </w:rPr>
        <w:t>уведомления о планируемом сносе, уведомления о завершении сноса</w:t>
      </w:r>
      <w:r w:rsidRPr="00E236F3">
        <w:rPr>
          <w:sz w:val="28"/>
          <w:szCs w:val="28"/>
        </w:rPr>
        <w:t xml:space="preserve">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776097" w:rsidRDefault="00776097" w:rsidP="00776097">
      <w:pPr>
        <w:ind w:firstLine="720"/>
        <w:jc w:val="both"/>
        <w:rPr>
          <w:sz w:val="28"/>
          <w:szCs w:val="28"/>
          <w:u w:val="single"/>
        </w:rPr>
      </w:pPr>
      <w:r w:rsidRPr="00E236F3">
        <w:rPr>
          <w:sz w:val="28"/>
          <w:szCs w:val="28"/>
        </w:rPr>
        <w:t xml:space="preserve">3.2.1.2. </w:t>
      </w:r>
      <w:r w:rsidRPr="00E236F3">
        <w:rPr>
          <w:sz w:val="28"/>
          <w:szCs w:val="28"/>
          <w:u w:val="single"/>
        </w:rPr>
        <w:t>Прием и регистрация заявления и документов на предоставление Муниципальной услуги в форме электронных документов через ЕПГУ.</w:t>
      </w:r>
    </w:p>
    <w:p w:rsidR="00B27A50" w:rsidRPr="00E236F3" w:rsidRDefault="00B27A50" w:rsidP="00776097">
      <w:pPr>
        <w:ind w:firstLine="720"/>
        <w:jc w:val="both"/>
        <w:rPr>
          <w:sz w:val="28"/>
          <w:szCs w:val="28"/>
        </w:rPr>
      </w:pPr>
      <w:proofErr w:type="gramStart"/>
      <w:r w:rsidRPr="00B27A50">
        <w:rPr>
          <w:sz w:val="28"/>
          <w:szCs w:val="28"/>
        </w:rPr>
        <w:t xml:space="preserve"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</w:t>
      </w:r>
      <w:r w:rsidR="00E67C5E">
        <w:rPr>
          <w:sz w:val="28"/>
          <w:szCs w:val="28"/>
        </w:rPr>
        <w:t>–</w:t>
      </w:r>
      <w:r w:rsidRPr="00B27A50">
        <w:rPr>
          <w:sz w:val="28"/>
          <w:szCs w:val="28"/>
        </w:rPr>
        <w:t xml:space="preserve"> ГИС</w:t>
      </w:r>
      <w:r w:rsidR="00E67C5E">
        <w:rPr>
          <w:sz w:val="28"/>
          <w:szCs w:val="28"/>
        </w:rPr>
        <w:t>).</w:t>
      </w:r>
      <w:proofErr w:type="gramEnd"/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 w:rsidRPr="00805053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805053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053">
        <w:rPr>
          <w:sz w:val="28"/>
          <w:szCs w:val="28"/>
        </w:rPr>
        <w:t xml:space="preserve">получение информации о </w:t>
      </w:r>
      <w:r>
        <w:rPr>
          <w:sz w:val="28"/>
          <w:szCs w:val="28"/>
        </w:rPr>
        <w:t>порядке и сроках предоставления муниципальной</w:t>
      </w:r>
      <w:r w:rsidRPr="00805053">
        <w:rPr>
          <w:sz w:val="28"/>
          <w:szCs w:val="28"/>
        </w:rPr>
        <w:t xml:space="preserve"> услуги;</w:t>
      </w:r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053">
        <w:rPr>
          <w:sz w:val="28"/>
          <w:szCs w:val="28"/>
        </w:rPr>
        <w:t>формирование уведомления о сносе, уведомления о завершении сноса;</w:t>
      </w:r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053">
        <w:rPr>
          <w:sz w:val="28"/>
          <w:szCs w:val="28"/>
        </w:rPr>
        <w:t xml:space="preserve">прием и регистрация Уполномоченным органом уведомления о сносе, уведомления о завершении сноса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805053">
        <w:rPr>
          <w:sz w:val="28"/>
          <w:szCs w:val="28"/>
        </w:rPr>
        <w:t xml:space="preserve"> услуги;</w:t>
      </w:r>
    </w:p>
    <w:p w:rsidR="00805053" w:rsidRPr="0080505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053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>муниципальной</w:t>
      </w:r>
      <w:r w:rsidRPr="00805053">
        <w:rPr>
          <w:sz w:val="28"/>
          <w:szCs w:val="28"/>
        </w:rPr>
        <w:t xml:space="preserve"> услуги;</w:t>
      </w:r>
    </w:p>
    <w:p w:rsidR="00776097" w:rsidRPr="00E236F3" w:rsidRDefault="00805053" w:rsidP="00805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053">
        <w:rPr>
          <w:sz w:val="28"/>
          <w:szCs w:val="28"/>
        </w:rPr>
        <w:t>получение сведений о ходе рассмотрения уведомления о сносе, уведомления о завершении сноса</w:t>
      </w:r>
      <w:r w:rsidR="00776097" w:rsidRPr="00E236F3">
        <w:rPr>
          <w:sz w:val="28"/>
          <w:szCs w:val="28"/>
        </w:rPr>
        <w:t>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Форматно-логическая проверка сформированного </w:t>
      </w:r>
      <w:r w:rsidR="00805053">
        <w:rPr>
          <w:sz w:val="28"/>
          <w:szCs w:val="28"/>
        </w:rPr>
        <w:t>уведомления</w:t>
      </w:r>
      <w:r w:rsidRPr="00E236F3">
        <w:rPr>
          <w:sz w:val="28"/>
          <w:szCs w:val="28"/>
        </w:rPr>
        <w:t xml:space="preserve">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</w:t>
      </w:r>
      <w:r w:rsidRPr="00E236F3">
        <w:rPr>
          <w:sz w:val="28"/>
          <w:szCs w:val="28"/>
        </w:rPr>
        <w:lastRenderedPageBreak/>
        <w:t>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Специалист, ответственный за прием и выдачу документов, при поступлении </w:t>
      </w:r>
      <w:r w:rsidR="00805053">
        <w:rPr>
          <w:sz w:val="28"/>
          <w:szCs w:val="28"/>
        </w:rPr>
        <w:t>уведомления</w:t>
      </w:r>
      <w:r w:rsidRPr="00E236F3">
        <w:rPr>
          <w:sz w:val="28"/>
          <w:szCs w:val="28"/>
        </w:rPr>
        <w:t xml:space="preserve"> и документов в электронном виде: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- регистрирует документы в журнале регистрации;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- формирует и направляет заявителю электронное уведомление через ЕПГУ о получении и регистрации от заявителя </w:t>
      </w:r>
      <w:r w:rsidR="00805053">
        <w:rPr>
          <w:sz w:val="28"/>
          <w:szCs w:val="28"/>
        </w:rPr>
        <w:t>уведомления</w:t>
      </w:r>
      <w:r w:rsidRPr="00E236F3">
        <w:rPr>
          <w:sz w:val="28"/>
          <w:szCs w:val="28"/>
        </w:rPr>
        <w:t xml:space="preserve"> (запроса) и копий документов, в случае отсутствия технической возможности автоматического у</w:t>
      </w:r>
      <w:r w:rsidR="00805053">
        <w:rPr>
          <w:sz w:val="28"/>
          <w:szCs w:val="28"/>
        </w:rPr>
        <w:t>ведомления заявителя через ЕПГУ.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предоставлении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 в форме электронных документов составляет 1 рабочий день с момента получения документов.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Результатом административной процедуры является прием, регистрация </w:t>
      </w:r>
      <w:r w:rsidR="00805053" w:rsidRPr="00805053">
        <w:rPr>
          <w:sz w:val="28"/>
          <w:szCs w:val="28"/>
        </w:rPr>
        <w:t>уведомления о сносе, уведомления о завершении сноса</w:t>
      </w:r>
      <w:r w:rsidRPr="00E236F3">
        <w:rPr>
          <w:sz w:val="28"/>
          <w:szCs w:val="28"/>
        </w:rPr>
        <w:t xml:space="preserve"> и приложенных к нему документов.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776097">
      <w:pPr>
        <w:ind w:firstLine="720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>3.3. Рассмотрение представленных документов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3.3.1. Основанием для начала административной процедуры является поступление зарегистрированного </w:t>
      </w:r>
      <w:r w:rsidR="00805053" w:rsidRPr="00805053">
        <w:rPr>
          <w:sz w:val="28"/>
          <w:szCs w:val="28"/>
        </w:rPr>
        <w:t>уведомления о сносе, уведомления о завершении сноса</w:t>
      </w:r>
      <w:r w:rsidRPr="00E236F3">
        <w:rPr>
          <w:sz w:val="28"/>
          <w:szCs w:val="28"/>
        </w:rPr>
        <w:t xml:space="preserve"> с документами, н</w:t>
      </w:r>
      <w:r w:rsidR="00805053">
        <w:rPr>
          <w:sz w:val="28"/>
          <w:szCs w:val="28"/>
        </w:rPr>
        <w:t>еобходимыми для предоставления м</w:t>
      </w:r>
      <w:r w:rsidRPr="00E236F3">
        <w:rPr>
          <w:sz w:val="28"/>
          <w:szCs w:val="28"/>
        </w:rPr>
        <w:t>униципальной услуги в системе электронного документооборота, начальнику Отдела, от</w:t>
      </w:r>
      <w:r w:rsidR="00805053">
        <w:rPr>
          <w:sz w:val="28"/>
          <w:szCs w:val="28"/>
        </w:rPr>
        <w:t>ветственному за предоставление м</w:t>
      </w:r>
      <w:r w:rsidRPr="00E236F3">
        <w:rPr>
          <w:sz w:val="28"/>
          <w:szCs w:val="28"/>
        </w:rPr>
        <w:t xml:space="preserve">униципальной услуги. 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3.3.2. Начальник Отдела направляет </w:t>
      </w:r>
      <w:r w:rsidR="00805053" w:rsidRPr="00805053">
        <w:rPr>
          <w:sz w:val="28"/>
          <w:szCs w:val="28"/>
        </w:rPr>
        <w:t>уведомления о сносе, уведомления о завершении сноса</w:t>
      </w:r>
      <w:r w:rsidRPr="00E236F3">
        <w:rPr>
          <w:sz w:val="28"/>
          <w:szCs w:val="28"/>
        </w:rPr>
        <w:t xml:space="preserve"> и документы по предоставлению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 xml:space="preserve">униципальной услуги специалисту Отдела, ответственному за предоставление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3.3.3. Специалист Отдела, ответственный за предоставление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 xml:space="preserve">униципальной услуги, проверяет </w:t>
      </w:r>
      <w:r w:rsidR="00805053" w:rsidRPr="00805053">
        <w:rPr>
          <w:sz w:val="28"/>
          <w:szCs w:val="28"/>
        </w:rPr>
        <w:t>уведомления о сносе, уведомления о завершении сноса</w:t>
      </w:r>
      <w:r w:rsidRPr="00E236F3">
        <w:rPr>
          <w:sz w:val="28"/>
          <w:szCs w:val="28"/>
        </w:rPr>
        <w:t xml:space="preserve"> и представленные документы, необходимые для предоставления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</w:t>
      </w:r>
      <w:r w:rsidR="00805053">
        <w:rPr>
          <w:sz w:val="28"/>
          <w:szCs w:val="28"/>
        </w:rPr>
        <w:t xml:space="preserve"> </w:t>
      </w:r>
      <w:r w:rsidRPr="00E236F3">
        <w:rPr>
          <w:sz w:val="28"/>
          <w:szCs w:val="28"/>
        </w:rPr>
        <w:t xml:space="preserve">в течение 1 рабочего дня. 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3.3.4. В случае если заявителем по собственной инициативе не пре</w:t>
      </w:r>
      <w:r w:rsidR="00805053">
        <w:rPr>
          <w:sz w:val="28"/>
          <w:szCs w:val="28"/>
        </w:rPr>
        <w:t>дставлены указанные в пункте 2.5</w:t>
      </w:r>
      <w:r w:rsidRPr="00E236F3">
        <w:rPr>
          <w:sz w:val="28"/>
          <w:szCs w:val="28"/>
        </w:rPr>
        <w:t>.1 настоящего Административного регламента документы, специалист Отдела,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3.3.5. Результатом административной процедуры является принятие решения о формировании и направлении межведомственного запроса.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2A264B">
      <w:pPr>
        <w:ind w:firstLine="720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>3.4. Формирование и направление межведомственного запроса</w:t>
      </w:r>
    </w:p>
    <w:p w:rsidR="00776097" w:rsidRPr="00776097" w:rsidRDefault="00776097" w:rsidP="00776097">
      <w:pPr>
        <w:ind w:firstLine="720"/>
        <w:jc w:val="both"/>
        <w:rPr>
          <w:color w:val="00B050"/>
          <w:sz w:val="28"/>
          <w:szCs w:val="28"/>
        </w:rPr>
      </w:pP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3.4.1. Основанием для начала исполнения административной процедуры является не представление Заявителем по собственной инициативе </w:t>
      </w:r>
      <w:r w:rsidR="00805053" w:rsidRPr="00805053">
        <w:rPr>
          <w:sz w:val="28"/>
          <w:szCs w:val="28"/>
        </w:rPr>
        <w:t xml:space="preserve">документов </w:t>
      </w:r>
      <w:r w:rsidRPr="00E236F3">
        <w:rPr>
          <w:sz w:val="28"/>
          <w:szCs w:val="28"/>
        </w:rPr>
        <w:t xml:space="preserve">указанных </w:t>
      </w:r>
      <w:r w:rsidR="002A264B" w:rsidRPr="00E236F3">
        <w:rPr>
          <w:sz w:val="28"/>
          <w:szCs w:val="28"/>
        </w:rPr>
        <w:t>в пункте 2.5</w:t>
      </w:r>
      <w:r w:rsidRPr="00E236F3">
        <w:rPr>
          <w:sz w:val="28"/>
          <w:szCs w:val="28"/>
        </w:rPr>
        <w:t>.1 настоящего Административного регламента.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lastRenderedPageBreak/>
        <w:t xml:space="preserve"> 3.4.2. Специалист Отдела, к полномочиям которого относится рассмотрение вопросов предоставления </w:t>
      </w:r>
      <w:r w:rsidR="00805053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услуги, обеспечивает подготовку межведомственных запросов в соответствующие органы (организации).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3.4.3. В случае если заявителем представлены все д</w:t>
      </w:r>
      <w:r w:rsidR="00805053">
        <w:rPr>
          <w:sz w:val="28"/>
          <w:szCs w:val="28"/>
        </w:rPr>
        <w:t>окументы, указанные в пункте 2.5</w:t>
      </w:r>
      <w:r w:rsidRPr="00E236F3">
        <w:rPr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3.4.4. Межведомственные запросы оформляются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 Направление межведомственных запросов осуществляется в электронной форме по каналам системы межведомственного электронного взаимодействия (СМЭВ) либо по иным электронным каналам. Также допускается направление запросов в бумажном виде по почте, факсу, посредством курьера.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3.4.5. Межведомственные запросы направляются в срок, не превышающий </w:t>
      </w:r>
      <w:r w:rsidR="00D331F7">
        <w:rPr>
          <w:sz w:val="28"/>
          <w:szCs w:val="28"/>
        </w:rPr>
        <w:t>2</w:t>
      </w:r>
      <w:r w:rsidRPr="00E236F3">
        <w:rPr>
          <w:sz w:val="28"/>
          <w:szCs w:val="28"/>
        </w:rPr>
        <w:t xml:space="preserve"> рабочих дней со дня регистрации заявления и приложенных к нему документов от заявителя.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>3.4.6. После поступления ответа на межведомственный запрос специалист Отдела, ответственный за формирование и направление межведомственного запроса, регистрирует полученный ответ в установленном порядке, в день поступления таких документов (сведений).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3.4.7. Результатом административной процедуры является получение документов, необходимых для предоставления </w:t>
      </w:r>
      <w:r w:rsidR="0030612C">
        <w:rPr>
          <w:sz w:val="28"/>
          <w:szCs w:val="28"/>
        </w:rPr>
        <w:t>м</w:t>
      </w:r>
      <w:r w:rsidRPr="00E236F3">
        <w:rPr>
          <w:sz w:val="28"/>
          <w:szCs w:val="28"/>
        </w:rPr>
        <w:t xml:space="preserve">униципальной услуги, находящихся в распоряжении государственных органов, но не представленных заявителем по собственной инициативе. 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2A264B">
      <w:pPr>
        <w:ind w:firstLine="720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 xml:space="preserve">3.5. Принятие решения о предоставлении </w:t>
      </w:r>
      <w:r w:rsidR="00D331F7">
        <w:rPr>
          <w:b/>
          <w:sz w:val="28"/>
          <w:szCs w:val="28"/>
        </w:rPr>
        <w:t>м</w:t>
      </w:r>
      <w:r w:rsidRPr="00E236F3">
        <w:rPr>
          <w:b/>
          <w:sz w:val="28"/>
          <w:szCs w:val="28"/>
        </w:rPr>
        <w:t xml:space="preserve">униципальной услуги либо             об отказе в предоставлении </w:t>
      </w:r>
      <w:r w:rsidR="00D331F7">
        <w:rPr>
          <w:b/>
          <w:sz w:val="28"/>
          <w:szCs w:val="28"/>
        </w:rPr>
        <w:t>м</w:t>
      </w:r>
      <w:r w:rsidRPr="00E236F3">
        <w:rPr>
          <w:b/>
          <w:sz w:val="28"/>
          <w:szCs w:val="28"/>
        </w:rPr>
        <w:t>униципальной услуги</w:t>
      </w:r>
    </w:p>
    <w:p w:rsidR="00776097" w:rsidRPr="00E236F3" w:rsidRDefault="00776097" w:rsidP="00776097">
      <w:pPr>
        <w:ind w:firstLine="720"/>
        <w:jc w:val="both"/>
        <w:rPr>
          <w:sz w:val="28"/>
          <w:szCs w:val="28"/>
        </w:rPr>
      </w:pPr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3.5.1. </w:t>
      </w:r>
      <w:proofErr w:type="gramStart"/>
      <w:r w:rsidRPr="00E236F3">
        <w:rPr>
          <w:sz w:val="28"/>
          <w:szCs w:val="28"/>
        </w:rPr>
        <w:t>Основанием для начала административной процедуры является получение уполномоченным органом до</w:t>
      </w:r>
      <w:r w:rsidR="002A264B" w:rsidRPr="00E236F3">
        <w:rPr>
          <w:sz w:val="28"/>
          <w:szCs w:val="28"/>
        </w:rPr>
        <w:t>кументов, указанных в пункте 2.5</w:t>
      </w:r>
      <w:r w:rsidRPr="00E236F3">
        <w:rPr>
          <w:sz w:val="28"/>
          <w:szCs w:val="28"/>
        </w:rPr>
        <w:t xml:space="preserve">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</w:t>
      </w:r>
      <w:r w:rsidR="00473825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услуги.</w:t>
      </w:r>
      <w:proofErr w:type="gramEnd"/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3.5.2. Специалист Отдела,  ответственный за предоставление </w:t>
      </w:r>
      <w:r w:rsidR="00D331F7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 проводит анализ представленных документов на наличие оснований для принятия решения:</w:t>
      </w:r>
    </w:p>
    <w:p w:rsidR="00753661" w:rsidRDefault="00753661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097" w:rsidRPr="00E236F3">
        <w:rPr>
          <w:sz w:val="28"/>
          <w:szCs w:val="28"/>
        </w:rPr>
        <w:t xml:space="preserve">о подготовке </w:t>
      </w:r>
      <w:r>
        <w:rPr>
          <w:sz w:val="28"/>
          <w:szCs w:val="28"/>
        </w:rPr>
        <w:t xml:space="preserve">извещения о приеме уведомления о </w:t>
      </w:r>
      <w:r w:rsidRPr="00753661">
        <w:rPr>
          <w:sz w:val="28"/>
          <w:szCs w:val="28"/>
        </w:rPr>
        <w:t>планируемом сносе объекта капитального строительства</w:t>
      </w:r>
      <w:r>
        <w:rPr>
          <w:sz w:val="28"/>
          <w:szCs w:val="28"/>
        </w:rPr>
        <w:t xml:space="preserve">, извещения </w:t>
      </w:r>
      <w:r w:rsidRPr="00753661">
        <w:rPr>
          <w:sz w:val="28"/>
          <w:szCs w:val="28"/>
        </w:rPr>
        <w:t>о приеме уведомления</w:t>
      </w:r>
      <w:r>
        <w:rPr>
          <w:sz w:val="28"/>
          <w:szCs w:val="28"/>
        </w:rPr>
        <w:t xml:space="preserve"> </w:t>
      </w:r>
      <w:r w:rsidRPr="00753661">
        <w:rPr>
          <w:sz w:val="28"/>
          <w:szCs w:val="28"/>
        </w:rPr>
        <w:t>о завершении сноса объекта капитального строительства</w:t>
      </w:r>
      <w:r w:rsidR="00EA321B">
        <w:rPr>
          <w:sz w:val="28"/>
          <w:szCs w:val="28"/>
        </w:rPr>
        <w:t xml:space="preserve"> (Приложение № 4)</w:t>
      </w:r>
      <w:r>
        <w:rPr>
          <w:sz w:val="28"/>
          <w:szCs w:val="28"/>
        </w:rPr>
        <w:t>;</w:t>
      </w:r>
    </w:p>
    <w:p w:rsidR="00F15177" w:rsidRDefault="00753661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6097" w:rsidRPr="00E236F3">
        <w:rPr>
          <w:sz w:val="28"/>
          <w:szCs w:val="28"/>
        </w:rPr>
        <w:t xml:space="preserve"> </w:t>
      </w:r>
      <w:r w:rsidR="00F15177" w:rsidRPr="00F15177">
        <w:rPr>
          <w:sz w:val="28"/>
          <w:szCs w:val="28"/>
        </w:rPr>
        <w:t>о подготовке извещения о</w:t>
      </w:r>
      <w:r w:rsidR="00F15177">
        <w:rPr>
          <w:sz w:val="28"/>
          <w:szCs w:val="28"/>
        </w:rPr>
        <w:t>б</w:t>
      </w:r>
      <w:r w:rsidR="00F15177" w:rsidRPr="00F15177">
        <w:rPr>
          <w:sz w:val="28"/>
          <w:szCs w:val="28"/>
        </w:rPr>
        <w:t xml:space="preserve"> </w:t>
      </w:r>
      <w:r w:rsidR="00F15177">
        <w:rPr>
          <w:sz w:val="28"/>
          <w:szCs w:val="28"/>
        </w:rPr>
        <w:t>отказе в предоставлении муниципальной услуги.</w:t>
      </w:r>
    </w:p>
    <w:p w:rsidR="00776097" w:rsidRPr="00E236F3" w:rsidRDefault="00F15177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776097" w:rsidRPr="00E236F3">
        <w:rPr>
          <w:sz w:val="28"/>
          <w:szCs w:val="28"/>
        </w:rPr>
        <w:t xml:space="preserve">пециалист Отдела готовит </w:t>
      </w:r>
      <w:r w:rsidRPr="00F15177">
        <w:rPr>
          <w:sz w:val="28"/>
          <w:szCs w:val="28"/>
        </w:rPr>
        <w:t>извещени</w:t>
      </w:r>
      <w:r>
        <w:rPr>
          <w:sz w:val="28"/>
          <w:szCs w:val="28"/>
        </w:rPr>
        <w:t>е</w:t>
      </w:r>
      <w:r w:rsidRPr="00F15177">
        <w:rPr>
          <w:sz w:val="28"/>
          <w:szCs w:val="28"/>
        </w:rPr>
        <w:t xml:space="preserve"> о приеме уведомления о планируемом сносе объекта капит</w:t>
      </w:r>
      <w:r>
        <w:rPr>
          <w:sz w:val="28"/>
          <w:szCs w:val="28"/>
        </w:rPr>
        <w:t>ального строительства, извещение</w:t>
      </w:r>
      <w:r w:rsidRPr="00F15177">
        <w:rPr>
          <w:sz w:val="28"/>
          <w:szCs w:val="28"/>
        </w:rPr>
        <w:t xml:space="preserve"> о приеме уведомления о завершении сноса объекта капитального строительства</w:t>
      </w:r>
      <w:r w:rsidR="00776097" w:rsidRPr="00E236F3">
        <w:rPr>
          <w:sz w:val="28"/>
          <w:szCs w:val="28"/>
        </w:rPr>
        <w:t xml:space="preserve"> или </w:t>
      </w:r>
      <w:r w:rsidRPr="00F15177">
        <w:rPr>
          <w:sz w:val="28"/>
          <w:szCs w:val="28"/>
        </w:rPr>
        <w:t>извещение</w:t>
      </w:r>
      <w:r w:rsidR="00776097" w:rsidRPr="00E236F3">
        <w:rPr>
          <w:sz w:val="28"/>
          <w:szCs w:val="28"/>
        </w:rPr>
        <w:t xml:space="preserve"> об отказе в предоставлении услуги. Подготовка </w:t>
      </w:r>
      <w:r>
        <w:rPr>
          <w:sz w:val="28"/>
          <w:szCs w:val="28"/>
        </w:rPr>
        <w:t>извещения</w:t>
      </w:r>
      <w:r w:rsidR="00776097" w:rsidRPr="00E236F3">
        <w:rPr>
          <w:sz w:val="28"/>
          <w:szCs w:val="28"/>
        </w:rPr>
        <w:t xml:space="preserve"> и его подписание осуществляется в течение </w:t>
      </w:r>
      <w:r>
        <w:rPr>
          <w:sz w:val="28"/>
          <w:szCs w:val="28"/>
        </w:rPr>
        <w:t>1 рабочего дня.</w:t>
      </w:r>
      <w:r w:rsidR="00776097" w:rsidRPr="00E236F3">
        <w:rPr>
          <w:sz w:val="28"/>
          <w:szCs w:val="28"/>
        </w:rPr>
        <w:t xml:space="preserve"> </w:t>
      </w:r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3.5.3. Результатом административной процедуры является подписание уполномоченным лицом </w:t>
      </w:r>
      <w:r w:rsidR="00F15177">
        <w:rPr>
          <w:sz w:val="28"/>
          <w:szCs w:val="28"/>
        </w:rPr>
        <w:t>извещения</w:t>
      </w:r>
      <w:r w:rsidRPr="00E236F3">
        <w:rPr>
          <w:sz w:val="28"/>
          <w:szCs w:val="28"/>
        </w:rPr>
        <w:t xml:space="preserve"> о предоставлении </w:t>
      </w:r>
      <w:r w:rsidR="00F15177">
        <w:rPr>
          <w:sz w:val="28"/>
          <w:szCs w:val="28"/>
        </w:rPr>
        <w:t>м</w:t>
      </w:r>
      <w:r w:rsidRPr="00E236F3">
        <w:rPr>
          <w:sz w:val="28"/>
          <w:szCs w:val="28"/>
        </w:rPr>
        <w:t xml:space="preserve">униципальной услуги или отказе в предоставлении </w:t>
      </w:r>
      <w:r w:rsidR="00F15177">
        <w:rPr>
          <w:sz w:val="28"/>
          <w:szCs w:val="28"/>
        </w:rPr>
        <w:t>м</w:t>
      </w:r>
      <w:r w:rsidRPr="00E236F3">
        <w:rPr>
          <w:sz w:val="28"/>
          <w:szCs w:val="28"/>
        </w:rPr>
        <w:t>униципальной услуги.</w:t>
      </w:r>
    </w:p>
    <w:p w:rsidR="00E67C5E" w:rsidRPr="00E67C5E" w:rsidRDefault="00753661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E67C5E" w:rsidRPr="00E67C5E">
        <w:rPr>
          <w:sz w:val="28"/>
          <w:szCs w:val="28"/>
        </w:rPr>
        <w:t xml:space="preserve">Заявителю в качестве результата предоставления </w:t>
      </w:r>
      <w:r w:rsidR="00E67C5E">
        <w:rPr>
          <w:sz w:val="28"/>
          <w:szCs w:val="28"/>
        </w:rPr>
        <w:t>муниципальной</w:t>
      </w:r>
      <w:r w:rsidR="00E67C5E" w:rsidRPr="00E67C5E">
        <w:rPr>
          <w:sz w:val="28"/>
          <w:szCs w:val="28"/>
        </w:rPr>
        <w:t xml:space="preserve"> услуги обеспечивается возможность получения документа:</w:t>
      </w:r>
    </w:p>
    <w:p w:rsidR="00E67C5E" w:rsidRPr="00E67C5E" w:rsidRDefault="00E67C5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7C5E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B27A50" w:rsidRDefault="00E67C5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7C5E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sz w:val="28"/>
          <w:szCs w:val="28"/>
        </w:rPr>
        <w:t>Уполномоченный орган</w:t>
      </w:r>
      <w:r w:rsidRPr="00E67C5E">
        <w:rPr>
          <w:sz w:val="28"/>
          <w:szCs w:val="28"/>
        </w:rPr>
        <w:t>.</w:t>
      </w:r>
    </w:p>
    <w:p w:rsidR="00E67C5E" w:rsidRDefault="00E67C5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E67C5E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 в электронн</w:t>
      </w:r>
      <w:r>
        <w:rPr>
          <w:sz w:val="28"/>
          <w:szCs w:val="28"/>
        </w:rPr>
        <w:t>ой форме заявителю направляется извещение</w:t>
      </w:r>
      <w:r w:rsidRPr="00E67C5E">
        <w:rPr>
          <w:sz w:val="28"/>
          <w:szCs w:val="28"/>
        </w:rPr>
        <w:t xml:space="preserve"> о результатах рассмотрения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 и возможности получить результат предоставления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 либо мотивированный отказ в предоставлении </w:t>
      </w:r>
      <w:r>
        <w:rPr>
          <w:sz w:val="28"/>
          <w:szCs w:val="28"/>
        </w:rPr>
        <w:t>муниципальной</w:t>
      </w:r>
      <w:r w:rsidRPr="00E67C5E">
        <w:rPr>
          <w:sz w:val="28"/>
          <w:szCs w:val="28"/>
        </w:rPr>
        <w:t xml:space="preserve"> услуги.</w:t>
      </w:r>
    </w:p>
    <w:p w:rsidR="00776097" w:rsidRPr="00E236F3" w:rsidRDefault="00E67C5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3.5.6</w:t>
      </w:r>
      <w:r w:rsidR="00B27A50">
        <w:rPr>
          <w:sz w:val="28"/>
          <w:szCs w:val="28"/>
        </w:rPr>
        <w:t xml:space="preserve">. </w:t>
      </w:r>
      <w:r w:rsidR="00753661">
        <w:rPr>
          <w:sz w:val="28"/>
          <w:szCs w:val="28"/>
        </w:rPr>
        <w:t>Продолжительность</w:t>
      </w:r>
      <w:r w:rsidR="00776097" w:rsidRPr="00E236F3">
        <w:rPr>
          <w:sz w:val="28"/>
          <w:szCs w:val="28"/>
        </w:rPr>
        <w:t xml:space="preserve"> административной процедуры не более </w:t>
      </w:r>
      <w:r w:rsidR="00F15177">
        <w:rPr>
          <w:sz w:val="28"/>
          <w:szCs w:val="28"/>
        </w:rPr>
        <w:t>1 дня</w:t>
      </w:r>
      <w:r w:rsidR="00776097" w:rsidRPr="00E236F3">
        <w:rPr>
          <w:sz w:val="28"/>
          <w:szCs w:val="28"/>
        </w:rPr>
        <w:t>.</w:t>
      </w:r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</w:p>
    <w:p w:rsidR="00776097" w:rsidRPr="00E236F3" w:rsidRDefault="00776097" w:rsidP="00B4020E">
      <w:pPr>
        <w:ind w:firstLine="851"/>
        <w:jc w:val="center"/>
        <w:rPr>
          <w:b/>
          <w:sz w:val="28"/>
          <w:szCs w:val="28"/>
        </w:rPr>
      </w:pPr>
      <w:r w:rsidRPr="00E236F3">
        <w:rPr>
          <w:b/>
          <w:sz w:val="28"/>
          <w:szCs w:val="28"/>
        </w:rPr>
        <w:t xml:space="preserve">3.6. </w:t>
      </w:r>
      <w:r w:rsidR="00753661">
        <w:rPr>
          <w:b/>
          <w:sz w:val="28"/>
          <w:szCs w:val="28"/>
        </w:rPr>
        <w:t>Р</w:t>
      </w:r>
      <w:r w:rsidR="00753661" w:rsidRPr="00753661">
        <w:rPr>
          <w:b/>
          <w:sz w:val="28"/>
          <w:szCs w:val="28"/>
        </w:rPr>
        <w:t>езультат предоставления муниципальной услуги</w:t>
      </w:r>
    </w:p>
    <w:p w:rsidR="00776097" w:rsidRPr="00E236F3" w:rsidRDefault="00776097" w:rsidP="00B4020E">
      <w:pPr>
        <w:ind w:firstLine="851"/>
        <w:jc w:val="both"/>
        <w:rPr>
          <w:sz w:val="28"/>
          <w:szCs w:val="28"/>
        </w:rPr>
      </w:pPr>
    </w:p>
    <w:p w:rsidR="00B4020E" w:rsidRPr="00B4020E" w:rsidRDefault="00776097" w:rsidP="00B4020E">
      <w:pPr>
        <w:ind w:firstLine="851"/>
        <w:jc w:val="both"/>
        <w:rPr>
          <w:sz w:val="28"/>
          <w:szCs w:val="28"/>
        </w:rPr>
      </w:pPr>
      <w:r w:rsidRPr="00E236F3">
        <w:rPr>
          <w:sz w:val="28"/>
          <w:szCs w:val="28"/>
        </w:rPr>
        <w:t xml:space="preserve">3.6.1. </w:t>
      </w:r>
      <w:r w:rsidR="00B4020E" w:rsidRPr="00B4020E">
        <w:rPr>
          <w:sz w:val="28"/>
          <w:szCs w:val="28"/>
        </w:rPr>
        <w:t xml:space="preserve">Основанием для начала процедуры является </w:t>
      </w:r>
      <w:r w:rsidR="0016572E">
        <w:rPr>
          <w:sz w:val="28"/>
          <w:szCs w:val="28"/>
        </w:rPr>
        <w:t xml:space="preserve">подписанное Уполномоченным лицом </w:t>
      </w:r>
      <w:r w:rsidR="0016572E" w:rsidRPr="0016572E">
        <w:rPr>
          <w:sz w:val="28"/>
          <w:szCs w:val="28"/>
        </w:rPr>
        <w:t>извещение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</w:t>
      </w:r>
      <w:r w:rsidR="00B4020E" w:rsidRPr="00B4020E">
        <w:rPr>
          <w:sz w:val="28"/>
          <w:szCs w:val="28"/>
        </w:rPr>
        <w:t>.</w:t>
      </w:r>
    </w:p>
    <w:p w:rsidR="00B4020E" w:rsidRPr="00B4020E" w:rsidRDefault="00B4020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4020E">
        <w:rPr>
          <w:sz w:val="28"/>
          <w:szCs w:val="28"/>
        </w:rPr>
        <w:t xml:space="preserve">.2. В течение </w:t>
      </w:r>
      <w:r w:rsidR="0016572E">
        <w:rPr>
          <w:sz w:val="28"/>
          <w:szCs w:val="28"/>
        </w:rPr>
        <w:t>семи</w:t>
      </w:r>
      <w:r w:rsidRPr="00B4020E">
        <w:rPr>
          <w:sz w:val="28"/>
          <w:szCs w:val="28"/>
        </w:rPr>
        <w:t xml:space="preserve"> рабочих дней со дня поступления уведомления ответственный специалист Отдела обеспечивает размещение уведомления и приложенных документов в ГИСОГД.</w:t>
      </w:r>
    </w:p>
    <w:p w:rsidR="00B4020E" w:rsidRPr="00B4020E" w:rsidRDefault="00B4020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4020E">
        <w:rPr>
          <w:sz w:val="28"/>
          <w:szCs w:val="28"/>
        </w:rPr>
        <w:t xml:space="preserve">.3. Не позднее одного рабочего дня, следующего за днем размещения уведомления, приложенных документов в ГИСОГД, ответственный специалист Отдела обеспечивает направление уведомления в Главное управление о таком размещении. </w:t>
      </w:r>
    </w:p>
    <w:p w:rsidR="00B4020E" w:rsidRDefault="00B4020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4020E">
        <w:rPr>
          <w:sz w:val="28"/>
          <w:szCs w:val="28"/>
        </w:rPr>
        <w:t>.4. В случае непредставления Заявителем до</w:t>
      </w:r>
      <w:r>
        <w:rPr>
          <w:sz w:val="28"/>
          <w:szCs w:val="28"/>
        </w:rPr>
        <w:t>кументов, указанных в пункте 2.5</w:t>
      </w:r>
      <w:r w:rsidRPr="00B4020E">
        <w:rPr>
          <w:sz w:val="28"/>
          <w:szCs w:val="28"/>
        </w:rPr>
        <w:t>.1 настоящего Регламента, мероприятия по размещению уведомления ответственным специалистом Отдела не проводятся.</w:t>
      </w:r>
    </w:p>
    <w:p w:rsidR="002A264B" w:rsidRPr="00E236F3" w:rsidRDefault="00B4020E" w:rsidP="00B402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="0016572E">
        <w:rPr>
          <w:sz w:val="28"/>
          <w:szCs w:val="28"/>
        </w:rPr>
        <w:t xml:space="preserve">. </w:t>
      </w:r>
      <w:r w:rsidRPr="00B4020E">
        <w:rPr>
          <w:sz w:val="28"/>
          <w:szCs w:val="28"/>
        </w:rPr>
        <w:t>Выдача заявителю результата муниципальной услуги нормативно-правовыми актами не предусмотрена.</w:t>
      </w:r>
    </w:p>
    <w:p w:rsidR="00E914FB" w:rsidRPr="00E236F3" w:rsidRDefault="00E914FB" w:rsidP="00B4020E">
      <w:pPr>
        <w:ind w:firstLine="851"/>
        <w:jc w:val="both"/>
        <w:rPr>
          <w:sz w:val="20"/>
          <w:szCs w:val="28"/>
        </w:rPr>
      </w:pPr>
    </w:p>
    <w:p w:rsidR="00E914FB" w:rsidRPr="00E236F3" w:rsidRDefault="00E914FB" w:rsidP="00B4020E">
      <w:pPr>
        <w:ind w:firstLine="851"/>
        <w:jc w:val="both"/>
        <w:rPr>
          <w:sz w:val="20"/>
          <w:szCs w:val="28"/>
        </w:rPr>
      </w:pPr>
    </w:p>
    <w:p w:rsidR="00E914FB" w:rsidRPr="00E236F3" w:rsidRDefault="00E914FB" w:rsidP="00B4020E">
      <w:pPr>
        <w:ind w:firstLine="851"/>
        <w:jc w:val="both"/>
        <w:rPr>
          <w:sz w:val="20"/>
          <w:szCs w:val="28"/>
        </w:rPr>
      </w:pPr>
    </w:p>
    <w:p w:rsidR="00E914FB" w:rsidRPr="005D09B6" w:rsidRDefault="00362FDF" w:rsidP="005E4498">
      <w:pPr>
        <w:ind w:left="5245"/>
        <w:jc w:val="both"/>
        <w:rPr>
          <w:rFonts w:cs="Arial"/>
          <w:sz w:val="22"/>
          <w:szCs w:val="22"/>
        </w:rPr>
      </w:pPr>
      <w:r w:rsidRPr="005D09B6">
        <w:rPr>
          <w:rFonts w:cs="Arial"/>
          <w:sz w:val="22"/>
          <w:szCs w:val="22"/>
        </w:rPr>
        <w:lastRenderedPageBreak/>
        <w:t>Приложение № 1</w:t>
      </w:r>
    </w:p>
    <w:p w:rsidR="00E914FB" w:rsidRPr="005D09B6" w:rsidRDefault="00362FDF" w:rsidP="005E4498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5D09B6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CD2A9B" w:rsidRPr="00CD2A9B">
        <w:rPr>
          <w:rFonts w:cs="Calibri"/>
          <w:sz w:val="22"/>
          <w:szCs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D09B6">
        <w:rPr>
          <w:rFonts w:cs="Arial"/>
          <w:sz w:val="22"/>
          <w:szCs w:val="22"/>
        </w:rPr>
        <w:t>»</w:t>
      </w:r>
    </w:p>
    <w:p w:rsidR="00E914FB" w:rsidRPr="005D09B6" w:rsidRDefault="00E914FB" w:rsidP="005D09B6">
      <w:pPr>
        <w:ind w:left="5245"/>
        <w:jc w:val="both"/>
        <w:rPr>
          <w:sz w:val="20"/>
          <w:szCs w:val="20"/>
        </w:rPr>
      </w:pPr>
    </w:p>
    <w:p w:rsidR="005D09B6" w:rsidRPr="005D09B6" w:rsidRDefault="00362FDF">
      <w:pPr>
        <w:widowControl w:val="0"/>
        <w:jc w:val="center"/>
        <w:rPr>
          <w:rFonts w:eastAsia="Tahoma"/>
          <w:lang w:eastAsia="en-US" w:bidi="ru-RU"/>
        </w:rPr>
      </w:pPr>
      <w:r w:rsidRPr="005D09B6">
        <w:rPr>
          <w:rFonts w:eastAsia="Tahoma"/>
          <w:lang w:eastAsia="en-US" w:bidi="ru-RU"/>
        </w:rPr>
        <w:t xml:space="preserve">   </w:t>
      </w:r>
    </w:p>
    <w:p w:rsidR="00CD2A9B" w:rsidRPr="00CD2A9B" w:rsidRDefault="00CD2A9B" w:rsidP="00CD2A9B">
      <w:pPr>
        <w:widowControl w:val="0"/>
        <w:autoSpaceDE w:val="0"/>
        <w:autoSpaceDN w:val="0"/>
        <w:jc w:val="center"/>
      </w:pPr>
      <w:r w:rsidRPr="00CD2A9B">
        <w:rPr>
          <w:rFonts w:eastAsia="Calibri"/>
          <w:b/>
          <w:bCs/>
          <w:shd w:val="clear" w:color="auto" w:fill="FFFFFF"/>
          <w:lang w:eastAsia="en-US"/>
        </w:rPr>
        <w:t>Уведомление</w:t>
      </w:r>
      <w:r w:rsidRPr="00CD2A9B">
        <w:rPr>
          <w:rFonts w:eastAsia="Calibri"/>
          <w:b/>
          <w:bCs/>
          <w:lang w:eastAsia="en-US"/>
        </w:rPr>
        <w:br/>
      </w:r>
      <w:r w:rsidRPr="00CD2A9B">
        <w:rPr>
          <w:rFonts w:eastAsia="Calibri"/>
          <w:b/>
          <w:bCs/>
          <w:shd w:val="clear" w:color="auto" w:fill="FFFFFF"/>
          <w:lang w:eastAsia="en-US"/>
        </w:rPr>
        <w:t>о планируемом сносе объекта капитального строительства</w:t>
      </w:r>
    </w:p>
    <w:p w:rsidR="00CD2A9B" w:rsidRPr="00CD2A9B" w:rsidRDefault="00CD2A9B" w:rsidP="00CD2A9B">
      <w:pPr>
        <w:widowControl w:val="0"/>
        <w:autoSpaceDE w:val="0"/>
        <w:autoSpaceDN w:val="0"/>
        <w:jc w:val="right"/>
        <w:rPr>
          <w:szCs w:val="28"/>
        </w:rPr>
      </w:pPr>
      <w:r w:rsidRPr="00CD2A9B">
        <w:rPr>
          <w:szCs w:val="28"/>
        </w:rPr>
        <w:t>«</w:t>
      </w:r>
      <w:r w:rsidRPr="00CD2A9B">
        <w:rPr>
          <w:b/>
          <w:szCs w:val="28"/>
        </w:rPr>
        <w:t>____</w:t>
      </w:r>
      <w:r w:rsidRPr="00CD2A9B">
        <w:rPr>
          <w:szCs w:val="28"/>
        </w:rPr>
        <w:t xml:space="preserve">» </w:t>
      </w:r>
      <w:r w:rsidRPr="00CD2A9B">
        <w:rPr>
          <w:b/>
          <w:szCs w:val="28"/>
        </w:rPr>
        <w:t>____________20___</w:t>
      </w:r>
      <w:r w:rsidRPr="00CD2A9B">
        <w:rPr>
          <w:szCs w:val="28"/>
        </w:rPr>
        <w:t xml:space="preserve"> г.</w:t>
      </w:r>
    </w:p>
    <w:p w:rsidR="00CD2A9B" w:rsidRPr="00CD2A9B" w:rsidRDefault="00CD2A9B" w:rsidP="00CD2A9B">
      <w:pPr>
        <w:widowControl w:val="0"/>
        <w:autoSpaceDE w:val="0"/>
        <w:autoSpaceDN w:val="0"/>
        <w:rPr>
          <w:rFonts w:eastAsia="Calibri"/>
          <w:szCs w:val="28"/>
          <w:u w:val="single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center"/>
        <w:rPr>
          <w:rFonts w:eastAsia="Calibri"/>
          <w:szCs w:val="28"/>
        </w:rPr>
      </w:pPr>
      <w:r w:rsidRPr="00CD2A9B">
        <w:rPr>
          <w:rFonts w:eastAsia="Calibri"/>
          <w:szCs w:val="28"/>
        </w:rPr>
        <w:t>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center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>(</w:t>
      </w:r>
      <w:r w:rsidRPr="00CD2A9B">
        <w:rPr>
          <w:sz w:val="18"/>
          <w:szCs w:val="18"/>
        </w:rPr>
        <w:t>наименование уполномоченного органа местного самоуправления</w:t>
      </w:r>
      <w:r w:rsidRPr="00CD2A9B">
        <w:rPr>
          <w:rFonts w:eastAsia="Calibri"/>
          <w:sz w:val="18"/>
          <w:szCs w:val="18"/>
          <w:shd w:val="clear" w:color="auto" w:fill="FFFFFF"/>
          <w:lang w:eastAsia="en-US"/>
        </w:rPr>
        <w:t xml:space="preserve"> по месту нахождения объекта капитального строительства           или в случае, если объект капитального строительства расположен на межселенной территории,                                                          органа местного самоуправления муниципального района</w:t>
      </w:r>
      <w:r w:rsidRPr="00CD2A9B">
        <w:rPr>
          <w:rFonts w:eastAsia="Calibri"/>
          <w:sz w:val="18"/>
          <w:szCs w:val="18"/>
        </w:rPr>
        <w:t>)</w:t>
      </w:r>
    </w:p>
    <w:p w:rsidR="00CD2A9B" w:rsidRPr="00CD2A9B" w:rsidRDefault="00CD2A9B" w:rsidP="00CD2A9B">
      <w:pPr>
        <w:rPr>
          <w:sz w:val="26"/>
          <w:szCs w:val="26"/>
          <w:lang w:eastAsia="en-US"/>
        </w:rPr>
      </w:pPr>
    </w:p>
    <w:p w:rsidR="00CD2A9B" w:rsidRPr="00CD2A9B" w:rsidRDefault="00CD2A9B" w:rsidP="00CD2A9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CD2A9B">
        <w:rPr>
          <w:rFonts w:eastAsia="Calibri"/>
          <w:b/>
          <w:bCs/>
          <w:szCs w:val="26"/>
        </w:rPr>
        <w:t xml:space="preserve">1. Сведения о застройщике, </w:t>
      </w:r>
      <w:r w:rsidRPr="00CD2A9B">
        <w:rPr>
          <w:rFonts w:eastAsia="Calibri"/>
          <w:b/>
          <w:bCs/>
          <w:shd w:val="clear" w:color="auto" w:fill="FFFFFF"/>
          <w:lang w:eastAsia="en-US"/>
        </w:rPr>
        <w:t>техническом заказчике</w:t>
      </w:r>
    </w:p>
    <w:p w:rsidR="00CD2A9B" w:rsidRPr="00CD2A9B" w:rsidRDefault="00CD2A9B" w:rsidP="00CD2A9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082"/>
        <w:gridCol w:w="4111"/>
      </w:tblGrid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1.1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1.1.1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Фами</w:t>
            </w:r>
            <w:r w:rsidRPr="00CD2A9B">
              <w:rPr>
                <w:rFonts w:eastAsia="Calibri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CD2A9B" w:rsidRPr="00CD2A9B" w:rsidTr="008B72E3">
        <w:trPr>
          <w:trHeight w:val="535"/>
        </w:trPr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1.1.2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rFonts w:eastAsia="Calibri"/>
                <w:szCs w:val="26"/>
                <w:lang w:eastAsia="en-US"/>
              </w:rPr>
              <w:t>Место жительства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1.1.3</w:t>
            </w: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rFonts w:eastAsia="Calibri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CD2A9B">
              <w:rPr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rPr>
          <w:trHeight w:val="559"/>
        </w:trPr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1.2.1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CD2A9B" w:rsidRPr="00CD2A9B" w:rsidTr="008B72E3">
        <w:trPr>
          <w:trHeight w:val="553"/>
        </w:trPr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1.2.2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szCs w:val="26"/>
                <w:lang w:eastAsia="en-US"/>
              </w:rPr>
            </w:pPr>
            <w:r w:rsidRPr="00CD2A9B">
              <w:rPr>
                <w:szCs w:val="26"/>
                <w:lang w:eastAsia="en-US"/>
              </w:rPr>
              <w:t xml:space="preserve">Место нахождения </w:t>
            </w: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1.2.3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CD2A9B" w:rsidRPr="00CD2A9B" w:rsidTr="008B72E3">
        <w:tc>
          <w:tcPr>
            <w:tcW w:w="696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bCs/>
                <w:szCs w:val="26"/>
                <w:lang w:eastAsia="en-US"/>
              </w:rPr>
              <w:t>1.2.4</w:t>
            </w:r>
          </w:p>
        </w:tc>
        <w:tc>
          <w:tcPr>
            <w:tcW w:w="5082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CD2A9B">
              <w:rPr>
                <w:szCs w:val="26"/>
                <w:lang w:eastAsia="en-US"/>
              </w:rPr>
              <w:t>Идентификационный номер налогоплательщика</w:t>
            </w:r>
            <w:r w:rsidRPr="00CD2A9B">
              <w:rPr>
                <w:bCs/>
                <w:szCs w:val="26"/>
                <w:lang w:eastAsia="en-US"/>
              </w:rPr>
              <w:t xml:space="preserve">, </w:t>
            </w:r>
            <w:r w:rsidRPr="00CD2A9B">
              <w:rPr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</w:tbl>
    <w:p w:rsidR="00CD2A9B" w:rsidRPr="00CD2A9B" w:rsidRDefault="00CD2A9B" w:rsidP="00CD2A9B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  <w:r w:rsidRPr="00CD2A9B">
        <w:rPr>
          <w:b/>
          <w:szCs w:val="26"/>
          <w:lang w:eastAsia="en-US"/>
        </w:rPr>
        <w:t>2. Сведения о земельном участке</w:t>
      </w:r>
    </w:p>
    <w:p w:rsidR="00CD2A9B" w:rsidRPr="00CD2A9B" w:rsidRDefault="00CD2A9B" w:rsidP="00CD2A9B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16"/>
          <w:szCs w:val="1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103"/>
        <w:gridCol w:w="4111"/>
      </w:tblGrid>
      <w:tr w:rsidR="00CD2A9B" w:rsidRPr="00CD2A9B" w:rsidTr="008B72E3">
        <w:tc>
          <w:tcPr>
            <w:tcW w:w="709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2.1</w:t>
            </w:r>
          </w:p>
        </w:tc>
        <w:tc>
          <w:tcPr>
            <w:tcW w:w="5103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rFonts w:eastAsia="Calibri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CD2A9B" w:rsidRPr="00CD2A9B" w:rsidTr="008B72E3">
        <w:trPr>
          <w:trHeight w:val="821"/>
        </w:trPr>
        <w:tc>
          <w:tcPr>
            <w:tcW w:w="709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2.2</w:t>
            </w:r>
          </w:p>
        </w:tc>
        <w:tc>
          <w:tcPr>
            <w:tcW w:w="5103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rFonts w:eastAsia="Calibri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CD2A9B" w:rsidRPr="00CD2A9B" w:rsidTr="008B72E3">
        <w:trPr>
          <w:trHeight w:val="974"/>
        </w:trPr>
        <w:tc>
          <w:tcPr>
            <w:tcW w:w="709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2.3</w:t>
            </w:r>
          </w:p>
        </w:tc>
        <w:tc>
          <w:tcPr>
            <w:tcW w:w="5103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CD2A9B" w:rsidRPr="00CD2A9B" w:rsidTr="008B72E3">
        <w:trPr>
          <w:trHeight w:val="835"/>
        </w:trPr>
        <w:tc>
          <w:tcPr>
            <w:tcW w:w="709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lastRenderedPageBreak/>
              <w:t>2.4</w:t>
            </w:r>
          </w:p>
        </w:tc>
        <w:tc>
          <w:tcPr>
            <w:tcW w:w="5103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1" w:type="dxa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</w:tbl>
    <w:p w:rsidR="00CD2A9B" w:rsidRPr="00CD2A9B" w:rsidRDefault="00CD2A9B" w:rsidP="00CD2A9B">
      <w:pPr>
        <w:tabs>
          <w:tab w:val="left" w:pos="851"/>
        </w:tabs>
        <w:ind w:left="720" w:right="23"/>
        <w:contextualSpacing/>
        <w:jc w:val="both"/>
        <w:rPr>
          <w:b/>
          <w:sz w:val="20"/>
          <w:szCs w:val="26"/>
        </w:rPr>
      </w:pPr>
    </w:p>
    <w:p w:rsidR="00CD2A9B" w:rsidRPr="00CD2A9B" w:rsidRDefault="00CD2A9B" w:rsidP="00CD2A9B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  <w:r w:rsidRPr="00CD2A9B">
        <w:rPr>
          <w:b/>
          <w:szCs w:val="26"/>
        </w:rPr>
        <w:t>3. Сведения об объекте капитального строительства</w:t>
      </w:r>
    </w:p>
    <w:p w:rsidR="00CD2A9B" w:rsidRPr="00CD2A9B" w:rsidRDefault="00CD2A9B" w:rsidP="00CD2A9B">
      <w:pPr>
        <w:tabs>
          <w:tab w:val="left" w:pos="1134"/>
        </w:tabs>
        <w:spacing w:after="480"/>
        <w:ind w:left="720" w:right="20"/>
        <w:contextualSpacing/>
        <w:jc w:val="both"/>
        <w:rPr>
          <w:b/>
          <w:lang w:eastAsia="en-US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4075"/>
      </w:tblGrid>
      <w:tr w:rsidR="00CD2A9B" w:rsidRPr="00CD2A9B" w:rsidTr="008B72E3">
        <w:tc>
          <w:tcPr>
            <w:tcW w:w="709" w:type="dxa"/>
            <w:tcBorders>
              <w:bottom w:val="nil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3.1</w:t>
            </w:r>
          </w:p>
        </w:tc>
        <w:tc>
          <w:tcPr>
            <w:tcW w:w="5103" w:type="dxa"/>
            <w:tcBorders>
              <w:bottom w:val="nil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shd w:val="clear" w:color="auto" w:fill="FFFFFF"/>
                <w:lang w:eastAsia="en-US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CD2A9B" w:rsidRPr="00CD2A9B" w:rsidTr="008B72E3">
        <w:tc>
          <w:tcPr>
            <w:tcW w:w="709" w:type="dxa"/>
            <w:tcBorders>
              <w:bottom w:val="nil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3.2</w:t>
            </w:r>
          </w:p>
        </w:tc>
        <w:tc>
          <w:tcPr>
            <w:tcW w:w="5103" w:type="dxa"/>
            <w:tcBorders>
              <w:bottom w:val="nil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shd w:val="clear" w:color="auto" w:fill="FFFFFF"/>
                <w:lang w:eastAsia="en-US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CD2A9B" w:rsidRPr="00CD2A9B" w:rsidTr="008B72E3">
        <w:tc>
          <w:tcPr>
            <w:tcW w:w="709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3.3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shd w:val="clear" w:color="auto" w:fill="FFFFFF"/>
                <w:lang w:eastAsia="en-US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75" w:type="dxa"/>
            <w:tcBorders>
              <w:bottom w:val="nil"/>
            </w:tcBorders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  <w:tr w:rsidR="00CD2A9B" w:rsidRPr="00CD2A9B" w:rsidTr="008B72E3">
        <w:trPr>
          <w:trHeight w:val="556"/>
        </w:trPr>
        <w:tc>
          <w:tcPr>
            <w:tcW w:w="709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D2A9B">
              <w:rPr>
                <w:lang w:eastAsia="en-US"/>
              </w:rPr>
              <w:t>3.4.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2A9B">
              <w:rPr>
                <w:rFonts w:eastAsia="Calibri"/>
                <w:shd w:val="clear" w:color="auto" w:fill="FFFFFF"/>
                <w:lang w:eastAsia="en-US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CD2A9B">
              <w:rPr>
                <w:rFonts w:eastAsia="Calibri"/>
                <w:shd w:val="clear" w:color="auto" w:fill="FFFFFF"/>
                <w:lang w:eastAsia="en-US"/>
              </w:rPr>
              <w:t>таких</w:t>
            </w:r>
            <w:proofErr w:type="gramEnd"/>
            <w:r w:rsidRPr="00CD2A9B">
              <w:rPr>
                <w:rFonts w:eastAsia="Calibri"/>
                <w:shd w:val="clear" w:color="auto" w:fill="FFFFFF"/>
                <w:lang w:eastAsia="en-US"/>
              </w:rPr>
              <w:t xml:space="preserve"> решения либо обязательства)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:rsidR="00CD2A9B" w:rsidRPr="00CD2A9B" w:rsidRDefault="00CD2A9B" w:rsidP="00CD2A9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</w:tr>
    </w:tbl>
    <w:p w:rsidR="00CD2A9B" w:rsidRPr="00CD2A9B" w:rsidRDefault="00CD2A9B" w:rsidP="00CD2A9B">
      <w:pPr>
        <w:tabs>
          <w:tab w:val="left" w:pos="851"/>
        </w:tabs>
        <w:ind w:left="720" w:right="23"/>
        <w:contextualSpacing/>
        <w:jc w:val="center"/>
        <w:rPr>
          <w:b/>
        </w:rPr>
      </w:pPr>
    </w:p>
    <w:p w:rsidR="00CD2A9B" w:rsidRPr="00CD2A9B" w:rsidRDefault="00CD2A9B" w:rsidP="00CD2A9B">
      <w:pPr>
        <w:tabs>
          <w:tab w:val="left" w:pos="851"/>
        </w:tabs>
        <w:ind w:right="23" w:firstLine="709"/>
        <w:jc w:val="both"/>
        <w:rPr>
          <w:rFonts w:eastAsia="Calibri"/>
          <w:lang w:eastAsia="en-US"/>
        </w:rPr>
      </w:pPr>
      <w:r w:rsidRPr="00CD2A9B">
        <w:rPr>
          <w:rFonts w:eastAsia="Calibri"/>
          <w:lang w:eastAsia="en-US"/>
        </w:rPr>
        <w:t>Почтовый адрес и (или) адрес электронной почты для связи: __________________________</w:t>
      </w:r>
    </w:p>
    <w:p w:rsidR="00CD2A9B" w:rsidRPr="00CD2A9B" w:rsidRDefault="00CD2A9B" w:rsidP="00CD2A9B">
      <w:pPr>
        <w:tabs>
          <w:tab w:val="left" w:pos="0"/>
        </w:tabs>
        <w:ind w:right="23"/>
        <w:jc w:val="both"/>
        <w:rPr>
          <w:rFonts w:eastAsia="Calibri"/>
          <w:lang w:eastAsia="en-US"/>
        </w:rPr>
      </w:pPr>
      <w:r w:rsidRPr="00CD2A9B">
        <w:rPr>
          <w:rFonts w:eastAsia="Calibri"/>
          <w:lang w:eastAsia="en-US"/>
        </w:rPr>
        <w:t>____________________________________________________________________________________</w:t>
      </w:r>
    </w:p>
    <w:p w:rsidR="00CD2A9B" w:rsidRPr="00CD2A9B" w:rsidRDefault="00CD2A9B" w:rsidP="00CD2A9B">
      <w:pPr>
        <w:tabs>
          <w:tab w:val="left" w:pos="0"/>
        </w:tabs>
        <w:ind w:right="23"/>
        <w:jc w:val="both"/>
        <w:rPr>
          <w:b/>
        </w:rPr>
      </w:pPr>
      <w:r w:rsidRPr="00CD2A9B">
        <w:rPr>
          <w:rFonts w:eastAsia="Calibri"/>
          <w:lang w:eastAsia="en-US"/>
        </w:rPr>
        <w:tab/>
      </w:r>
    </w:p>
    <w:p w:rsidR="00CD2A9B" w:rsidRPr="00CD2A9B" w:rsidRDefault="00CD2A9B" w:rsidP="00CD2A9B">
      <w:pPr>
        <w:tabs>
          <w:tab w:val="left" w:pos="709"/>
        </w:tabs>
        <w:ind w:right="23"/>
        <w:jc w:val="both"/>
        <w:rPr>
          <w:rFonts w:eastAsia="Calibri"/>
          <w:b/>
        </w:rPr>
      </w:pPr>
      <w:r w:rsidRPr="00CD2A9B">
        <w:rPr>
          <w:b/>
        </w:rPr>
        <w:tab/>
      </w:r>
      <w:r w:rsidRPr="00CD2A9B">
        <w:rPr>
          <w:rFonts w:eastAsia="Calibri"/>
        </w:rPr>
        <w:t>Настоящим уведомлением я</w:t>
      </w:r>
      <w:r w:rsidRPr="00CD2A9B">
        <w:rPr>
          <w:rFonts w:eastAsia="Calibri"/>
          <w:b/>
        </w:rPr>
        <w:t xml:space="preserve"> 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b/>
        </w:rPr>
      </w:pPr>
      <w:r w:rsidRPr="00CD2A9B">
        <w:rPr>
          <w:rFonts w:eastAsia="Calibri"/>
          <w:b/>
        </w:rPr>
        <w:t>____________________________________________________________________________________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center"/>
        <w:rPr>
          <w:rFonts w:eastAsia="Calibri"/>
          <w:sz w:val="18"/>
          <w:szCs w:val="18"/>
        </w:rPr>
      </w:pPr>
      <w:proofErr w:type="gramStart"/>
      <w:r w:rsidRPr="00CD2A9B">
        <w:rPr>
          <w:rFonts w:eastAsia="Calibri"/>
          <w:sz w:val="18"/>
          <w:szCs w:val="18"/>
        </w:rPr>
        <w:t>(фамилия, имя, отчество (при наличии)</w:t>
      </w:r>
      <w:proofErr w:type="gramEnd"/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</w:rPr>
        <w:t>даю согласие на обработку персональных данных (в случае если застройщиком является физическое лицо).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b/>
        </w:rPr>
      </w:pPr>
      <w:r w:rsidRPr="00CD2A9B">
        <w:rPr>
          <w:rFonts w:eastAsia="Calibri"/>
          <w:b/>
        </w:rPr>
        <w:t>________________________            _________________                  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 xml:space="preserve">     </w:t>
      </w:r>
      <w:proofErr w:type="gramStart"/>
      <w:r w:rsidRPr="00CD2A9B">
        <w:rPr>
          <w:rFonts w:eastAsia="Calibri"/>
          <w:sz w:val="18"/>
          <w:szCs w:val="18"/>
        </w:rPr>
        <w:t xml:space="preserve">(должность, в случае если                        </w:t>
      </w:r>
      <w:r>
        <w:rPr>
          <w:rFonts w:eastAsia="Calibri"/>
          <w:sz w:val="18"/>
          <w:szCs w:val="18"/>
        </w:rPr>
        <w:t xml:space="preserve">              </w:t>
      </w:r>
      <w:r w:rsidRPr="00CD2A9B">
        <w:rPr>
          <w:rFonts w:eastAsia="Calibri"/>
          <w:sz w:val="18"/>
          <w:szCs w:val="18"/>
        </w:rPr>
        <w:t xml:space="preserve">         (подпись)                                       </w:t>
      </w:r>
      <w:r>
        <w:rPr>
          <w:rFonts w:eastAsia="Calibri"/>
          <w:sz w:val="18"/>
          <w:szCs w:val="18"/>
        </w:rPr>
        <w:t xml:space="preserve">             </w:t>
      </w:r>
      <w:r w:rsidRPr="00CD2A9B">
        <w:rPr>
          <w:rFonts w:eastAsia="Calibri"/>
          <w:sz w:val="18"/>
          <w:szCs w:val="18"/>
        </w:rPr>
        <w:t xml:space="preserve">  (расшифровка подписи)</w:t>
      </w:r>
      <w:proofErr w:type="gramEnd"/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 xml:space="preserve">       застройщиком является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 xml:space="preserve">           юридическое лицо)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  <w:sz w:val="16"/>
          <w:szCs w:val="16"/>
        </w:rPr>
        <w:t xml:space="preserve">          </w:t>
      </w:r>
      <w:r w:rsidRPr="00CD2A9B">
        <w:rPr>
          <w:rFonts w:eastAsia="Calibri"/>
        </w:rPr>
        <w:t xml:space="preserve">       М.П.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CD2A9B">
        <w:rPr>
          <w:rFonts w:eastAsia="Calibri"/>
          <w:sz w:val="18"/>
          <w:szCs w:val="18"/>
        </w:rPr>
        <w:t xml:space="preserve">              (при наличии)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  <w:szCs w:val="28"/>
        </w:rPr>
      </w:pPr>
      <w:r w:rsidRPr="00CD2A9B">
        <w:rPr>
          <w:rFonts w:eastAsia="Calibri"/>
          <w:szCs w:val="28"/>
        </w:rPr>
        <w:t>К настоящему уведомлению прилагаются: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</w:rPr>
        <w:t>____________________________________________________________________________________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</w:rPr>
        <w:t>____________________________________________________________________________________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  <w:rPr>
          <w:rFonts w:eastAsia="Calibri"/>
        </w:rPr>
      </w:pPr>
      <w:r w:rsidRPr="00CD2A9B">
        <w:rPr>
          <w:rFonts w:eastAsia="Calibri"/>
        </w:rPr>
        <w:t>____________________________________________________________________________________</w:t>
      </w:r>
    </w:p>
    <w:p w:rsidR="00CD2A9B" w:rsidRPr="00CD2A9B" w:rsidRDefault="00CD2A9B" w:rsidP="00CD2A9B">
      <w:pPr>
        <w:widowControl w:val="0"/>
        <w:autoSpaceDE w:val="0"/>
        <w:autoSpaceDN w:val="0"/>
        <w:jc w:val="both"/>
      </w:pPr>
      <w:r w:rsidRPr="00CD2A9B">
        <w:rPr>
          <w:rFonts w:eastAsia="Calibri"/>
        </w:rPr>
        <w:t>____________________________________________________________________________________</w:t>
      </w:r>
    </w:p>
    <w:p w:rsidR="00CD2A9B" w:rsidRPr="00CD2A9B" w:rsidRDefault="00CD2A9B" w:rsidP="00CD2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  <w:lang w:val="x-none" w:eastAsia="x-none"/>
        </w:rPr>
      </w:pPr>
      <w:r w:rsidRPr="00CD2A9B">
        <w:rPr>
          <w:sz w:val="16"/>
          <w:szCs w:val="16"/>
          <w:lang w:val="x-none" w:eastAsia="x-none"/>
        </w:rPr>
        <w:t xml:space="preserve">(документы в соответствии с </w:t>
      </w:r>
      <w:hyperlink r:id="rId8" w:anchor="block_553110" w:history="1">
        <w:r w:rsidRPr="00CD2A9B">
          <w:rPr>
            <w:sz w:val="16"/>
            <w:szCs w:val="16"/>
            <w:u w:val="single"/>
            <w:lang w:val="x-none" w:eastAsia="x-none"/>
          </w:rPr>
          <w:t>частью  10  статьи  55.31</w:t>
        </w:r>
      </w:hyperlink>
      <w:r w:rsidRPr="00CD2A9B">
        <w:rPr>
          <w:sz w:val="16"/>
          <w:szCs w:val="16"/>
          <w:lang w:val="x-none" w:eastAsia="x-none"/>
        </w:rPr>
        <w:t xml:space="preserve">  Градостроительного кодекса  Российской  Федерации                                                               (Собрание  законодательства  Российской Федерации, 2005, N 1, ст. 16; 2018, N 32, ст. 5133, 5135)</w:t>
      </w:r>
    </w:p>
    <w:p w:rsidR="00E914FB" w:rsidRPr="0010040F" w:rsidRDefault="00362FDF">
      <w:pPr>
        <w:widowControl w:val="0"/>
        <w:jc w:val="center"/>
        <w:rPr>
          <w:rFonts w:eastAsia="Tahoma"/>
          <w:color w:val="00B050"/>
          <w:lang w:eastAsia="en-US" w:bidi="ru-RU"/>
        </w:rPr>
      </w:pPr>
      <w:r w:rsidRPr="00CD2A9B">
        <w:rPr>
          <w:rFonts w:eastAsia="Tahoma"/>
          <w:lang w:eastAsia="en-US" w:bidi="ru-RU"/>
        </w:rPr>
        <w:t xml:space="preserve">                                                                                 </w:t>
      </w:r>
    </w:p>
    <w:p w:rsidR="004570C6" w:rsidRDefault="004570C6" w:rsidP="004570C6">
      <w:pPr>
        <w:jc w:val="both"/>
        <w:rPr>
          <w:rFonts w:cs="Arial"/>
          <w:b/>
        </w:rPr>
      </w:pPr>
    </w:p>
    <w:p w:rsidR="005D09B6" w:rsidRDefault="005D09B6">
      <w:pPr>
        <w:ind w:left="5245"/>
        <w:rPr>
          <w:rFonts w:cs="Arial"/>
          <w:color w:val="00B050"/>
        </w:rPr>
      </w:pPr>
    </w:p>
    <w:p w:rsidR="0026663B" w:rsidRDefault="0026663B">
      <w:pPr>
        <w:ind w:left="5245"/>
        <w:rPr>
          <w:rFonts w:cs="Arial"/>
          <w:color w:val="00B050"/>
        </w:rPr>
      </w:pPr>
    </w:p>
    <w:p w:rsidR="0026663B" w:rsidRDefault="0026663B">
      <w:pPr>
        <w:ind w:left="5245"/>
        <w:rPr>
          <w:rFonts w:cs="Arial"/>
          <w:color w:val="00B050"/>
        </w:rPr>
      </w:pPr>
    </w:p>
    <w:p w:rsidR="00DA321B" w:rsidRDefault="00DA321B">
      <w:pPr>
        <w:ind w:left="5245"/>
        <w:rPr>
          <w:rFonts w:cs="Arial"/>
          <w:color w:val="00B050"/>
        </w:rPr>
      </w:pPr>
    </w:p>
    <w:p w:rsidR="00DA321B" w:rsidRDefault="00DA321B">
      <w:pPr>
        <w:ind w:left="5245"/>
        <w:rPr>
          <w:rFonts w:cs="Arial"/>
          <w:color w:val="00B050"/>
        </w:rPr>
      </w:pPr>
    </w:p>
    <w:p w:rsidR="00DA321B" w:rsidRDefault="00DA321B">
      <w:pPr>
        <w:ind w:left="5245"/>
        <w:rPr>
          <w:rFonts w:cs="Arial"/>
          <w:color w:val="00B050"/>
        </w:rPr>
      </w:pPr>
    </w:p>
    <w:p w:rsidR="0026663B" w:rsidRDefault="0026663B">
      <w:pPr>
        <w:ind w:left="5245"/>
        <w:rPr>
          <w:rFonts w:cs="Arial"/>
          <w:color w:val="00B050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6663B" w:rsidTr="0026663B">
        <w:tc>
          <w:tcPr>
            <w:tcW w:w="5068" w:type="dxa"/>
          </w:tcPr>
          <w:p w:rsidR="0026663B" w:rsidRPr="00BA2AAC" w:rsidRDefault="0026663B" w:rsidP="0026663B">
            <w:pPr>
              <w:jc w:val="both"/>
              <w:rPr>
                <w:rFonts w:cs="Arial"/>
                <w:sz w:val="22"/>
                <w:szCs w:val="22"/>
              </w:rPr>
            </w:pPr>
            <w:r w:rsidRPr="00BA2AAC">
              <w:rPr>
                <w:rFonts w:cs="Arial"/>
                <w:sz w:val="22"/>
                <w:szCs w:val="22"/>
              </w:rPr>
              <w:t>Приложение № 2</w:t>
            </w:r>
          </w:p>
          <w:p w:rsidR="0026663B" w:rsidRDefault="0026663B" w:rsidP="0026663B">
            <w:pPr>
              <w:jc w:val="both"/>
              <w:rPr>
                <w:rFonts w:cs="Arial"/>
                <w:color w:val="00B050"/>
              </w:rPr>
            </w:pPr>
            <w:r w:rsidRPr="00BA2AAC">
              <w:rPr>
                <w:rFonts w:cs="Arial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CD2A9B" w:rsidRPr="00CD2A9B">
              <w:rPr>
                <w:rFonts w:cs="Arial"/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BA2AAC">
              <w:rPr>
                <w:rFonts w:cs="Arial"/>
                <w:sz w:val="22"/>
                <w:szCs w:val="22"/>
              </w:rPr>
              <w:t>»</w:t>
            </w:r>
          </w:p>
        </w:tc>
      </w:tr>
    </w:tbl>
    <w:p w:rsidR="0026663B" w:rsidRDefault="0026663B">
      <w:pPr>
        <w:ind w:left="5245"/>
        <w:rPr>
          <w:rFonts w:cs="Arial"/>
          <w:sz w:val="22"/>
          <w:szCs w:val="22"/>
        </w:rPr>
      </w:pPr>
    </w:p>
    <w:p w:rsidR="00AC0A0D" w:rsidRPr="00AC0A0D" w:rsidRDefault="00AC0A0D" w:rsidP="00AC0A0D">
      <w:pPr>
        <w:shd w:val="clear" w:color="auto" w:fill="FFFFFF"/>
        <w:jc w:val="center"/>
        <w:rPr>
          <w:b/>
          <w:bCs/>
        </w:rPr>
      </w:pPr>
      <w:r w:rsidRPr="00AC0A0D">
        <w:rPr>
          <w:b/>
          <w:bCs/>
        </w:rPr>
        <w:t>Уведомление</w:t>
      </w:r>
      <w:r w:rsidRPr="00AC0A0D">
        <w:rPr>
          <w:b/>
          <w:bCs/>
        </w:rPr>
        <w:br/>
        <w:t>о завершении сноса объекта капитального строительства</w:t>
      </w:r>
    </w:p>
    <w:p w:rsidR="00AC0A0D" w:rsidRPr="00AC0A0D" w:rsidRDefault="00AC0A0D" w:rsidP="00AC0A0D">
      <w:pPr>
        <w:shd w:val="clear" w:color="auto" w:fill="FFFFFF"/>
        <w:rPr>
          <w:sz w:val="23"/>
          <w:szCs w:val="23"/>
        </w:rPr>
      </w:pPr>
      <w:r w:rsidRPr="00AC0A0D">
        <w:rPr>
          <w:sz w:val="23"/>
          <w:szCs w:val="23"/>
        </w:rPr>
        <w:t> </w:t>
      </w:r>
    </w:p>
    <w:p w:rsidR="00AC0A0D" w:rsidRPr="00AC0A0D" w:rsidRDefault="00AC0A0D" w:rsidP="00AC0A0D">
      <w:pPr>
        <w:widowControl w:val="0"/>
        <w:autoSpaceDE w:val="0"/>
        <w:autoSpaceDN w:val="0"/>
        <w:jc w:val="right"/>
        <w:rPr>
          <w:szCs w:val="28"/>
        </w:rPr>
      </w:pPr>
      <w:r w:rsidRPr="00AC0A0D">
        <w:rPr>
          <w:szCs w:val="28"/>
        </w:rPr>
        <w:t>«</w:t>
      </w:r>
      <w:r w:rsidRPr="00AC0A0D">
        <w:rPr>
          <w:b/>
          <w:szCs w:val="28"/>
        </w:rPr>
        <w:t>____</w:t>
      </w:r>
      <w:r w:rsidRPr="00AC0A0D">
        <w:rPr>
          <w:szCs w:val="28"/>
        </w:rPr>
        <w:t xml:space="preserve">»  </w:t>
      </w:r>
      <w:r w:rsidRPr="00AC0A0D">
        <w:rPr>
          <w:b/>
          <w:szCs w:val="28"/>
        </w:rPr>
        <w:t>____________</w:t>
      </w:r>
      <w:r w:rsidRPr="00AC0A0D">
        <w:rPr>
          <w:szCs w:val="28"/>
        </w:rPr>
        <w:t xml:space="preserve">  </w:t>
      </w:r>
      <w:r w:rsidRPr="00AC0A0D">
        <w:rPr>
          <w:b/>
          <w:szCs w:val="28"/>
        </w:rPr>
        <w:t>20___</w:t>
      </w:r>
      <w:r w:rsidRPr="00AC0A0D">
        <w:rPr>
          <w:szCs w:val="28"/>
        </w:rPr>
        <w:t xml:space="preserve"> г.</w:t>
      </w:r>
    </w:p>
    <w:p w:rsidR="00AC0A0D" w:rsidRPr="00AC0A0D" w:rsidRDefault="00AC0A0D" w:rsidP="00AC0A0D">
      <w:pPr>
        <w:widowControl w:val="0"/>
        <w:autoSpaceDE w:val="0"/>
        <w:autoSpaceDN w:val="0"/>
        <w:jc w:val="right"/>
        <w:rPr>
          <w:szCs w:val="28"/>
        </w:rPr>
      </w:pPr>
    </w:p>
    <w:p w:rsidR="00AC0A0D" w:rsidRPr="00AC0A0D" w:rsidRDefault="00AC0A0D" w:rsidP="00AC0A0D">
      <w:pPr>
        <w:widowControl w:val="0"/>
        <w:autoSpaceDE w:val="0"/>
        <w:autoSpaceDN w:val="0"/>
        <w:rPr>
          <w:rFonts w:eastAsia="Calibri"/>
          <w:szCs w:val="28"/>
        </w:rPr>
      </w:pPr>
      <w:r w:rsidRPr="00AC0A0D">
        <w:rPr>
          <w:rFonts w:eastAsia="Calibri"/>
          <w:szCs w:val="28"/>
        </w:rPr>
        <w:t>_____________________________________________________________________________________</w:t>
      </w: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  <w:lang w:val="x-none" w:eastAsia="x-none"/>
        </w:rPr>
      </w:pPr>
      <w:bookmarkStart w:id="1" w:name="P34"/>
      <w:bookmarkEnd w:id="1"/>
      <w:r w:rsidRPr="00AC0A0D">
        <w:rPr>
          <w:sz w:val="18"/>
          <w:szCs w:val="18"/>
          <w:lang w:val="x-none" w:eastAsia="x-none"/>
        </w:rPr>
        <w:t>(наименование органа местного самоуправления</w:t>
      </w:r>
      <w:r w:rsidRPr="00AC0A0D">
        <w:rPr>
          <w:rFonts w:ascii="Courier New" w:hAnsi="Courier New"/>
          <w:sz w:val="18"/>
          <w:szCs w:val="18"/>
          <w:lang w:val="x-none" w:eastAsia="x-none"/>
        </w:rPr>
        <w:t xml:space="preserve"> </w:t>
      </w:r>
      <w:r w:rsidRPr="00AC0A0D">
        <w:rPr>
          <w:sz w:val="18"/>
          <w:szCs w:val="18"/>
          <w:lang w:val="x-none" w:eastAsia="x-none"/>
        </w:rPr>
        <w:t>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AC0A0D" w:rsidRPr="00AC0A0D" w:rsidRDefault="00AC0A0D" w:rsidP="00AC0A0D">
      <w:pPr>
        <w:rPr>
          <w:sz w:val="26"/>
          <w:szCs w:val="26"/>
          <w:lang w:eastAsia="en-US"/>
        </w:rPr>
      </w:pPr>
    </w:p>
    <w:p w:rsidR="00AC0A0D" w:rsidRPr="00AC0A0D" w:rsidRDefault="00AC0A0D" w:rsidP="00AC0A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hd w:val="clear" w:color="auto" w:fill="FFFFFF"/>
          <w:lang w:eastAsia="en-US"/>
        </w:rPr>
      </w:pPr>
      <w:r w:rsidRPr="00AC0A0D">
        <w:rPr>
          <w:rFonts w:eastAsia="Calibri"/>
          <w:b/>
          <w:bCs/>
          <w:shd w:val="clear" w:color="auto" w:fill="FFFFFF"/>
          <w:lang w:eastAsia="en-US"/>
        </w:rPr>
        <w:t>1. Сведения о застройщике, техническом заказчике</w:t>
      </w:r>
    </w:p>
    <w:p w:rsidR="00AC0A0D" w:rsidRPr="00AC0A0D" w:rsidRDefault="00AC0A0D" w:rsidP="00AC0A0D">
      <w:pPr>
        <w:widowControl w:val="0"/>
        <w:autoSpaceDE w:val="0"/>
        <w:autoSpaceDN w:val="0"/>
        <w:adjustRightInd w:val="0"/>
        <w:ind w:left="1418" w:right="20"/>
        <w:jc w:val="both"/>
        <w:rPr>
          <w:rFonts w:eastAsia="Calibr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799"/>
        <w:gridCol w:w="4819"/>
      </w:tblGrid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1.1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1.1.1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Фами</w:t>
            </w:r>
            <w:r w:rsidRPr="00AC0A0D">
              <w:rPr>
                <w:rFonts w:eastAsia="Calibri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1.1.2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rFonts w:eastAsia="Calibri"/>
                <w:szCs w:val="26"/>
                <w:lang w:eastAsia="en-US"/>
              </w:rPr>
              <w:t>Место жительства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  <w:tcBorders>
              <w:bottom w:val="single" w:sz="4" w:space="0" w:color="auto"/>
            </w:tcBorders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1.1.3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rFonts w:eastAsia="Calibri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6"/>
                <w:lang w:eastAsia="en-US"/>
              </w:rPr>
            </w:pPr>
            <w:r w:rsidRPr="00AC0A0D">
              <w:rPr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rPr>
          <w:trHeight w:val="431"/>
        </w:trPr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1.2.1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1.2.2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szCs w:val="26"/>
                <w:lang w:eastAsia="en-US"/>
              </w:rPr>
            </w:pPr>
            <w:r w:rsidRPr="00AC0A0D">
              <w:rPr>
                <w:szCs w:val="26"/>
                <w:lang w:eastAsia="en-US"/>
              </w:rPr>
              <w:t xml:space="preserve">Место нахождения </w:t>
            </w: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1.2.3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  <w:tr w:rsidR="00AC0A0D" w:rsidRPr="00AC0A0D" w:rsidTr="008B72E3">
        <w:tc>
          <w:tcPr>
            <w:tcW w:w="696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bCs/>
                <w:szCs w:val="26"/>
                <w:lang w:eastAsia="en-US"/>
              </w:rPr>
              <w:t>1.2.4</w:t>
            </w:r>
          </w:p>
        </w:tc>
        <w:tc>
          <w:tcPr>
            <w:tcW w:w="479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Cs w:val="26"/>
                <w:lang w:eastAsia="en-US"/>
              </w:rPr>
            </w:pPr>
            <w:r w:rsidRPr="00AC0A0D">
              <w:rPr>
                <w:szCs w:val="26"/>
                <w:lang w:eastAsia="en-US"/>
              </w:rPr>
              <w:t>Идентификационный номер налогоплательщика</w:t>
            </w:r>
            <w:r w:rsidRPr="00AC0A0D">
              <w:rPr>
                <w:bCs/>
                <w:szCs w:val="26"/>
                <w:lang w:eastAsia="en-US"/>
              </w:rPr>
              <w:t xml:space="preserve">, </w:t>
            </w:r>
            <w:r w:rsidRPr="00AC0A0D">
              <w:rPr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81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Cs w:val="26"/>
                <w:lang w:eastAsia="en-US"/>
              </w:rPr>
            </w:pPr>
          </w:p>
        </w:tc>
      </w:tr>
    </w:tbl>
    <w:p w:rsidR="00AC0A0D" w:rsidRPr="00AC0A0D" w:rsidRDefault="00AC0A0D" w:rsidP="00AC0A0D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</w:p>
    <w:p w:rsidR="00AC0A0D" w:rsidRPr="00AC0A0D" w:rsidRDefault="00AC0A0D" w:rsidP="00AC0A0D">
      <w:pPr>
        <w:tabs>
          <w:tab w:val="left" w:pos="1134"/>
        </w:tabs>
        <w:spacing w:after="480"/>
        <w:ind w:right="20"/>
        <w:contextualSpacing/>
        <w:jc w:val="center"/>
        <w:rPr>
          <w:b/>
          <w:szCs w:val="26"/>
          <w:lang w:eastAsia="en-US"/>
        </w:rPr>
      </w:pPr>
      <w:r w:rsidRPr="00AC0A0D">
        <w:rPr>
          <w:b/>
          <w:szCs w:val="26"/>
          <w:lang w:eastAsia="en-US"/>
        </w:rPr>
        <w:t>2. Сведения о земельном участке</w:t>
      </w:r>
    </w:p>
    <w:p w:rsidR="00AC0A0D" w:rsidRPr="00AC0A0D" w:rsidRDefault="00AC0A0D" w:rsidP="00AC0A0D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16"/>
          <w:szCs w:val="16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678"/>
        <w:gridCol w:w="4961"/>
      </w:tblGrid>
      <w:tr w:rsidR="00AC0A0D" w:rsidRPr="00AC0A0D" w:rsidTr="008B72E3">
        <w:tc>
          <w:tcPr>
            <w:tcW w:w="70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lang w:eastAsia="en-US"/>
              </w:rPr>
              <w:t>2.1</w:t>
            </w:r>
          </w:p>
        </w:tc>
        <w:tc>
          <w:tcPr>
            <w:tcW w:w="4678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rFonts w:eastAsia="Calibri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961" w:type="dxa"/>
            <w:vAlign w:val="center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AC0A0D" w:rsidRPr="00AC0A0D" w:rsidTr="008B72E3">
        <w:trPr>
          <w:trHeight w:val="800"/>
        </w:trPr>
        <w:tc>
          <w:tcPr>
            <w:tcW w:w="70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lang w:eastAsia="en-US"/>
              </w:rPr>
              <w:t>2.2</w:t>
            </w:r>
          </w:p>
        </w:tc>
        <w:tc>
          <w:tcPr>
            <w:tcW w:w="4678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rFonts w:eastAsia="Calibri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961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AC0A0D" w:rsidRPr="00AC0A0D" w:rsidTr="008B72E3">
        <w:tc>
          <w:tcPr>
            <w:tcW w:w="70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lang w:eastAsia="en-US"/>
              </w:rPr>
              <w:lastRenderedPageBreak/>
              <w:t>2.3.</w:t>
            </w:r>
          </w:p>
        </w:tc>
        <w:tc>
          <w:tcPr>
            <w:tcW w:w="4678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C0A0D">
              <w:rPr>
                <w:rFonts w:eastAsia="Calibri"/>
                <w:shd w:val="clear" w:color="auto" w:fill="FFFFFF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61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  <w:tr w:rsidR="00AC0A0D" w:rsidRPr="00AC0A0D" w:rsidTr="008B72E3">
        <w:tc>
          <w:tcPr>
            <w:tcW w:w="709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C0A0D">
              <w:rPr>
                <w:lang w:eastAsia="en-US"/>
              </w:rPr>
              <w:t>2.4.</w:t>
            </w:r>
          </w:p>
        </w:tc>
        <w:tc>
          <w:tcPr>
            <w:tcW w:w="4678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C0A0D">
              <w:rPr>
                <w:rFonts w:eastAsia="Calibri"/>
                <w:shd w:val="clear" w:color="auto" w:fill="FFFFFF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61" w:type="dxa"/>
          </w:tcPr>
          <w:p w:rsidR="00AC0A0D" w:rsidRPr="00AC0A0D" w:rsidRDefault="00AC0A0D" w:rsidP="00AC0A0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</w:tbl>
    <w:p w:rsidR="00AC0A0D" w:rsidRPr="00AC0A0D" w:rsidRDefault="00AC0A0D" w:rsidP="00AC0A0D">
      <w:pPr>
        <w:tabs>
          <w:tab w:val="left" w:pos="851"/>
        </w:tabs>
        <w:ind w:left="720" w:right="23"/>
        <w:contextualSpacing/>
        <w:jc w:val="both"/>
        <w:rPr>
          <w:b/>
          <w:sz w:val="20"/>
          <w:szCs w:val="26"/>
        </w:rPr>
      </w:pP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0A0D">
        <w:rPr>
          <w:rFonts w:ascii="Courier New" w:hAnsi="Courier New" w:cs="Courier New"/>
          <w:sz w:val="23"/>
          <w:szCs w:val="23"/>
        </w:rPr>
        <w:tab/>
      </w:r>
      <w:r w:rsidRPr="00AC0A0D">
        <w:t>Настоящим  уведомляю  о  сносе  объекта  капитального  строительства _______________</w:t>
      </w: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0A0D">
        <w:t xml:space="preserve">______________________________, </w:t>
      </w:r>
      <w:proofErr w:type="gramStart"/>
      <w:r w:rsidRPr="00AC0A0D">
        <w:t>указанного</w:t>
      </w:r>
      <w:proofErr w:type="gramEnd"/>
      <w:r w:rsidRPr="00AC0A0D">
        <w:t xml:space="preserve">     в     уведомлении      о       планируемом      сносе    </w:t>
      </w: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proofErr w:type="gramStart"/>
      <w:r w:rsidRPr="00AC0A0D">
        <w:rPr>
          <w:sz w:val="18"/>
          <w:szCs w:val="18"/>
        </w:rPr>
        <w:t>(кадастровый номер объекта капитального строительства (при наличии)</w:t>
      </w:r>
      <w:proofErr w:type="gramEnd"/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C0A0D">
        <w:t xml:space="preserve">объекта    капитального   строительства    от </w:t>
      </w:r>
      <w:r w:rsidRPr="00AC0A0D">
        <w:rPr>
          <w:rFonts w:eastAsia="Calibri" w:cs="Arial"/>
          <w:lang w:eastAsia="en-US"/>
        </w:rPr>
        <w:t>«</w:t>
      </w:r>
      <w:r w:rsidRPr="00AC0A0D">
        <w:t>____</w:t>
      </w:r>
      <w:r w:rsidRPr="00AC0A0D">
        <w:rPr>
          <w:rFonts w:eastAsia="Calibri"/>
          <w:szCs w:val="28"/>
        </w:rPr>
        <w:t xml:space="preserve">»  </w:t>
      </w:r>
      <w:r w:rsidRPr="00AC0A0D">
        <w:t>_______________ 20____г.</w:t>
      </w:r>
    </w:p>
    <w:p w:rsidR="00AC0A0D" w:rsidRPr="00AC0A0D" w:rsidRDefault="00AC0A0D" w:rsidP="00AC0A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AC0A0D">
        <w:t xml:space="preserve">                                                                                     </w:t>
      </w:r>
      <w:r w:rsidRPr="00AC0A0D">
        <w:rPr>
          <w:sz w:val="18"/>
          <w:szCs w:val="18"/>
        </w:rPr>
        <w:t>(дата направления)</w:t>
      </w:r>
    </w:p>
    <w:p w:rsidR="00AC0A0D" w:rsidRPr="00AC0A0D" w:rsidRDefault="00AC0A0D" w:rsidP="00AC0A0D">
      <w:pPr>
        <w:tabs>
          <w:tab w:val="left" w:pos="851"/>
        </w:tabs>
        <w:ind w:right="23" w:firstLine="709"/>
        <w:jc w:val="both"/>
        <w:rPr>
          <w:rFonts w:eastAsia="Calibri"/>
          <w:lang w:eastAsia="en-US"/>
        </w:rPr>
      </w:pPr>
    </w:p>
    <w:p w:rsidR="00AC0A0D" w:rsidRPr="00AC0A0D" w:rsidRDefault="00AC0A0D" w:rsidP="00AC0A0D">
      <w:pPr>
        <w:tabs>
          <w:tab w:val="left" w:pos="851"/>
        </w:tabs>
        <w:ind w:right="23" w:firstLine="709"/>
        <w:jc w:val="both"/>
        <w:rPr>
          <w:rFonts w:eastAsia="Calibri"/>
          <w:lang w:eastAsia="en-US"/>
        </w:rPr>
      </w:pPr>
    </w:p>
    <w:p w:rsidR="00AC0A0D" w:rsidRPr="00AC0A0D" w:rsidRDefault="00AC0A0D" w:rsidP="00AC0A0D">
      <w:pPr>
        <w:tabs>
          <w:tab w:val="left" w:pos="851"/>
        </w:tabs>
        <w:ind w:right="23" w:firstLine="709"/>
        <w:jc w:val="both"/>
        <w:rPr>
          <w:rFonts w:eastAsia="Calibri"/>
          <w:lang w:eastAsia="en-US"/>
        </w:rPr>
      </w:pPr>
      <w:r w:rsidRPr="00AC0A0D">
        <w:rPr>
          <w:rFonts w:eastAsia="Calibri"/>
          <w:lang w:eastAsia="en-US"/>
        </w:rPr>
        <w:t>Почтовый адрес и (или) адрес электронной почты для связи: __________________________</w:t>
      </w:r>
    </w:p>
    <w:p w:rsidR="00AC0A0D" w:rsidRPr="00AC0A0D" w:rsidRDefault="00AC0A0D" w:rsidP="00AC0A0D">
      <w:pPr>
        <w:tabs>
          <w:tab w:val="left" w:pos="0"/>
        </w:tabs>
        <w:ind w:right="23"/>
        <w:jc w:val="both"/>
        <w:rPr>
          <w:rFonts w:eastAsia="Calibri"/>
          <w:lang w:eastAsia="en-US"/>
        </w:rPr>
      </w:pPr>
      <w:r w:rsidRPr="00AC0A0D">
        <w:rPr>
          <w:rFonts w:eastAsia="Calibri"/>
          <w:lang w:eastAsia="en-US"/>
        </w:rPr>
        <w:t xml:space="preserve"> ____________________________________________________________________________________</w:t>
      </w:r>
    </w:p>
    <w:p w:rsidR="00AC0A0D" w:rsidRPr="00AC0A0D" w:rsidRDefault="00AC0A0D" w:rsidP="00AC0A0D">
      <w:pPr>
        <w:tabs>
          <w:tab w:val="left" w:pos="0"/>
        </w:tabs>
        <w:ind w:right="23"/>
        <w:jc w:val="both"/>
        <w:rPr>
          <w:rFonts w:eastAsia="Calibri"/>
          <w:lang w:eastAsia="en-US"/>
        </w:rPr>
      </w:pPr>
    </w:p>
    <w:p w:rsidR="00AC0A0D" w:rsidRPr="00AC0A0D" w:rsidRDefault="00AC0A0D" w:rsidP="00AC0A0D">
      <w:pPr>
        <w:tabs>
          <w:tab w:val="left" w:pos="0"/>
        </w:tabs>
        <w:ind w:right="23"/>
        <w:jc w:val="both"/>
        <w:rPr>
          <w:rFonts w:eastAsia="Calibri"/>
          <w:b/>
        </w:rPr>
      </w:pPr>
      <w:r w:rsidRPr="00AC0A0D">
        <w:rPr>
          <w:rFonts w:eastAsia="Calibri"/>
          <w:lang w:eastAsia="en-US"/>
        </w:rPr>
        <w:tab/>
      </w:r>
      <w:r w:rsidRPr="00AC0A0D">
        <w:rPr>
          <w:rFonts w:eastAsia="Calibri"/>
        </w:rPr>
        <w:t xml:space="preserve">Настоящим уведомлением я </w:t>
      </w:r>
      <w:r w:rsidRPr="00AC0A0D">
        <w:rPr>
          <w:rFonts w:eastAsia="Calibri"/>
          <w:b/>
        </w:rPr>
        <w:t>______________________________________________________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b/>
        </w:rPr>
      </w:pPr>
      <w:r w:rsidRPr="00AC0A0D">
        <w:rPr>
          <w:rFonts w:eastAsia="Calibri"/>
          <w:b/>
        </w:rPr>
        <w:t>_____________________________________________________________________________________</w:t>
      </w:r>
    </w:p>
    <w:p w:rsidR="00AC0A0D" w:rsidRPr="00AC0A0D" w:rsidRDefault="00AC0A0D" w:rsidP="00AC0A0D">
      <w:pPr>
        <w:widowControl w:val="0"/>
        <w:autoSpaceDE w:val="0"/>
        <w:autoSpaceDN w:val="0"/>
        <w:jc w:val="center"/>
        <w:rPr>
          <w:rFonts w:eastAsia="Calibri"/>
          <w:sz w:val="18"/>
          <w:szCs w:val="18"/>
        </w:rPr>
      </w:pPr>
      <w:proofErr w:type="gramStart"/>
      <w:r w:rsidRPr="00AC0A0D">
        <w:rPr>
          <w:rFonts w:eastAsia="Calibri"/>
          <w:sz w:val="18"/>
          <w:szCs w:val="18"/>
        </w:rPr>
        <w:t>(фамилия, имя, отчество (при наличии)</w:t>
      </w:r>
      <w:proofErr w:type="gramEnd"/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</w:rPr>
      </w:pPr>
      <w:r w:rsidRPr="00AC0A0D">
        <w:rPr>
          <w:rFonts w:eastAsia="Calibri"/>
        </w:rPr>
        <w:t>даю согласие на обработку персональных данных (в случае если застройщиком является физическое лицо).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b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b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b/>
        </w:rPr>
      </w:pPr>
      <w:r w:rsidRPr="00AC0A0D">
        <w:rPr>
          <w:rFonts w:eastAsia="Calibri"/>
          <w:b/>
        </w:rPr>
        <w:t>________________________            _________________                  _______________________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AC0A0D">
        <w:rPr>
          <w:rFonts w:eastAsia="Calibri"/>
          <w:sz w:val="18"/>
          <w:szCs w:val="18"/>
        </w:rPr>
        <w:t xml:space="preserve">          </w:t>
      </w:r>
      <w:proofErr w:type="gramStart"/>
      <w:r w:rsidRPr="00AC0A0D">
        <w:rPr>
          <w:rFonts w:eastAsia="Calibri"/>
          <w:sz w:val="18"/>
          <w:szCs w:val="18"/>
        </w:rPr>
        <w:t>(должность, в случае если                                           (подпись)                                                     (расшифровка подписи)</w:t>
      </w:r>
      <w:proofErr w:type="gramEnd"/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AC0A0D">
        <w:rPr>
          <w:rFonts w:eastAsia="Calibri"/>
          <w:sz w:val="18"/>
          <w:szCs w:val="18"/>
        </w:rPr>
        <w:t xml:space="preserve">             застройщиком является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AC0A0D">
        <w:rPr>
          <w:rFonts w:eastAsia="Calibri"/>
          <w:sz w:val="18"/>
          <w:szCs w:val="18"/>
        </w:rPr>
        <w:t xml:space="preserve">                 юридическое лицо)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AC0A0D">
        <w:rPr>
          <w:rFonts w:eastAsia="Calibri"/>
          <w:sz w:val="16"/>
          <w:szCs w:val="16"/>
        </w:rPr>
        <w:t xml:space="preserve">                   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</w:rPr>
      </w:pPr>
      <w:r w:rsidRPr="00AC0A0D">
        <w:rPr>
          <w:rFonts w:eastAsia="Calibri"/>
        </w:rPr>
        <w:t xml:space="preserve">            М.П.</w:t>
      </w:r>
    </w:p>
    <w:p w:rsidR="00AC0A0D" w:rsidRPr="00AC0A0D" w:rsidRDefault="00AC0A0D" w:rsidP="00AC0A0D">
      <w:pPr>
        <w:widowControl w:val="0"/>
        <w:autoSpaceDE w:val="0"/>
        <w:autoSpaceDN w:val="0"/>
        <w:jc w:val="both"/>
        <w:rPr>
          <w:rFonts w:eastAsia="Calibri"/>
          <w:sz w:val="18"/>
          <w:szCs w:val="18"/>
        </w:rPr>
      </w:pPr>
      <w:r w:rsidRPr="00AC0A0D">
        <w:rPr>
          <w:rFonts w:eastAsia="Calibri"/>
          <w:sz w:val="18"/>
          <w:szCs w:val="18"/>
        </w:rPr>
        <w:t xml:space="preserve">            (при наличии)</w:t>
      </w:r>
    </w:p>
    <w:p w:rsidR="00CD2A9B" w:rsidRDefault="00CD2A9B" w:rsidP="00AC0A0D">
      <w:pPr>
        <w:rPr>
          <w:rFonts w:cs="Arial"/>
          <w:sz w:val="22"/>
          <w:szCs w:val="22"/>
        </w:rPr>
      </w:pPr>
    </w:p>
    <w:p w:rsidR="00AC0A0D" w:rsidRDefault="00AC0A0D" w:rsidP="00AC0A0D">
      <w:pPr>
        <w:rPr>
          <w:rFonts w:cs="Arial"/>
          <w:sz w:val="22"/>
          <w:szCs w:val="22"/>
        </w:rPr>
      </w:pPr>
    </w:p>
    <w:p w:rsidR="00AC0A0D" w:rsidRDefault="00AC0A0D" w:rsidP="00AC0A0D">
      <w:pPr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AC0A0D" w:rsidRDefault="00AC0A0D">
      <w:pPr>
        <w:ind w:left="5245"/>
        <w:rPr>
          <w:rFonts w:cs="Arial"/>
          <w:sz w:val="22"/>
          <w:szCs w:val="22"/>
        </w:rPr>
      </w:pPr>
    </w:p>
    <w:p w:rsidR="00E914FB" w:rsidRPr="00631F8C" w:rsidRDefault="00AC0A0D" w:rsidP="001C1A61">
      <w:pPr>
        <w:jc w:val="both"/>
        <w:rPr>
          <w:rFonts w:cs="Arial"/>
          <w:sz w:val="22"/>
          <w:szCs w:val="22"/>
        </w:rPr>
      </w:pPr>
      <w:r>
        <w:rPr>
          <w:rFonts w:ascii="Calibri" w:eastAsia="Tahoma" w:hAnsi="Calibri"/>
          <w:color w:val="00B050"/>
          <w:sz w:val="28"/>
          <w:szCs w:val="28"/>
          <w:lang w:eastAsia="en-US" w:bidi="ru-RU"/>
        </w:rPr>
        <w:lastRenderedPageBreak/>
        <w:t xml:space="preserve">                                                                            </w:t>
      </w:r>
      <w:r w:rsidR="000D5F23">
        <w:rPr>
          <w:rFonts w:ascii="Calibri" w:eastAsia="Tahoma" w:hAnsi="Calibri"/>
          <w:color w:val="00B050"/>
          <w:sz w:val="28"/>
          <w:szCs w:val="28"/>
          <w:lang w:eastAsia="en-US" w:bidi="ru-RU"/>
        </w:rPr>
        <w:t xml:space="preserve"> </w:t>
      </w:r>
      <w:r w:rsidR="0016572E">
        <w:rPr>
          <w:rFonts w:ascii="Calibri" w:eastAsia="Tahoma" w:hAnsi="Calibri"/>
          <w:color w:val="00B050"/>
          <w:sz w:val="28"/>
          <w:szCs w:val="28"/>
          <w:lang w:eastAsia="en-US" w:bidi="ru-RU"/>
        </w:rPr>
        <w:t xml:space="preserve">      </w:t>
      </w:r>
      <w:r>
        <w:rPr>
          <w:rFonts w:cs="Arial"/>
          <w:sz w:val="22"/>
          <w:szCs w:val="22"/>
        </w:rPr>
        <w:t>Приложение № 3</w:t>
      </w:r>
    </w:p>
    <w:p w:rsidR="00E914FB" w:rsidRPr="00631F8C" w:rsidRDefault="00362FDF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CD2A9B" w:rsidRPr="00CD2A9B">
        <w:rPr>
          <w:rFonts w:cs="Calibri"/>
          <w:sz w:val="22"/>
          <w:szCs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31F8C">
        <w:rPr>
          <w:rFonts w:cs="Arial"/>
          <w:sz w:val="22"/>
          <w:szCs w:val="22"/>
        </w:rPr>
        <w:t>»</w:t>
      </w:r>
    </w:p>
    <w:p w:rsidR="00014EA3" w:rsidRPr="00631F8C" w:rsidRDefault="00362FDF">
      <w:pPr>
        <w:jc w:val="center"/>
        <w:rPr>
          <w:rFonts w:eastAsia="Calibri"/>
          <w:sz w:val="22"/>
          <w:szCs w:val="22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p w:rsidR="00E914FB" w:rsidRPr="00FE1A23" w:rsidRDefault="00014EA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31F8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="00362FDF" w:rsidRPr="00FE1A23">
        <w:rPr>
          <w:rFonts w:eastAsia="Calibri"/>
          <w:b/>
          <w:color w:val="808080" w:themeColor="background1" w:themeShade="80"/>
          <w:sz w:val="20"/>
          <w:szCs w:val="20"/>
          <w:lang w:eastAsia="en-US"/>
        </w:rPr>
        <w:t>ФОРМА</w:t>
      </w:r>
    </w:p>
    <w:p w:rsidR="00E914FB" w:rsidRPr="00631F8C" w:rsidRDefault="00362FDF" w:rsidP="00B03CE1">
      <w:pPr>
        <w:jc w:val="right"/>
        <w:rPr>
          <w:rFonts w:eastAsia="Tahoma"/>
          <w:lang w:eastAsia="en-US" w:bidi="ru-RU"/>
        </w:rPr>
      </w:pPr>
      <w:r w:rsidRPr="00631F8C">
        <w:rPr>
          <w:rFonts w:eastAsia="Tahoma"/>
          <w:lang w:eastAsia="en-US" w:bidi="ru-RU"/>
        </w:rPr>
        <w:t>Кому ____________________________________</w:t>
      </w:r>
    </w:p>
    <w:p w:rsidR="00B03CE1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</w:t>
      </w:r>
      <w:proofErr w:type="gramStart"/>
      <w:r w:rsidR="00362FDF" w:rsidRPr="00631F8C"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 w:rsidR="00362FDF" w:rsidRPr="00631F8C">
        <w:rPr>
          <w:rFonts w:eastAsia="Tahoma"/>
          <w:sz w:val="18"/>
          <w:szCs w:val="18"/>
          <w:vertAlign w:val="superscript"/>
          <w:lang w:eastAsia="en-US" w:bidi="ru-RU"/>
        </w:rPr>
        <w:footnoteReference w:id="1"/>
      </w:r>
      <w:r w:rsidR="00362FDF" w:rsidRPr="00631F8C">
        <w:rPr>
          <w:rFonts w:eastAsia="Tahoma"/>
          <w:sz w:val="18"/>
          <w:szCs w:val="18"/>
          <w:lang w:eastAsia="en-US" w:bidi="ru-RU"/>
        </w:rPr>
        <w:t xml:space="preserve">, </w:t>
      </w:r>
      <w:proofErr w:type="gramEnd"/>
    </w:p>
    <w:p w:rsidR="00B03CE1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proofErr w:type="gramStart"/>
      <w:r w:rsidR="00362FDF" w:rsidRPr="00631F8C">
        <w:rPr>
          <w:rFonts w:eastAsia="Tahoma"/>
          <w:sz w:val="18"/>
          <w:szCs w:val="18"/>
          <w:lang w:eastAsia="en-US" w:bidi="ru-RU"/>
        </w:rPr>
        <w:t xml:space="preserve">ОГРНИП (для физического лица, зарегистрированного </w:t>
      </w:r>
      <w:proofErr w:type="gramEnd"/>
    </w:p>
    <w:p w:rsidR="00B03CE1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   </w:t>
      </w:r>
      <w:r w:rsidR="00362FDF" w:rsidRPr="00631F8C">
        <w:rPr>
          <w:rFonts w:eastAsia="Tahoma"/>
          <w:sz w:val="18"/>
          <w:szCs w:val="18"/>
          <w:lang w:eastAsia="en-US" w:bidi="ru-RU"/>
        </w:rPr>
        <w:t>в качестве индивидуального предпринимателя)</w:t>
      </w:r>
    </w:p>
    <w:p w:rsidR="00B03CE1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</w:t>
      </w:r>
      <w:r w:rsidR="00362FDF" w:rsidRPr="00631F8C">
        <w:rPr>
          <w:rFonts w:eastAsia="Tahoma"/>
          <w:sz w:val="18"/>
          <w:szCs w:val="18"/>
          <w:lang w:eastAsia="en-US" w:bidi="ru-RU"/>
        </w:rPr>
        <w:t xml:space="preserve"> – для физического лица, полное наименование заявителя, </w:t>
      </w:r>
    </w:p>
    <w:p w:rsidR="00E914FB" w:rsidRPr="00631F8C" w:rsidRDefault="00B03CE1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</w:t>
      </w:r>
      <w:r w:rsidR="00362FDF" w:rsidRPr="00631F8C">
        <w:rPr>
          <w:rFonts w:eastAsia="Tahoma"/>
          <w:sz w:val="18"/>
          <w:szCs w:val="18"/>
          <w:lang w:eastAsia="en-US" w:bidi="ru-RU"/>
        </w:rPr>
        <w:t>ИНН, ОГРН – для юридического лица,</w:t>
      </w:r>
    </w:p>
    <w:p w:rsidR="00E914FB" w:rsidRPr="00631F8C" w:rsidRDefault="00362FDF" w:rsidP="004D288D">
      <w:pPr>
        <w:widowControl w:val="0"/>
        <w:jc w:val="right"/>
        <w:rPr>
          <w:rFonts w:eastAsia="Tahoma"/>
          <w:sz w:val="18"/>
          <w:szCs w:val="18"/>
          <w:lang w:eastAsia="en-US" w:bidi="ru-RU"/>
        </w:rPr>
      </w:pPr>
      <w:r w:rsidRPr="00631F8C">
        <w:rPr>
          <w:rFonts w:eastAsia="Tahoma"/>
          <w:lang w:eastAsia="en-US" w:bidi="ru-RU"/>
        </w:rPr>
        <w:t>_________________________________________</w:t>
      </w:r>
      <w:r w:rsidRPr="00631F8C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E914FB" w:rsidRPr="0010040F" w:rsidRDefault="00E914FB">
      <w:pPr>
        <w:widowControl w:val="0"/>
        <w:jc w:val="center"/>
        <w:rPr>
          <w:rFonts w:eastAsia="Tahoma"/>
          <w:b/>
          <w:color w:val="00B050"/>
          <w:lang w:eastAsia="en-US" w:bidi="ru-RU"/>
        </w:rPr>
      </w:pPr>
    </w:p>
    <w:p w:rsidR="00AC0A0D" w:rsidRPr="001C1A61" w:rsidRDefault="00AC0A0D" w:rsidP="00AC0A0D">
      <w:pPr>
        <w:widowControl w:val="0"/>
        <w:autoSpaceDE w:val="0"/>
        <w:autoSpaceDN w:val="0"/>
        <w:spacing w:before="43" w:line="276" w:lineRule="auto"/>
        <w:ind w:left="276" w:firstLine="60"/>
        <w:jc w:val="center"/>
        <w:outlineLvl w:val="2"/>
        <w:rPr>
          <w:b/>
          <w:bCs/>
          <w:lang w:eastAsia="en-US"/>
        </w:rPr>
      </w:pPr>
      <w:r w:rsidRPr="001C1A61">
        <w:rPr>
          <w:b/>
          <w:bCs/>
          <w:lang w:eastAsia="en-US"/>
        </w:rPr>
        <w:t>Решение об отказе в приеме документов, необходимых для предоставления</w:t>
      </w:r>
      <w:r w:rsidRPr="001C1A61">
        <w:rPr>
          <w:b/>
          <w:bCs/>
          <w:spacing w:val="1"/>
          <w:lang w:eastAsia="en-US"/>
        </w:rPr>
        <w:t xml:space="preserve"> </w:t>
      </w:r>
      <w:r w:rsidRPr="001C1A61">
        <w:rPr>
          <w:b/>
          <w:bCs/>
          <w:lang w:eastAsia="en-US"/>
        </w:rPr>
        <w:t>муниципальной</w:t>
      </w:r>
      <w:r w:rsidRPr="001C1A61">
        <w:rPr>
          <w:b/>
          <w:bCs/>
          <w:spacing w:val="-3"/>
          <w:lang w:eastAsia="en-US"/>
        </w:rPr>
        <w:t xml:space="preserve"> </w:t>
      </w:r>
      <w:r w:rsidRPr="001C1A61">
        <w:rPr>
          <w:b/>
          <w:bCs/>
          <w:lang w:eastAsia="en-US"/>
        </w:rPr>
        <w:t>услуги</w:t>
      </w:r>
      <w:r w:rsidRPr="001C1A61">
        <w:rPr>
          <w:b/>
          <w:bCs/>
          <w:spacing w:val="-3"/>
          <w:lang w:eastAsia="en-US"/>
        </w:rPr>
        <w:t xml:space="preserve"> </w:t>
      </w:r>
      <w:r w:rsidRPr="001C1A61">
        <w:rPr>
          <w:b/>
          <w:bCs/>
          <w:lang w:eastAsia="en-US"/>
        </w:rPr>
        <w:t>/</w:t>
      </w:r>
      <w:r w:rsidRPr="001C1A61">
        <w:rPr>
          <w:b/>
          <w:bCs/>
          <w:spacing w:val="-3"/>
          <w:lang w:eastAsia="en-US"/>
        </w:rPr>
        <w:t xml:space="preserve"> </w:t>
      </w:r>
      <w:r w:rsidRPr="001C1A61">
        <w:rPr>
          <w:b/>
          <w:bCs/>
          <w:lang w:eastAsia="en-US"/>
        </w:rPr>
        <w:t>об</w:t>
      </w:r>
      <w:r w:rsidRPr="001C1A61">
        <w:rPr>
          <w:b/>
          <w:bCs/>
          <w:spacing w:val="-2"/>
          <w:lang w:eastAsia="en-US"/>
        </w:rPr>
        <w:t xml:space="preserve"> </w:t>
      </w:r>
      <w:r w:rsidRPr="001C1A61">
        <w:rPr>
          <w:b/>
          <w:bCs/>
          <w:lang w:eastAsia="en-US"/>
        </w:rPr>
        <w:t>отказе</w:t>
      </w:r>
      <w:r w:rsidRPr="001C1A61">
        <w:rPr>
          <w:b/>
          <w:bCs/>
          <w:spacing w:val="-5"/>
          <w:lang w:eastAsia="en-US"/>
        </w:rPr>
        <w:t xml:space="preserve"> </w:t>
      </w:r>
      <w:r w:rsidRPr="001C1A61">
        <w:rPr>
          <w:b/>
          <w:bCs/>
          <w:lang w:eastAsia="en-US"/>
        </w:rPr>
        <w:t>в</w:t>
      </w:r>
      <w:r w:rsidRPr="001C1A61">
        <w:rPr>
          <w:b/>
          <w:bCs/>
          <w:spacing w:val="-3"/>
          <w:lang w:eastAsia="en-US"/>
        </w:rPr>
        <w:t xml:space="preserve"> </w:t>
      </w:r>
      <w:r w:rsidRPr="001C1A61">
        <w:rPr>
          <w:b/>
          <w:bCs/>
          <w:lang w:eastAsia="en-US"/>
        </w:rPr>
        <w:t>предоставлении</w:t>
      </w:r>
      <w:r w:rsidRPr="001C1A61">
        <w:rPr>
          <w:b/>
          <w:bCs/>
          <w:spacing w:val="1"/>
          <w:lang w:eastAsia="en-US"/>
        </w:rPr>
        <w:t xml:space="preserve"> </w:t>
      </w:r>
      <w:r w:rsidRPr="001C1A61">
        <w:rPr>
          <w:b/>
          <w:bCs/>
          <w:lang w:eastAsia="en-US"/>
        </w:rPr>
        <w:t>муниципальной</w:t>
      </w:r>
      <w:r w:rsidRPr="001C1A61">
        <w:rPr>
          <w:b/>
          <w:bCs/>
          <w:spacing w:val="-2"/>
          <w:lang w:eastAsia="en-US"/>
        </w:rPr>
        <w:t xml:space="preserve"> </w:t>
      </w:r>
      <w:r w:rsidRPr="001C1A61">
        <w:rPr>
          <w:b/>
          <w:bCs/>
          <w:lang w:eastAsia="en-US"/>
        </w:rPr>
        <w:t>услуги</w:t>
      </w:r>
    </w:p>
    <w:p w:rsidR="00AC0A0D" w:rsidRPr="001C1A61" w:rsidRDefault="00AC0A0D" w:rsidP="00AC0A0D">
      <w:pPr>
        <w:adjustRightInd w:val="0"/>
        <w:jc w:val="both"/>
        <w:rPr>
          <w:rFonts w:eastAsia="Calibri"/>
          <w:lang w:eastAsia="en-US"/>
        </w:rPr>
      </w:pPr>
      <w:r w:rsidRPr="001C1A61">
        <w:rPr>
          <w:rFonts w:eastAsia="Calibri"/>
          <w:lang w:eastAsia="en-US"/>
        </w:rPr>
        <w:t>_____________________________________________________________________________________</w:t>
      </w:r>
    </w:p>
    <w:p w:rsidR="00AC0A0D" w:rsidRPr="001C1A61" w:rsidRDefault="00AC0A0D" w:rsidP="00AC0A0D">
      <w:pPr>
        <w:spacing w:after="120" w:line="260" w:lineRule="exact"/>
        <w:ind w:left="1750" w:right="1845"/>
        <w:jc w:val="center"/>
        <w:rPr>
          <w:rFonts w:eastAsia="Calibri"/>
          <w:sz w:val="18"/>
          <w:szCs w:val="18"/>
          <w:lang w:val="x-none" w:eastAsia="en-US"/>
        </w:rPr>
      </w:pPr>
      <w:r w:rsidRPr="001C1A61">
        <w:rPr>
          <w:rFonts w:eastAsia="Calibri"/>
          <w:sz w:val="18"/>
          <w:szCs w:val="18"/>
          <w:lang w:val="x-none" w:eastAsia="en-US"/>
        </w:rPr>
        <w:t>(наименование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уполномоченного</w:t>
      </w:r>
      <w:r w:rsidRPr="001C1A61">
        <w:rPr>
          <w:rFonts w:eastAsia="Calibri"/>
          <w:spacing w:val="-4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на</w:t>
      </w:r>
      <w:r w:rsidRPr="001C1A61">
        <w:rPr>
          <w:rFonts w:eastAsia="Calibri"/>
          <w:spacing w:val="-5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предоставление</w:t>
      </w:r>
      <w:r w:rsidRPr="001C1A61">
        <w:rPr>
          <w:rFonts w:eastAsia="Calibri"/>
          <w:spacing w:val="-3"/>
          <w:sz w:val="18"/>
          <w:szCs w:val="18"/>
          <w:lang w:val="x-none" w:eastAsia="en-US"/>
        </w:rPr>
        <w:t xml:space="preserve"> </w:t>
      </w:r>
      <w:r w:rsidRPr="001C1A61">
        <w:rPr>
          <w:rFonts w:eastAsia="Calibri"/>
          <w:sz w:val="18"/>
          <w:szCs w:val="18"/>
          <w:lang w:val="x-none" w:eastAsia="en-US"/>
        </w:rPr>
        <w:t>услуги)</w:t>
      </w:r>
    </w:p>
    <w:p w:rsidR="00AC0A0D" w:rsidRPr="001C1A61" w:rsidRDefault="00AC0A0D" w:rsidP="00AC0A0D">
      <w:pPr>
        <w:adjustRightInd w:val="0"/>
        <w:jc w:val="both"/>
        <w:rPr>
          <w:rFonts w:eastAsia="Calibri"/>
          <w:lang w:eastAsia="en-US"/>
        </w:rPr>
      </w:pPr>
    </w:p>
    <w:p w:rsidR="00AC0A0D" w:rsidRPr="001C1A61" w:rsidRDefault="00AC0A0D" w:rsidP="00AC0A0D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 w:rsidRPr="001C1A61">
        <w:rPr>
          <w:b/>
          <w:bCs/>
          <w:lang w:eastAsia="en-US"/>
        </w:rPr>
        <w:t>РЕШЕНИЕ</w:t>
      </w:r>
    </w:p>
    <w:p w:rsidR="00AC0A0D" w:rsidRPr="001C1A61" w:rsidRDefault="00AC0A0D" w:rsidP="00AC0A0D">
      <w:pPr>
        <w:tabs>
          <w:tab w:val="left" w:pos="2628"/>
          <w:tab w:val="left" w:pos="4955"/>
        </w:tabs>
        <w:jc w:val="center"/>
        <w:rPr>
          <w:rFonts w:eastAsia="Calibri"/>
          <w:lang w:val="x-none" w:eastAsia="en-US"/>
        </w:rPr>
      </w:pPr>
    </w:p>
    <w:p w:rsidR="00AC0A0D" w:rsidRPr="001C1A61" w:rsidRDefault="00957466" w:rsidP="00957466">
      <w:pPr>
        <w:tabs>
          <w:tab w:val="left" w:pos="2628"/>
          <w:tab w:val="left" w:pos="4955"/>
        </w:tabs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от ________________</w:t>
      </w:r>
      <w:r>
        <w:rPr>
          <w:rFonts w:eastAsia="Calibri"/>
          <w:lang w:eastAsia="en-US"/>
        </w:rPr>
        <w:t xml:space="preserve">                                                                                                  </w:t>
      </w:r>
      <w:r w:rsidR="00AC0A0D" w:rsidRPr="001C1A61">
        <w:rPr>
          <w:rFonts w:eastAsia="Calibri"/>
          <w:lang w:val="x-none" w:eastAsia="en-US"/>
        </w:rPr>
        <w:t xml:space="preserve">№ ________ </w:t>
      </w:r>
    </w:p>
    <w:p w:rsidR="00AC0A0D" w:rsidRPr="00957466" w:rsidRDefault="00957466" w:rsidP="00AC0A0D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</w:p>
    <w:p w:rsidR="00AC0A0D" w:rsidRPr="001C1A61" w:rsidRDefault="00AC0A0D" w:rsidP="00AC0A0D">
      <w:pPr>
        <w:ind w:firstLine="284"/>
        <w:jc w:val="both"/>
        <w:rPr>
          <w:rFonts w:eastAsia="Calibri"/>
          <w:u w:val="single"/>
          <w:lang w:eastAsia="en-US"/>
        </w:rPr>
      </w:pPr>
      <w:r w:rsidRPr="001C1A61">
        <w:rPr>
          <w:rFonts w:eastAsia="Calibri"/>
          <w:lang w:val="x-none" w:eastAsia="en-US"/>
        </w:rPr>
        <w:t>По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результатам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рассмотрения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="00957466">
        <w:rPr>
          <w:rFonts w:eastAsia="Calibri"/>
          <w:lang w:eastAsia="en-US"/>
        </w:rPr>
        <w:t>Уведомления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="00957466" w:rsidRPr="00957466">
        <w:rPr>
          <w:rFonts w:eastAsia="Calibri"/>
          <w:lang w:val="x-none" w:eastAsia="en-US"/>
        </w:rPr>
        <w:t>о планируемом сносе объек</w:t>
      </w:r>
      <w:r w:rsidR="00957466">
        <w:rPr>
          <w:rFonts w:eastAsia="Calibri"/>
          <w:lang w:val="x-none" w:eastAsia="en-US"/>
        </w:rPr>
        <w:t>та капитального строительства</w:t>
      </w:r>
      <w:r w:rsidR="00957466">
        <w:rPr>
          <w:rFonts w:eastAsia="Calibri"/>
          <w:lang w:eastAsia="en-US"/>
        </w:rPr>
        <w:t>/</w:t>
      </w:r>
      <w:r w:rsidR="00957466" w:rsidRPr="00957466">
        <w:rPr>
          <w:rFonts w:eastAsia="Calibri"/>
          <w:lang w:val="x-none" w:eastAsia="en-US"/>
        </w:rPr>
        <w:t>уведомления о завершении сноса объекта капитального строительства</w:t>
      </w:r>
      <w:r w:rsidRPr="001C1A61">
        <w:rPr>
          <w:rFonts w:eastAsia="Calibri"/>
          <w:spacing w:val="33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от ________________ № _________ и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приложенных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к нему</w:t>
      </w:r>
      <w:r w:rsidRPr="001C1A61">
        <w:rPr>
          <w:rFonts w:eastAsia="Calibri"/>
          <w:spacing w:val="-5"/>
          <w:lang w:val="x-none" w:eastAsia="en-US"/>
        </w:rPr>
        <w:t xml:space="preserve"> </w:t>
      </w:r>
      <w:r w:rsidR="00957466">
        <w:rPr>
          <w:rFonts w:eastAsia="Calibri"/>
          <w:lang w:val="x-none" w:eastAsia="en-US"/>
        </w:rPr>
        <w:t>документов</w:t>
      </w:r>
      <w:r w:rsidR="00957466">
        <w:rPr>
          <w:rFonts w:eastAsia="Calibri"/>
          <w:lang w:eastAsia="en-US"/>
        </w:rPr>
        <w:t>, ______________________</w:t>
      </w:r>
      <w:r w:rsidRPr="001C1A61">
        <w:rPr>
          <w:rFonts w:eastAsia="Calibri"/>
          <w:u w:val="single"/>
          <w:lang w:val="x-none" w:eastAsia="en-US"/>
        </w:rPr>
        <w:t xml:space="preserve"> </w:t>
      </w:r>
    </w:p>
    <w:p w:rsidR="00AC0A0D" w:rsidRPr="001C1A61" w:rsidRDefault="00AC0A0D" w:rsidP="00AC0A0D">
      <w:pPr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принято решение</w:t>
      </w:r>
      <w:r w:rsidRPr="001C1A61">
        <w:rPr>
          <w:rFonts w:eastAsia="Calibri"/>
          <w:u w:val="single"/>
          <w:lang w:val="x-none" w:eastAsia="en-US"/>
        </w:rPr>
        <w:tab/>
      </w:r>
      <w:r w:rsidRPr="001C1A61">
        <w:rPr>
          <w:rFonts w:eastAsia="Calibri"/>
          <w:lang w:val="x-none" w:eastAsia="en-US"/>
        </w:rPr>
        <w:t>_____________________________, по следующим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основаниям: _____________</w:t>
      </w:r>
    </w:p>
    <w:p w:rsidR="00AC0A0D" w:rsidRPr="001C1A61" w:rsidRDefault="00AC0A0D" w:rsidP="00AC0A0D">
      <w:pPr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____________________________________________________________________________________.</w:t>
      </w:r>
    </w:p>
    <w:p w:rsidR="00AC0A0D" w:rsidRPr="001C1A61" w:rsidRDefault="00AC0A0D" w:rsidP="00AC0A0D">
      <w:pPr>
        <w:jc w:val="both"/>
        <w:rPr>
          <w:rFonts w:eastAsia="Calibri"/>
          <w:lang w:val="x-none" w:eastAsia="en-US"/>
        </w:rPr>
      </w:pPr>
    </w:p>
    <w:p w:rsidR="00AC0A0D" w:rsidRPr="001C1A61" w:rsidRDefault="00AC0A0D" w:rsidP="00AC0A0D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Вы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вправе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повторно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обратиться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3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орган,</w:t>
      </w:r>
      <w:r w:rsidRPr="001C1A61">
        <w:rPr>
          <w:rFonts w:eastAsia="Calibri"/>
          <w:spacing w:val="4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</w:t>
      </w:r>
      <w:r w:rsidRPr="001C1A61">
        <w:rPr>
          <w:rFonts w:eastAsia="Calibri"/>
          <w:spacing w:val="3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предоставление</w:t>
      </w:r>
      <w:r w:rsidRPr="001C1A61">
        <w:rPr>
          <w:rFonts w:eastAsia="Calibri"/>
          <w:spacing w:val="40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услуги,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заявлением</w:t>
      </w:r>
      <w:r w:rsidRPr="001C1A61">
        <w:rPr>
          <w:rFonts w:eastAsia="Calibri"/>
          <w:spacing w:val="-3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предоставлении</w:t>
      </w:r>
      <w:r w:rsidRPr="001C1A61">
        <w:rPr>
          <w:rFonts w:eastAsia="Calibri"/>
          <w:spacing w:val="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услуги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после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устранения</w:t>
      </w:r>
      <w:r w:rsidRPr="001C1A61">
        <w:rPr>
          <w:rFonts w:eastAsia="Calibri"/>
          <w:spacing w:val="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указанных нарушений.</w:t>
      </w:r>
    </w:p>
    <w:p w:rsidR="00AC0A0D" w:rsidRPr="001C1A61" w:rsidRDefault="00AC0A0D" w:rsidP="00AC0A0D">
      <w:pPr>
        <w:ind w:firstLine="284"/>
        <w:jc w:val="both"/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Данный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отказ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может</w:t>
      </w:r>
      <w:r w:rsidRPr="001C1A61">
        <w:rPr>
          <w:rFonts w:eastAsia="Calibri"/>
          <w:spacing w:val="46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быть</w:t>
      </w:r>
      <w:r w:rsidRPr="001C1A61">
        <w:rPr>
          <w:rFonts w:eastAsia="Calibri"/>
          <w:spacing w:val="48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обжалован</w:t>
      </w:r>
      <w:r w:rsidRPr="001C1A61">
        <w:rPr>
          <w:rFonts w:eastAsia="Calibri"/>
          <w:spacing w:val="45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путем</w:t>
      </w:r>
      <w:r w:rsidRPr="001C1A61">
        <w:rPr>
          <w:rFonts w:eastAsia="Calibri"/>
          <w:spacing w:val="47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направления</w:t>
      </w:r>
      <w:r>
        <w:rPr>
          <w:rFonts w:eastAsia="Calibri"/>
          <w:lang w:eastAsia="en-US"/>
        </w:rPr>
        <w:t xml:space="preserve"> </w:t>
      </w:r>
      <w:r w:rsidRPr="001C1A61">
        <w:rPr>
          <w:rFonts w:eastAsia="Calibri"/>
          <w:spacing w:val="-57"/>
          <w:lang w:val="x-none" w:eastAsia="en-US"/>
        </w:rPr>
        <w:t xml:space="preserve"> </w:t>
      </w:r>
      <w:r>
        <w:rPr>
          <w:rFonts w:eastAsia="Calibri"/>
          <w:spacing w:val="-57"/>
          <w:lang w:eastAsia="en-US"/>
        </w:rPr>
        <w:t xml:space="preserve">  </w:t>
      </w:r>
      <w:r w:rsidRPr="001C1A61">
        <w:rPr>
          <w:rFonts w:eastAsia="Calibri"/>
          <w:lang w:val="x-none" w:eastAsia="en-US"/>
        </w:rPr>
        <w:t>жалобы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в</w:t>
      </w:r>
      <w:r w:rsidRPr="001C1A61">
        <w:rPr>
          <w:rFonts w:eastAsia="Calibri"/>
          <w:spacing w:val="4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уполномоченный орган, а</w:t>
      </w:r>
      <w:r w:rsidRPr="001C1A61">
        <w:rPr>
          <w:rFonts w:eastAsia="Calibri"/>
          <w:spacing w:val="-2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также в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судебном</w:t>
      </w:r>
      <w:r w:rsidRPr="001C1A61">
        <w:rPr>
          <w:rFonts w:eastAsia="Calibri"/>
          <w:spacing w:val="-1"/>
          <w:lang w:val="x-none" w:eastAsia="en-US"/>
        </w:rPr>
        <w:t xml:space="preserve"> </w:t>
      </w:r>
      <w:r w:rsidRPr="001C1A61">
        <w:rPr>
          <w:rFonts w:eastAsia="Calibri"/>
          <w:lang w:val="x-none" w:eastAsia="en-US"/>
        </w:rPr>
        <w:t>порядке.</w:t>
      </w:r>
    </w:p>
    <w:p w:rsidR="00AC0A0D" w:rsidRPr="001C1A61" w:rsidRDefault="00AC0A0D" w:rsidP="00AC0A0D">
      <w:pPr>
        <w:rPr>
          <w:rFonts w:eastAsia="Calibri"/>
          <w:lang w:val="x-none" w:eastAsia="en-US"/>
        </w:rPr>
      </w:pPr>
    </w:p>
    <w:p w:rsidR="00AC0A0D" w:rsidRPr="001C1A61" w:rsidRDefault="00AC0A0D" w:rsidP="00AC0A0D">
      <w:pPr>
        <w:rPr>
          <w:rFonts w:eastAsia="Calibri"/>
          <w:lang w:val="x-none" w:eastAsia="en-US"/>
        </w:rPr>
      </w:pPr>
      <w:r w:rsidRPr="001C1A61">
        <w:rPr>
          <w:rFonts w:eastAsia="Calibri"/>
          <w:lang w:val="x-none" w:eastAsia="en-US"/>
        </w:rPr>
        <w:t>____________________________________</w:t>
      </w:r>
    </w:p>
    <w:p w:rsidR="00AC0A0D" w:rsidRPr="00CA348D" w:rsidRDefault="00AC0A0D" w:rsidP="00AC0A0D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D5DC556" wp14:editId="01684279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434340"/>
                <wp:effectExtent l="12700" t="6985" r="5715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434340"/>
                        </a:xfrm>
                        <a:prstGeom prst="rect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664B" w:rsidRPr="008B1635" w:rsidRDefault="0033664B" w:rsidP="00AC0A0D">
                            <w:pPr>
                              <w:pStyle w:val="affb"/>
                              <w:ind w:left="994" w:right="99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3EA">
                              <w:rPr>
                                <w:rFonts w:ascii="Times New Roman" w:hAnsi="Times New Roman"/>
                              </w:rPr>
                              <w:t>Сведения о сертификате</w:t>
                            </w:r>
                            <w:r w:rsidRPr="00DF53EA">
                              <w:rPr>
                                <w:rFonts w:ascii="Times New Roman" w:hAnsi="Times New Roman"/>
                                <w:spacing w:val="-57"/>
                              </w:rPr>
                              <w:t xml:space="preserve"> </w:t>
                            </w:r>
                            <w:r w:rsidRPr="00DF53EA">
                              <w:rPr>
                                <w:rFonts w:ascii="Times New Roman" w:hAnsi="Times New Roman"/>
                              </w:rPr>
                              <w:t>электронной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B1635">
                              <w:rPr>
                                <w:rFonts w:ascii="Times New Roman" w:hAnsi="Times New Roman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33.25pt;margin-top:0;width:225.05pt;height:34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" filled="f" strokeweight=".16978mm">
                <v:textbox inset="0,0,0,0">
                  <w:txbxContent>
                    <w:p w:rsidR="0033664B" w:rsidRPr="008B1635" w:rsidRDefault="0033664B" w:rsidP="00AC0A0D">
                      <w:pPr>
                        <w:pStyle w:val="affb"/>
                        <w:ind w:left="994" w:right="993"/>
                        <w:jc w:val="center"/>
                        <w:rPr>
                          <w:rFonts w:ascii="Times New Roman" w:hAnsi="Times New Roman"/>
                        </w:rPr>
                      </w:pPr>
                      <w:r w:rsidRPr="00DF53EA">
                        <w:rPr>
                          <w:rFonts w:ascii="Times New Roman" w:hAnsi="Times New Roman"/>
                        </w:rPr>
                        <w:t>Сведения о сертификате</w:t>
                      </w:r>
                      <w:r w:rsidRPr="00DF53EA">
                        <w:rPr>
                          <w:rFonts w:ascii="Times New Roman" w:hAnsi="Times New Roman"/>
                          <w:spacing w:val="-57"/>
                        </w:rPr>
                        <w:t xml:space="preserve"> </w:t>
                      </w:r>
                      <w:r w:rsidRPr="00DF53EA">
                        <w:rPr>
                          <w:rFonts w:ascii="Times New Roman" w:hAnsi="Times New Roman"/>
                        </w:rPr>
                        <w:t>электронной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B1635">
                        <w:rPr>
                          <w:rFonts w:ascii="Times New Roman" w:hAnsi="Times New Roman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/>
          <w:sz w:val="18"/>
          <w:szCs w:val="18"/>
          <w:lang w:eastAsia="en-US"/>
        </w:rPr>
        <w:t xml:space="preserve">               (</w:t>
      </w:r>
      <w:r w:rsidRPr="00CA348D">
        <w:rPr>
          <w:rFonts w:eastAsia="Calibri"/>
          <w:sz w:val="18"/>
          <w:szCs w:val="18"/>
          <w:lang w:val="x-none" w:eastAsia="en-US"/>
        </w:rPr>
        <w:t>Уполномоченное должностное лицо</w:t>
      </w:r>
      <w:r>
        <w:rPr>
          <w:rFonts w:eastAsia="Calibri"/>
          <w:sz w:val="18"/>
          <w:szCs w:val="18"/>
          <w:lang w:eastAsia="en-US"/>
        </w:rPr>
        <w:t>)</w:t>
      </w:r>
    </w:p>
    <w:p w:rsidR="00AC0A0D" w:rsidRPr="001C1A61" w:rsidRDefault="00AC0A0D" w:rsidP="00AC0A0D">
      <w:pPr>
        <w:ind w:firstLine="567"/>
        <w:jc w:val="center"/>
        <w:outlineLvl w:val="2"/>
        <w:rPr>
          <w:b/>
          <w:bCs/>
          <w:color w:val="00B050"/>
          <w:sz w:val="28"/>
          <w:szCs w:val="28"/>
          <w:lang w:val="x-none"/>
        </w:rPr>
      </w:pPr>
    </w:p>
    <w:p w:rsidR="00AC0A0D" w:rsidRPr="0010040F" w:rsidRDefault="00AC0A0D" w:rsidP="00AC0A0D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Pr="0010040F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E914FB" w:rsidRDefault="00E914FB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957466" w:rsidRPr="0010040F" w:rsidRDefault="00957466">
      <w:pPr>
        <w:ind w:firstLine="567"/>
        <w:jc w:val="center"/>
        <w:outlineLvl w:val="2"/>
        <w:rPr>
          <w:b/>
          <w:bCs/>
          <w:color w:val="00B050"/>
          <w:sz w:val="28"/>
          <w:szCs w:val="28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8B72E3" w:rsidRDefault="008B72E3">
      <w:pPr>
        <w:ind w:left="5245"/>
        <w:rPr>
          <w:rFonts w:cs="Arial"/>
          <w:sz w:val="22"/>
          <w:szCs w:val="22"/>
        </w:rPr>
      </w:pPr>
    </w:p>
    <w:p w:rsidR="00E914FB" w:rsidRPr="00631F8C" w:rsidRDefault="00957466">
      <w:pPr>
        <w:ind w:left="524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Приложение № 4</w:t>
      </w:r>
    </w:p>
    <w:p w:rsidR="00E914FB" w:rsidRPr="00631F8C" w:rsidRDefault="00362FDF">
      <w:pPr>
        <w:widowControl w:val="0"/>
        <w:tabs>
          <w:tab w:val="left" w:pos="10915"/>
        </w:tabs>
        <w:ind w:left="5245"/>
        <w:jc w:val="both"/>
        <w:rPr>
          <w:rFonts w:cs="Arial"/>
          <w:sz w:val="22"/>
          <w:szCs w:val="22"/>
        </w:rPr>
      </w:pPr>
      <w:r w:rsidRPr="00631F8C">
        <w:rPr>
          <w:rFonts w:cs="Arial"/>
          <w:sz w:val="22"/>
          <w:szCs w:val="22"/>
        </w:rPr>
        <w:t>к Административному регламенту предоставления муниципальной услуги «</w:t>
      </w:r>
      <w:r w:rsidR="00CD2A9B" w:rsidRPr="00CD2A9B">
        <w:rPr>
          <w:rFonts w:cs="Calibri"/>
          <w:sz w:val="22"/>
          <w:szCs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631F8C">
        <w:rPr>
          <w:rFonts w:cs="Arial"/>
          <w:sz w:val="22"/>
          <w:szCs w:val="22"/>
        </w:rPr>
        <w:t>»</w:t>
      </w:r>
    </w:p>
    <w:p w:rsidR="000A3E6D" w:rsidRPr="00631F8C" w:rsidRDefault="00362FDF">
      <w:pPr>
        <w:jc w:val="center"/>
        <w:rPr>
          <w:rFonts w:eastAsia="Calibri"/>
          <w:sz w:val="16"/>
          <w:szCs w:val="16"/>
          <w:lang w:eastAsia="en-US"/>
        </w:rPr>
      </w:pPr>
      <w:r w:rsidRPr="00631F8C">
        <w:rPr>
          <w:rFonts w:eastAsia="Calibri"/>
          <w:lang w:eastAsia="en-US"/>
        </w:rPr>
        <w:t xml:space="preserve">                                   </w:t>
      </w:r>
      <w:r w:rsidRPr="00631F8C">
        <w:rPr>
          <w:rFonts w:eastAsia="Calibri"/>
          <w:sz w:val="16"/>
          <w:szCs w:val="16"/>
          <w:lang w:eastAsia="en-US"/>
        </w:rPr>
        <w:t xml:space="preserve">                                                            </w:t>
      </w:r>
    </w:p>
    <w:p w:rsidR="00B03CE1" w:rsidRDefault="00B03CE1" w:rsidP="00B03CE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</w:t>
      </w:r>
    </w:p>
    <w:p w:rsidR="00B03CE1" w:rsidRPr="00B03CE1" w:rsidRDefault="00B03CE1" w:rsidP="004D288D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eastAsia="en-US"/>
        </w:rPr>
      </w:pPr>
      <w:r w:rsidRPr="00B03CE1">
        <w:rPr>
          <w:rFonts w:eastAsia="Calibri"/>
          <w:bCs/>
          <w:color w:val="000000"/>
          <w:lang w:eastAsia="en-US"/>
        </w:rPr>
        <w:t xml:space="preserve">Кому: </w:t>
      </w:r>
      <w:r>
        <w:rPr>
          <w:rFonts w:eastAsia="Calibri"/>
          <w:bCs/>
          <w:color w:val="000000"/>
          <w:lang w:eastAsia="en-US"/>
        </w:rPr>
        <w:t>___________________________________</w:t>
      </w:r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</w:t>
      </w:r>
      <w:r w:rsidR="0016572E">
        <w:rPr>
          <w:rFonts w:eastAsia="Tahoma"/>
          <w:sz w:val="18"/>
          <w:szCs w:val="18"/>
          <w:lang w:eastAsia="en-US" w:bidi="ru-RU"/>
        </w:rPr>
        <w:t xml:space="preserve">     </w:t>
      </w:r>
      <w:r w:rsidRPr="004D288D">
        <w:rPr>
          <w:rFonts w:eastAsia="Tahoma"/>
          <w:sz w:val="18"/>
          <w:szCs w:val="18"/>
          <w:lang w:eastAsia="en-US" w:bidi="ru-RU"/>
        </w:rPr>
        <w:t xml:space="preserve"> </w:t>
      </w:r>
      <w:proofErr w:type="gramStart"/>
      <w:r w:rsidRPr="004D288D">
        <w:rPr>
          <w:rFonts w:eastAsia="Tahoma"/>
          <w:sz w:val="18"/>
          <w:szCs w:val="18"/>
          <w:lang w:eastAsia="en-US" w:bidi="ru-RU"/>
        </w:rPr>
        <w:t>(фамилия, имя, отчество (при наличии) заявителя</w:t>
      </w:r>
      <w:r w:rsidRPr="004D288D">
        <w:rPr>
          <w:rFonts w:eastAsia="Tahoma"/>
          <w:sz w:val="18"/>
          <w:szCs w:val="18"/>
          <w:vertAlign w:val="superscript"/>
          <w:lang w:eastAsia="en-US" w:bidi="ru-RU"/>
        </w:rPr>
        <w:footnoteReference w:id="2"/>
      </w:r>
      <w:r w:rsidRPr="004D288D">
        <w:rPr>
          <w:rFonts w:eastAsia="Tahoma"/>
          <w:sz w:val="18"/>
          <w:szCs w:val="18"/>
          <w:lang w:eastAsia="en-US" w:bidi="ru-RU"/>
        </w:rPr>
        <w:t xml:space="preserve">, </w:t>
      </w:r>
      <w:proofErr w:type="gramEnd"/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</w:t>
      </w:r>
      <w:r w:rsidR="0016572E">
        <w:rPr>
          <w:rFonts w:eastAsia="Tahoma"/>
          <w:sz w:val="18"/>
          <w:szCs w:val="18"/>
          <w:lang w:eastAsia="en-US" w:bidi="ru-RU"/>
        </w:rPr>
        <w:t xml:space="preserve">   </w:t>
      </w:r>
      <w:r w:rsidRPr="004D288D">
        <w:rPr>
          <w:rFonts w:eastAsia="Tahoma"/>
          <w:sz w:val="18"/>
          <w:szCs w:val="18"/>
          <w:lang w:eastAsia="en-US" w:bidi="ru-RU"/>
        </w:rPr>
        <w:t xml:space="preserve">   </w:t>
      </w:r>
      <w:proofErr w:type="gramStart"/>
      <w:r w:rsidRPr="004D288D">
        <w:rPr>
          <w:rFonts w:eastAsia="Tahoma"/>
          <w:sz w:val="18"/>
          <w:szCs w:val="18"/>
          <w:lang w:eastAsia="en-US" w:bidi="ru-RU"/>
        </w:rPr>
        <w:t xml:space="preserve">ОГРНИП (для физического лица, зарегистрированного </w:t>
      </w:r>
      <w:proofErr w:type="gramEnd"/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    в качестве индивидуального предпринимателя)</w:t>
      </w:r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  – для физического лица, полное наименование заявителя, </w:t>
      </w:r>
    </w:p>
    <w:p w:rsidR="004D288D" w:rsidRPr="004D288D" w:rsidRDefault="004D288D" w:rsidP="004D288D">
      <w:pPr>
        <w:widowControl w:val="0"/>
        <w:jc w:val="center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        ИНН, ОГРН – для юридического лица,</w:t>
      </w:r>
    </w:p>
    <w:p w:rsidR="004D288D" w:rsidRPr="004D288D" w:rsidRDefault="004D288D" w:rsidP="004D288D">
      <w:pPr>
        <w:widowControl w:val="0"/>
        <w:jc w:val="right"/>
        <w:rPr>
          <w:rFonts w:eastAsia="Tahoma"/>
          <w:sz w:val="18"/>
          <w:szCs w:val="18"/>
          <w:lang w:eastAsia="en-US" w:bidi="ru-RU"/>
        </w:rPr>
      </w:pPr>
      <w:r w:rsidRPr="004D288D">
        <w:rPr>
          <w:rFonts w:eastAsia="Tahoma"/>
          <w:lang w:eastAsia="en-US" w:bidi="ru-RU"/>
        </w:rPr>
        <w:t>_________________________________________</w:t>
      </w:r>
      <w:r w:rsidRPr="004D288D">
        <w:rPr>
          <w:rFonts w:eastAsia="Tahoma"/>
          <w:sz w:val="18"/>
          <w:szCs w:val="18"/>
          <w:lang w:eastAsia="en-US" w:bidi="ru-RU"/>
        </w:rPr>
        <w:t xml:space="preserve">                                                                                                                    почтовый индекс и адрес, телефон, адрес электронной почты)</w:t>
      </w:r>
    </w:p>
    <w:p w:rsidR="00B03CE1" w:rsidRPr="00B03CE1" w:rsidRDefault="00B03CE1" w:rsidP="00B03CE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</w:p>
    <w:p w:rsidR="00B03CE1" w:rsidRPr="00B03CE1" w:rsidRDefault="00B03CE1" w:rsidP="004D288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03CE1">
        <w:rPr>
          <w:rFonts w:eastAsia="Calibri"/>
          <w:b/>
          <w:bCs/>
          <w:lang w:eastAsia="en-US"/>
        </w:rPr>
        <w:t>ИЗВЕЩЕНИЕ</w:t>
      </w: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lang w:eastAsia="en-US"/>
        </w:rPr>
      </w:pPr>
      <w:r w:rsidRPr="00B03CE1">
        <w:rPr>
          <w:rFonts w:eastAsia="Calibri"/>
          <w:bCs/>
          <w:color w:val="000000"/>
          <w:lang w:eastAsia="en-US"/>
        </w:rPr>
        <w:t xml:space="preserve">о приеме </w:t>
      </w:r>
      <w:r w:rsidRPr="00B03CE1">
        <w:rPr>
          <w:rFonts w:eastAsia="Calibri"/>
          <w:color w:val="000000"/>
          <w:lang w:eastAsia="en-US"/>
        </w:rPr>
        <w:t>Уведомления о планируемом сносе объекта капитального строительства</w:t>
      </w:r>
      <w:r w:rsidR="004D288D">
        <w:rPr>
          <w:rFonts w:eastAsia="Calibri"/>
          <w:color w:val="000000"/>
          <w:lang w:eastAsia="en-US"/>
        </w:rPr>
        <w:t>/</w:t>
      </w:r>
      <w:r w:rsidR="004D288D" w:rsidRPr="004D288D">
        <w:t xml:space="preserve"> </w:t>
      </w:r>
      <w:r w:rsidR="004D288D" w:rsidRPr="004D288D">
        <w:rPr>
          <w:rFonts w:eastAsia="Calibri"/>
          <w:color w:val="000000"/>
          <w:lang w:eastAsia="en-US"/>
        </w:rPr>
        <w:t>уведомления о завершении сноса объекта капитального строительства</w:t>
      </w:r>
    </w:p>
    <w:p w:rsidR="004D288D" w:rsidRDefault="004D288D" w:rsidP="004D28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B03CE1" w:rsidRPr="00B03CE1" w:rsidRDefault="00B03CE1" w:rsidP="004D288D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B03CE1">
        <w:rPr>
          <w:rFonts w:eastAsia="Calibri"/>
          <w:bCs/>
          <w:color w:val="000000"/>
          <w:lang w:eastAsia="en-US"/>
        </w:rPr>
        <w:t xml:space="preserve">от </w:t>
      </w:r>
      <w:r w:rsidR="004D288D">
        <w:rPr>
          <w:rFonts w:eastAsia="Calibri"/>
          <w:bCs/>
          <w:color w:val="000000"/>
          <w:lang w:eastAsia="en-US"/>
        </w:rPr>
        <w:t>________________</w:t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Pr="00B03CE1">
        <w:rPr>
          <w:rFonts w:eastAsia="Calibri"/>
          <w:bCs/>
          <w:color w:val="000000"/>
          <w:lang w:eastAsia="en-US"/>
        </w:rPr>
        <w:tab/>
      </w:r>
      <w:r w:rsidR="004D288D">
        <w:rPr>
          <w:rFonts w:eastAsia="Calibri"/>
          <w:bCs/>
          <w:color w:val="000000"/>
          <w:lang w:eastAsia="en-US"/>
        </w:rPr>
        <w:t xml:space="preserve">                        </w:t>
      </w:r>
      <w:r w:rsidRPr="00B03CE1">
        <w:rPr>
          <w:rFonts w:eastAsia="Calibri"/>
          <w:bCs/>
          <w:color w:val="000000"/>
          <w:lang w:eastAsia="en-US"/>
        </w:rPr>
        <w:tab/>
        <w:t xml:space="preserve">    №</w:t>
      </w:r>
      <w:r w:rsidRPr="00B03CE1">
        <w:rPr>
          <w:rFonts w:eastAsia="Calibri"/>
          <w:bCs/>
          <w:color w:val="000000"/>
          <w:lang w:eastAsia="en-US"/>
        </w:rPr>
        <w:tab/>
      </w:r>
      <w:r w:rsidR="004D288D">
        <w:rPr>
          <w:rFonts w:eastAsia="Calibri"/>
          <w:bCs/>
          <w:color w:val="000000"/>
          <w:lang w:eastAsia="en-US"/>
        </w:rPr>
        <w:t>________</w:t>
      </w: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B03CE1">
        <w:rPr>
          <w:rFonts w:eastAsia="Calibri"/>
          <w:bCs/>
          <w:color w:val="000000"/>
          <w:lang w:eastAsia="en-US"/>
        </w:rPr>
        <w:t xml:space="preserve">По результатам рассмотрения </w:t>
      </w:r>
      <w:r w:rsidRPr="00B03CE1">
        <w:rPr>
          <w:rFonts w:eastAsia="Calibri"/>
          <w:color w:val="000000"/>
          <w:lang w:eastAsia="en-US"/>
        </w:rPr>
        <w:t>Уведомления о планируемом сносе объекта капитального строительства</w:t>
      </w:r>
      <w:r w:rsidR="004D288D">
        <w:rPr>
          <w:rFonts w:eastAsia="Calibri"/>
          <w:color w:val="000000"/>
          <w:lang w:eastAsia="en-US"/>
        </w:rPr>
        <w:t>/</w:t>
      </w:r>
      <w:r w:rsidR="004D288D" w:rsidRPr="004D288D">
        <w:rPr>
          <w:rFonts w:eastAsia="Calibri"/>
          <w:color w:val="000000"/>
          <w:lang w:eastAsia="en-US"/>
        </w:rPr>
        <w:t>уведомления о завершении сноса объекта капитального строительства</w:t>
      </w:r>
      <w:r w:rsidRPr="00B03CE1">
        <w:rPr>
          <w:rFonts w:eastAsia="Calibri"/>
          <w:color w:val="000000"/>
          <w:lang w:eastAsia="en-US"/>
        </w:rPr>
        <w:t>, зарегистрированного «</w:t>
      </w:r>
      <w:r w:rsidR="004D288D">
        <w:rPr>
          <w:rFonts w:eastAsia="Calibri"/>
          <w:color w:val="000000"/>
          <w:lang w:eastAsia="en-US"/>
        </w:rPr>
        <w:t>____</w:t>
      </w:r>
      <w:r w:rsidRPr="00B03CE1">
        <w:rPr>
          <w:rFonts w:eastAsia="Calibri"/>
          <w:color w:val="000000"/>
          <w:lang w:eastAsia="en-US"/>
        </w:rPr>
        <w:t xml:space="preserve">» </w:t>
      </w:r>
      <w:r w:rsidR="004D288D">
        <w:rPr>
          <w:rFonts w:eastAsia="Calibri"/>
          <w:color w:val="000000"/>
          <w:lang w:eastAsia="en-US"/>
        </w:rPr>
        <w:t>__________</w:t>
      </w:r>
      <w:r w:rsidRPr="00B03CE1">
        <w:rPr>
          <w:rFonts w:eastAsia="Calibri"/>
          <w:color w:val="000000"/>
          <w:lang w:eastAsia="en-US"/>
        </w:rPr>
        <w:t xml:space="preserve"> 20</w:t>
      </w:r>
      <w:r w:rsidR="004D288D">
        <w:rPr>
          <w:rFonts w:eastAsia="Calibri"/>
          <w:color w:val="000000"/>
          <w:lang w:eastAsia="en-US"/>
        </w:rPr>
        <w:t>____</w:t>
      </w:r>
      <w:r w:rsidRPr="00B03CE1">
        <w:rPr>
          <w:rFonts w:eastAsia="Calibri"/>
          <w:color w:val="000000"/>
          <w:lang w:eastAsia="en-US"/>
        </w:rPr>
        <w:t xml:space="preserve"> № </w:t>
      </w:r>
      <w:r w:rsidR="004D288D">
        <w:rPr>
          <w:rFonts w:eastAsia="Calibri"/>
          <w:color w:val="000000"/>
          <w:lang w:eastAsia="en-US"/>
        </w:rPr>
        <w:t>_________</w:t>
      </w:r>
      <w:r w:rsidRPr="00B03CE1">
        <w:rPr>
          <w:rFonts w:eastAsia="Calibri"/>
          <w:color w:val="000000"/>
          <w:lang w:eastAsia="en-US"/>
        </w:rPr>
        <w:t>, принято решение о его приеме.</w:t>
      </w: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03CE1" w:rsidRPr="00B03CE1" w:rsidRDefault="00B03CE1" w:rsidP="004D288D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14"/>
        <w:tblW w:w="10314" w:type="dxa"/>
        <w:tblLook w:val="04A0" w:firstRow="1" w:lastRow="0" w:firstColumn="1" w:lastColumn="0" w:noHBand="0" w:noVBand="1"/>
      </w:tblPr>
      <w:tblGrid>
        <w:gridCol w:w="4644"/>
        <w:gridCol w:w="284"/>
        <w:gridCol w:w="1701"/>
        <w:gridCol w:w="236"/>
        <w:gridCol w:w="3449"/>
      </w:tblGrid>
      <w:tr w:rsidR="00B03CE1" w:rsidRPr="00B03CE1" w:rsidTr="004D288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CE1" w:rsidRPr="00B03CE1" w:rsidRDefault="00B03CE1" w:rsidP="004D288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3CE1" w:rsidRPr="00B03CE1" w:rsidRDefault="00B03CE1" w:rsidP="004D288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CE1" w:rsidRPr="00B03CE1" w:rsidRDefault="00B03CE1" w:rsidP="004D288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3CE1" w:rsidRPr="00B03CE1" w:rsidRDefault="00B03CE1" w:rsidP="004D288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CE1" w:rsidRPr="00B03CE1" w:rsidRDefault="00B03CE1" w:rsidP="004D288D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03CE1" w:rsidRPr="00B03CE1" w:rsidTr="004D288D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CE1">
              <w:rPr>
                <w:rFonts w:ascii="Times New Roman" w:hAnsi="Times New Roman"/>
                <w:sz w:val="18"/>
                <w:szCs w:val="18"/>
              </w:rPr>
              <w:t>(должность уполномоченного лица</w:t>
            </w:r>
            <w:proofErr w:type="gramEnd"/>
          </w:p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>уполномоченного на выдачу</w:t>
            </w:r>
          </w:p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 xml:space="preserve">  разрешений на строительство</w:t>
            </w:r>
          </w:p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>органа    местного самоуправления)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3CE1" w:rsidRPr="00B03CE1" w:rsidRDefault="00B03CE1" w:rsidP="00B03C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CE1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03CE1" w:rsidRPr="00B03CE1" w:rsidRDefault="00B03CE1" w:rsidP="00B03CE1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</w:p>
    <w:p w:rsidR="00B03CE1" w:rsidRPr="00B03CE1" w:rsidRDefault="004D288D" w:rsidP="004D288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="00B03CE1" w:rsidRPr="00B03CE1">
        <w:rPr>
          <w:rFonts w:eastAsia="Calibri"/>
          <w:lang w:eastAsia="en-US"/>
        </w:rPr>
        <w:t xml:space="preserve">М. П. </w:t>
      </w:r>
    </w:p>
    <w:p w:rsidR="000A3E6D" w:rsidRPr="00957466" w:rsidRDefault="000A3E6D" w:rsidP="00957466">
      <w:pPr>
        <w:jc w:val="center"/>
        <w:rPr>
          <w:rFonts w:eastAsia="Calibri"/>
          <w:lang w:eastAsia="en-US"/>
        </w:rPr>
      </w:pPr>
    </w:p>
    <w:p w:rsidR="001A6E6A" w:rsidRDefault="001A6E6A">
      <w:pPr>
        <w:ind w:left="5245"/>
        <w:rPr>
          <w:rFonts w:cs="Arial"/>
          <w:color w:val="00B050"/>
          <w:sz w:val="22"/>
          <w:szCs w:val="22"/>
        </w:rPr>
      </w:pPr>
    </w:p>
    <w:p w:rsidR="00DB14A7" w:rsidRDefault="00DB14A7" w:rsidP="00957466">
      <w:pPr>
        <w:ind w:left="5245"/>
        <w:jc w:val="both"/>
        <w:rPr>
          <w:rFonts w:cs="Arial"/>
          <w:color w:val="00B050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4D288D" w:rsidRDefault="004D288D">
      <w:pPr>
        <w:ind w:left="5245"/>
        <w:rPr>
          <w:rFonts w:cs="Arial"/>
          <w:sz w:val="22"/>
          <w:szCs w:val="22"/>
        </w:rPr>
      </w:pPr>
    </w:p>
    <w:p w:rsidR="00946907" w:rsidRDefault="00946907" w:rsidP="00CA348D">
      <w:pPr>
        <w:widowControl w:val="0"/>
        <w:ind w:firstLine="284"/>
        <w:jc w:val="both"/>
        <w:rPr>
          <w:rFonts w:cs="Arial"/>
          <w:b/>
          <w:color w:val="00B050"/>
          <w:sz w:val="20"/>
          <w:szCs w:val="20"/>
        </w:rPr>
      </w:pPr>
    </w:p>
    <w:p w:rsidR="00946907" w:rsidRDefault="00946907" w:rsidP="00CA348D">
      <w:pPr>
        <w:widowControl w:val="0"/>
        <w:ind w:firstLine="284"/>
        <w:jc w:val="both"/>
        <w:rPr>
          <w:rFonts w:cs="Arial"/>
          <w:b/>
          <w:color w:val="00B050"/>
          <w:sz w:val="20"/>
          <w:szCs w:val="20"/>
        </w:rPr>
      </w:pPr>
    </w:p>
    <w:p w:rsidR="00946907" w:rsidRDefault="00946907" w:rsidP="00CA348D">
      <w:pPr>
        <w:widowControl w:val="0"/>
        <w:ind w:firstLine="284"/>
        <w:jc w:val="both"/>
        <w:rPr>
          <w:rFonts w:cs="Arial"/>
          <w:b/>
          <w:color w:val="00B050"/>
          <w:sz w:val="20"/>
          <w:szCs w:val="20"/>
        </w:rPr>
      </w:pPr>
    </w:p>
    <w:p w:rsidR="00946907" w:rsidRDefault="00946907" w:rsidP="00CA348D">
      <w:pPr>
        <w:widowControl w:val="0"/>
        <w:ind w:firstLine="284"/>
        <w:jc w:val="both"/>
        <w:rPr>
          <w:rFonts w:cs="Arial"/>
          <w:b/>
          <w:color w:val="00B050"/>
          <w:sz w:val="20"/>
          <w:szCs w:val="20"/>
        </w:rPr>
      </w:pPr>
    </w:p>
    <w:sectPr w:rsidR="00946907">
      <w:headerReference w:type="default" r:id="rId9"/>
      <w:pgSz w:w="11906" w:h="16838"/>
      <w:pgMar w:top="1134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38" w:rsidRDefault="00B32838">
      <w:r>
        <w:separator/>
      </w:r>
    </w:p>
  </w:endnote>
  <w:endnote w:type="continuationSeparator" w:id="0">
    <w:p w:rsidR="00B32838" w:rsidRDefault="00B3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38" w:rsidRDefault="00B32838">
      <w:r>
        <w:separator/>
      </w:r>
    </w:p>
  </w:footnote>
  <w:footnote w:type="continuationSeparator" w:id="0">
    <w:p w:rsidR="00B32838" w:rsidRDefault="00B32838">
      <w:r>
        <w:continuationSeparator/>
      </w:r>
    </w:p>
  </w:footnote>
  <w:footnote w:id="1">
    <w:p w:rsidR="0033664B" w:rsidRDefault="0033664B"/>
    <w:p w:rsidR="0033664B" w:rsidRPr="000A3E6D" w:rsidRDefault="0033664B">
      <w:pPr>
        <w:pStyle w:val="af9"/>
        <w:jc w:val="both"/>
        <w:rPr>
          <w:lang w:val="ru-RU"/>
        </w:rPr>
      </w:pPr>
    </w:p>
  </w:footnote>
  <w:footnote w:id="2">
    <w:p w:rsidR="0033664B" w:rsidRDefault="0033664B" w:rsidP="004D288D"/>
    <w:p w:rsidR="0033664B" w:rsidRPr="000A3E6D" w:rsidRDefault="0033664B" w:rsidP="004D288D">
      <w:pPr>
        <w:pStyle w:val="af9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B" w:rsidRDefault="0033664B">
    <w:pPr>
      <w:pStyle w:val="af4"/>
      <w:framePr w:wrap="auto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EC32A9">
      <w:rPr>
        <w:rStyle w:val="aff3"/>
        <w:noProof/>
      </w:rPr>
      <w:t>22</w:t>
    </w:r>
    <w:r>
      <w:rPr>
        <w:rStyle w:val="aff3"/>
      </w:rPr>
      <w:fldChar w:fldCharType="end"/>
    </w:r>
  </w:p>
  <w:p w:rsidR="0033664B" w:rsidRDefault="0033664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EF1"/>
    <w:multiLevelType w:val="multilevel"/>
    <w:tmpl w:val="B8088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40216"/>
    <w:multiLevelType w:val="multilevel"/>
    <w:tmpl w:val="6C463A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3B5145D"/>
    <w:multiLevelType w:val="multilevel"/>
    <w:tmpl w:val="CA7EF488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C2074"/>
    <w:multiLevelType w:val="multilevel"/>
    <w:tmpl w:val="548843F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4">
    <w:nsid w:val="29E275C5"/>
    <w:multiLevelType w:val="multilevel"/>
    <w:tmpl w:val="9F24B88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4136AD"/>
    <w:multiLevelType w:val="multilevel"/>
    <w:tmpl w:val="A7EC7C70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6">
    <w:nsid w:val="2B4F2EE4"/>
    <w:multiLevelType w:val="multilevel"/>
    <w:tmpl w:val="2CF649D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>
    <w:nsid w:val="46334B69"/>
    <w:multiLevelType w:val="multilevel"/>
    <w:tmpl w:val="8B98DF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8">
    <w:nsid w:val="49021418"/>
    <w:multiLevelType w:val="hybridMultilevel"/>
    <w:tmpl w:val="E8EC53E8"/>
    <w:lvl w:ilvl="0" w:tplc="010ED96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345E04"/>
    <w:multiLevelType w:val="multilevel"/>
    <w:tmpl w:val="236681DE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04224F"/>
    <w:multiLevelType w:val="multilevel"/>
    <w:tmpl w:val="EA8A31E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1">
    <w:nsid w:val="55E86F5D"/>
    <w:multiLevelType w:val="multilevel"/>
    <w:tmpl w:val="0B3EB66A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2E5D1C"/>
    <w:multiLevelType w:val="multilevel"/>
    <w:tmpl w:val="82B6244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077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3">
    <w:nsid w:val="63810C3F"/>
    <w:multiLevelType w:val="multilevel"/>
    <w:tmpl w:val="E7BEE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64AA"/>
    <w:multiLevelType w:val="multilevel"/>
    <w:tmpl w:val="2D7EC73A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9D017F6"/>
    <w:multiLevelType w:val="multilevel"/>
    <w:tmpl w:val="F1FC08DE"/>
    <w:lvl w:ilvl="0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16">
    <w:nsid w:val="6A4C398A"/>
    <w:multiLevelType w:val="multilevel"/>
    <w:tmpl w:val="39B688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2"/>
  </w:num>
  <w:num w:numId="11">
    <w:abstractNumId w:val="13"/>
  </w:num>
  <w:num w:numId="12">
    <w:abstractNumId w:val="14"/>
  </w:num>
  <w:num w:numId="13">
    <w:abstractNumId w:val="16"/>
  </w:num>
  <w:num w:numId="14">
    <w:abstractNumId w:val="6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FB"/>
    <w:rsid w:val="00014EA3"/>
    <w:rsid w:val="00056CE5"/>
    <w:rsid w:val="000A13C6"/>
    <w:rsid w:val="000A3E6D"/>
    <w:rsid w:val="000A68F4"/>
    <w:rsid w:val="000A7C69"/>
    <w:rsid w:val="000B2ADC"/>
    <w:rsid w:val="000C1B8C"/>
    <w:rsid w:val="000C6BB1"/>
    <w:rsid w:val="000D57C1"/>
    <w:rsid w:val="000D5F23"/>
    <w:rsid w:val="000E328F"/>
    <w:rsid w:val="0010040F"/>
    <w:rsid w:val="00103F06"/>
    <w:rsid w:val="0010404B"/>
    <w:rsid w:val="00112EE8"/>
    <w:rsid w:val="00117665"/>
    <w:rsid w:val="0016572E"/>
    <w:rsid w:val="001928A1"/>
    <w:rsid w:val="00195290"/>
    <w:rsid w:val="001A23AF"/>
    <w:rsid w:val="001A6E6A"/>
    <w:rsid w:val="001C02F4"/>
    <w:rsid w:val="001C1A61"/>
    <w:rsid w:val="001E2EED"/>
    <w:rsid w:val="001E66E1"/>
    <w:rsid w:val="00242B8D"/>
    <w:rsid w:val="0026663B"/>
    <w:rsid w:val="002716D7"/>
    <w:rsid w:val="00273C10"/>
    <w:rsid w:val="002A264B"/>
    <w:rsid w:val="002C62AE"/>
    <w:rsid w:val="00303F7E"/>
    <w:rsid w:val="0030612C"/>
    <w:rsid w:val="00314359"/>
    <w:rsid w:val="00315AA5"/>
    <w:rsid w:val="00332378"/>
    <w:rsid w:val="0033664B"/>
    <w:rsid w:val="00362FDF"/>
    <w:rsid w:val="003950B4"/>
    <w:rsid w:val="003A4B02"/>
    <w:rsid w:val="003C0D81"/>
    <w:rsid w:val="003C2B32"/>
    <w:rsid w:val="003C2F3B"/>
    <w:rsid w:val="004133F6"/>
    <w:rsid w:val="00414ED0"/>
    <w:rsid w:val="004516EE"/>
    <w:rsid w:val="004570C6"/>
    <w:rsid w:val="0046567F"/>
    <w:rsid w:val="004656E4"/>
    <w:rsid w:val="004702D7"/>
    <w:rsid w:val="00473825"/>
    <w:rsid w:val="0048495B"/>
    <w:rsid w:val="0049457A"/>
    <w:rsid w:val="004D288D"/>
    <w:rsid w:val="004D6D47"/>
    <w:rsid w:val="004F6F71"/>
    <w:rsid w:val="0050422B"/>
    <w:rsid w:val="0054351A"/>
    <w:rsid w:val="005A21F8"/>
    <w:rsid w:val="005D09B6"/>
    <w:rsid w:val="005E4498"/>
    <w:rsid w:val="005E542D"/>
    <w:rsid w:val="005E7B7F"/>
    <w:rsid w:val="005F3F75"/>
    <w:rsid w:val="005F4550"/>
    <w:rsid w:val="00620221"/>
    <w:rsid w:val="00631F8C"/>
    <w:rsid w:val="006343DC"/>
    <w:rsid w:val="00637694"/>
    <w:rsid w:val="006455D0"/>
    <w:rsid w:val="00670106"/>
    <w:rsid w:val="00707B3D"/>
    <w:rsid w:val="00733082"/>
    <w:rsid w:val="00753661"/>
    <w:rsid w:val="00767232"/>
    <w:rsid w:val="00776097"/>
    <w:rsid w:val="007943CD"/>
    <w:rsid w:val="007A1A15"/>
    <w:rsid w:val="007C7E4E"/>
    <w:rsid w:val="007E30DC"/>
    <w:rsid w:val="00805053"/>
    <w:rsid w:val="008518AE"/>
    <w:rsid w:val="008566FD"/>
    <w:rsid w:val="00871372"/>
    <w:rsid w:val="008B5E2B"/>
    <w:rsid w:val="008B72E3"/>
    <w:rsid w:val="00906903"/>
    <w:rsid w:val="00920A5F"/>
    <w:rsid w:val="00946907"/>
    <w:rsid w:val="00957466"/>
    <w:rsid w:val="00971305"/>
    <w:rsid w:val="00993DAF"/>
    <w:rsid w:val="009A402D"/>
    <w:rsid w:val="009D7A0C"/>
    <w:rsid w:val="009E16A3"/>
    <w:rsid w:val="00A404EA"/>
    <w:rsid w:val="00A7459D"/>
    <w:rsid w:val="00A805F3"/>
    <w:rsid w:val="00A93695"/>
    <w:rsid w:val="00AA4564"/>
    <w:rsid w:val="00AA59C5"/>
    <w:rsid w:val="00AC04CE"/>
    <w:rsid w:val="00AC0A0D"/>
    <w:rsid w:val="00B03CE1"/>
    <w:rsid w:val="00B05E1A"/>
    <w:rsid w:val="00B21A9E"/>
    <w:rsid w:val="00B26895"/>
    <w:rsid w:val="00B27A50"/>
    <w:rsid w:val="00B32838"/>
    <w:rsid w:val="00B32975"/>
    <w:rsid w:val="00B4020E"/>
    <w:rsid w:val="00B4185C"/>
    <w:rsid w:val="00B4226F"/>
    <w:rsid w:val="00B65887"/>
    <w:rsid w:val="00BA2AAC"/>
    <w:rsid w:val="00BC4B63"/>
    <w:rsid w:val="00C00B02"/>
    <w:rsid w:val="00C0300E"/>
    <w:rsid w:val="00C12D6D"/>
    <w:rsid w:val="00C45D6D"/>
    <w:rsid w:val="00C61D15"/>
    <w:rsid w:val="00CA348D"/>
    <w:rsid w:val="00CD2A9B"/>
    <w:rsid w:val="00CF4BE6"/>
    <w:rsid w:val="00D113F0"/>
    <w:rsid w:val="00D12B7E"/>
    <w:rsid w:val="00D23C28"/>
    <w:rsid w:val="00D255CC"/>
    <w:rsid w:val="00D331F7"/>
    <w:rsid w:val="00D35C72"/>
    <w:rsid w:val="00D35C75"/>
    <w:rsid w:val="00D35C92"/>
    <w:rsid w:val="00D6615A"/>
    <w:rsid w:val="00D71382"/>
    <w:rsid w:val="00D904CE"/>
    <w:rsid w:val="00DA321B"/>
    <w:rsid w:val="00DB14A7"/>
    <w:rsid w:val="00E236F3"/>
    <w:rsid w:val="00E37915"/>
    <w:rsid w:val="00E61B45"/>
    <w:rsid w:val="00E64A9A"/>
    <w:rsid w:val="00E67C5E"/>
    <w:rsid w:val="00E73230"/>
    <w:rsid w:val="00E914FB"/>
    <w:rsid w:val="00E9190C"/>
    <w:rsid w:val="00E93219"/>
    <w:rsid w:val="00EA321B"/>
    <w:rsid w:val="00EC32A9"/>
    <w:rsid w:val="00EE2B54"/>
    <w:rsid w:val="00F0067E"/>
    <w:rsid w:val="00F15177"/>
    <w:rsid w:val="00F66793"/>
    <w:rsid w:val="00F70024"/>
    <w:rsid w:val="00F77C95"/>
    <w:rsid w:val="00FE1A23"/>
    <w:rsid w:val="00FE412C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link w:val="ae"/>
    <w:uiPriority w:val="1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Текст сноски Знак"/>
    <w:link w:val="af9"/>
    <w:uiPriority w:val="99"/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Pr>
      <w:rFonts w:cs="Times New Roman"/>
      <w:sz w:val="24"/>
      <w:szCs w:val="24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af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rPr>
      <w:rFonts w:ascii="Arial" w:hAnsi="Arial" w:cs="Arial"/>
      <w:sz w:val="28"/>
      <w:szCs w:val="28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paragraph" w:customStyle="1" w:styleId="24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rPr>
      <w:sz w:val="28"/>
      <w:szCs w:val="28"/>
      <w:lang w:val="ru-RU" w:eastAsia="en-US" w:bidi="ar-SA"/>
    </w:rPr>
  </w:style>
  <w:style w:type="paragraph" w:customStyle="1" w:styleId="32">
    <w:name w:val="Знак Знак Знак Знак Знак Знак Знак Знак Знак Знак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2">
    <w:name w:val="Знак Знак Знак Знак Знак Знак Знак Знак Знак Знак4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ижний колонтитул Знак"/>
    <w:link w:val="af6"/>
    <w:uiPriority w:val="99"/>
    <w:rPr>
      <w:rFonts w:cs="Times New Roman"/>
      <w:sz w:val="24"/>
      <w:szCs w:val="24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List2">
    <w:name w:val="Pro-List #2 Знак"/>
    <w:link w:val="Pro-List20"/>
    <w:rPr>
      <w:rFonts w:ascii="Georgia" w:hAnsi="Georgia" w:cs="Times New Roman"/>
      <w:sz w:val="24"/>
      <w:szCs w:val="24"/>
    </w:rPr>
  </w:style>
  <w:style w:type="paragraph" w:customStyle="1" w:styleId="Pro-List20">
    <w:name w:val="Pro-List #2"/>
    <w:basedOn w:val="a"/>
    <w:link w:val="Pro-List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aff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ff9">
    <w:name w:val="Гипертекстовая ссылка"/>
    <w:rPr>
      <w:rFonts w:cs="Times New Roman"/>
      <w:b/>
      <w:color w:val="106BBE"/>
    </w:rPr>
  </w:style>
  <w:style w:type="character" w:customStyle="1" w:styleId="affa">
    <w:name w:val="Цветовое выделение"/>
    <w:rPr>
      <w:b/>
      <w:color w:val="26282F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fb">
    <w:name w:val="Body Text"/>
    <w:basedOn w:val="a"/>
    <w:link w:val="affc"/>
    <w:uiPriority w:val="99"/>
    <w:unhideWhenUsed/>
    <w:rsid w:val="001C1A6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c">
    <w:name w:val="Основной текст Знак"/>
    <w:basedOn w:val="a0"/>
    <w:link w:val="affb"/>
    <w:uiPriority w:val="99"/>
    <w:rsid w:val="001C1A61"/>
    <w:rPr>
      <w:rFonts w:ascii="Calibri" w:eastAsia="Calibri" w:hAnsi="Calibri"/>
      <w:sz w:val="22"/>
      <w:szCs w:val="22"/>
      <w:lang w:val="x-none" w:eastAsia="en-US"/>
    </w:rPr>
  </w:style>
  <w:style w:type="paragraph" w:styleId="HTML">
    <w:name w:val="HTML Preformatted"/>
    <w:basedOn w:val="a"/>
    <w:link w:val="HTML0"/>
    <w:unhideWhenUsed/>
    <w:rsid w:val="00DB1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B14A7"/>
    <w:rPr>
      <w:rFonts w:ascii="Courier New" w:hAnsi="Courier New"/>
      <w:lang w:val="x-none" w:eastAsia="x-none"/>
    </w:rPr>
  </w:style>
  <w:style w:type="paragraph" w:styleId="affd">
    <w:name w:val="Balloon Text"/>
    <w:basedOn w:val="a"/>
    <w:link w:val="affe"/>
    <w:uiPriority w:val="99"/>
    <w:semiHidden/>
    <w:unhideWhenUsed/>
    <w:rsid w:val="00E61B4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E61B45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13F0"/>
    <w:rPr>
      <w:rFonts w:ascii="Arial" w:hAnsi="Arial" w:cs="Arial"/>
      <w:lang w:eastAsia="ru-RU"/>
    </w:rPr>
  </w:style>
  <w:style w:type="character" w:customStyle="1" w:styleId="25">
    <w:name w:val="Основной текст (2)_"/>
    <w:basedOn w:val="a0"/>
    <w:link w:val="26"/>
    <w:rsid w:val="009A402D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402D"/>
    <w:pPr>
      <w:widowControl w:val="0"/>
      <w:shd w:val="clear" w:color="auto" w:fill="FFFFFF"/>
      <w:spacing w:before="900" w:line="317" w:lineRule="exact"/>
      <w:jc w:val="both"/>
    </w:pPr>
    <w:rPr>
      <w:sz w:val="26"/>
      <w:szCs w:val="26"/>
      <w:lang w:eastAsia="zh-CN"/>
    </w:rPr>
  </w:style>
  <w:style w:type="table" w:customStyle="1" w:styleId="14">
    <w:name w:val="Сетка таблицы1"/>
    <w:basedOn w:val="a1"/>
    <w:next w:val="a3"/>
    <w:uiPriority w:val="39"/>
    <w:rsid w:val="00B03C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1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link w:val="ae"/>
    <w:uiPriority w:val="1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Текст сноски Знак"/>
    <w:link w:val="af9"/>
    <w:uiPriority w:val="99"/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Pr>
      <w:rFonts w:cs="Times New Roman"/>
      <w:sz w:val="24"/>
      <w:szCs w:val="24"/>
    </w:rPr>
  </w:style>
  <w:style w:type="character" w:styleId="aff3">
    <w:name w:val="page number"/>
    <w:uiPriority w:val="99"/>
    <w:rPr>
      <w:rFonts w:cs="Times New Roman"/>
    </w:rPr>
  </w:style>
  <w:style w:type="paragraph" w:customStyle="1" w:styleId="aff4">
    <w:name w:val="Знак Знак Знак 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5">
    <w:name w:val="Body Text Indent"/>
    <w:basedOn w:val="a"/>
    <w:link w:val="aff6"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aff6">
    <w:name w:val="Основной текст с отступом Знак"/>
    <w:link w:val="aff5"/>
    <w:uiPriority w:val="99"/>
    <w:rPr>
      <w:rFonts w:ascii="Arial" w:hAnsi="Arial" w:cs="Arial"/>
      <w:sz w:val="28"/>
      <w:szCs w:val="28"/>
    </w:rPr>
  </w:style>
  <w:style w:type="paragraph" w:customStyle="1" w:styleId="ConsPlusTitle">
    <w:name w:val="ConsPlusTitle"/>
    <w:rPr>
      <w:rFonts w:ascii="Arial" w:hAnsi="Arial" w:cs="Arial"/>
      <w:b/>
      <w:bCs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  <w:lang w:eastAsia="ru-RU"/>
    </w:rPr>
  </w:style>
  <w:style w:type="paragraph" w:customStyle="1" w:styleId="24">
    <w:name w:val="Знак Знак Знак Знак Знак Знак Знак Знак Знак Знак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rPr>
      <w:sz w:val="28"/>
      <w:szCs w:val="28"/>
      <w:lang w:val="ru-RU" w:eastAsia="en-US" w:bidi="ar-SA"/>
    </w:rPr>
  </w:style>
  <w:style w:type="paragraph" w:customStyle="1" w:styleId="32">
    <w:name w:val="Знак Знак Знак Знак Знак Знак Знак Знак Знак Знак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2">
    <w:name w:val="Знак Знак Знак Знак Знак Знак Знак Знак Знак Знак4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7">
    <w:name w:val="Нижний колонтитул Знак"/>
    <w:link w:val="af6"/>
    <w:uiPriority w:val="99"/>
    <w:rPr>
      <w:rFonts w:cs="Times New Roman"/>
      <w:sz w:val="24"/>
      <w:szCs w:val="24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List2">
    <w:name w:val="Pro-List #2 Знак"/>
    <w:link w:val="Pro-List20"/>
    <w:rPr>
      <w:rFonts w:ascii="Georgia" w:hAnsi="Georgia" w:cs="Times New Roman"/>
      <w:sz w:val="24"/>
      <w:szCs w:val="24"/>
    </w:rPr>
  </w:style>
  <w:style w:type="paragraph" w:customStyle="1" w:styleId="Pro-List20">
    <w:name w:val="Pro-List #2"/>
    <w:basedOn w:val="a"/>
    <w:link w:val="Pro-List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aff7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ff9">
    <w:name w:val="Гипертекстовая ссылка"/>
    <w:rPr>
      <w:rFonts w:cs="Times New Roman"/>
      <w:b/>
      <w:color w:val="106BBE"/>
    </w:rPr>
  </w:style>
  <w:style w:type="character" w:customStyle="1" w:styleId="affa">
    <w:name w:val="Цветовое выделение"/>
    <w:rPr>
      <w:b/>
      <w:color w:val="26282F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styleId="affb">
    <w:name w:val="Body Text"/>
    <w:basedOn w:val="a"/>
    <w:link w:val="affc"/>
    <w:uiPriority w:val="99"/>
    <w:unhideWhenUsed/>
    <w:rsid w:val="001C1A61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c">
    <w:name w:val="Основной текст Знак"/>
    <w:basedOn w:val="a0"/>
    <w:link w:val="affb"/>
    <w:uiPriority w:val="99"/>
    <w:rsid w:val="001C1A61"/>
    <w:rPr>
      <w:rFonts w:ascii="Calibri" w:eastAsia="Calibri" w:hAnsi="Calibri"/>
      <w:sz w:val="22"/>
      <w:szCs w:val="22"/>
      <w:lang w:val="x-none" w:eastAsia="en-US"/>
    </w:rPr>
  </w:style>
  <w:style w:type="paragraph" w:styleId="HTML">
    <w:name w:val="HTML Preformatted"/>
    <w:basedOn w:val="a"/>
    <w:link w:val="HTML0"/>
    <w:unhideWhenUsed/>
    <w:rsid w:val="00DB1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B14A7"/>
    <w:rPr>
      <w:rFonts w:ascii="Courier New" w:hAnsi="Courier New"/>
      <w:lang w:val="x-none" w:eastAsia="x-none"/>
    </w:rPr>
  </w:style>
  <w:style w:type="paragraph" w:styleId="affd">
    <w:name w:val="Balloon Text"/>
    <w:basedOn w:val="a"/>
    <w:link w:val="affe"/>
    <w:uiPriority w:val="99"/>
    <w:semiHidden/>
    <w:unhideWhenUsed/>
    <w:rsid w:val="00E61B4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E61B45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113F0"/>
    <w:rPr>
      <w:rFonts w:ascii="Arial" w:hAnsi="Arial" w:cs="Arial"/>
      <w:lang w:eastAsia="ru-RU"/>
    </w:rPr>
  </w:style>
  <w:style w:type="character" w:customStyle="1" w:styleId="25">
    <w:name w:val="Основной текст (2)_"/>
    <w:basedOn w:val="a0"/>
    <w:link w:val="26"/>
    <w:rsid w:val="009A402D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402D"/>
    <w:pPr>
      <w:widowControl w:val="0"/>
      <w:shd w:val="clear" w:color="auto" w:fill="FFFFFF"/>
      <w:spacing w:before="900" w:line="317" w:lineRule="exact"/>
      <w:jc w:val="both"/>
    </w:pPr>
    <w:rPr>
      <w:sz w:val="26"/>
      <w:szCs w:val="26"/>
      <w:lang w:eastAsia="zh-CN"/>
    </w:rPr>
  </w:style>
  <w:style w:type="table" w:customStyle="1" w:styleId="14">
    <w:name w:val="Сетка таблицы1"/>
    <w:basedOn w:val="a1"/>
    <w:next w:val="a3"/>
    <w:uiPriority w:val="39"/>
    <w:rsid w:val="00B03C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f8b6512aa5abf5e0b7a7496cc761d98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23</Pages>
  <Words>8156</Words>
  <Characters>46493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</vt:lpstr>
    </vt:vector>
  </TitlesOfParts>
  <Company>SPecialiST RePack</Company>
  <LinksUpToDate>false</LinksUpToDate>
  <CharactersWithSpaces>54540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</dc:title>
  <dc:creator>User</dc:creator>
  <cp:lastModifiedBy>User</cp:lastModifiedBy>
  <cp:revision>16</cp:revision>
  <cp:lastPrinted>2025-07-10T12:29:00Z</cp:lastPrinted>
  <dcterms:created xsi:type="dcterms:W3CDTF">2025-06-23T08:22:00Z</dcterms:created>
  <dcterms:modified xsi:type="dcterms:W3CDTF">2025-08-20T06:15:00Z</dcterms:modified>
  <cp:version>917504</cp:version>
</cp:coreProperties>
</file>