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6F" w:rsidRPr="0003051A" w:rsidRDefault="003D646F" w:rsidP="003D646F">
      <w:pPr>
        <w:pStyle w:val="a3"/>
        <w:ind w:firstLine="709"/>
        <w:jc w:val="center"/>
        <w:rPr>
          <w:b/>
          <w:sz w:val="28"/>
          <w:szCs w:val="28"/>
        </w:rPr>
      </w:pPr>
      <w:r w:rsidRPr="0003051A">
        <w:rPr>
          <w:b/>
          <w:sz w:val="28"/>
          <w:szCs w:val="28"/>
        </w:rPr>
        <w:t xml:space="preserve">УВЕДОМЛЕНИЕ </w:t>
      </w:r>
    </w:p>
    <w:p w:rsidR="003D646F" w:rsidRDefault="003D646F" w:rsidP="003D646F">
      <w:pPr>
        <w:pStyle w:val="a3"/>
        <w:ind w:firstLine="709"/>
        <w:jc w:val="center"/>
        <w:rPr>
          <w:b/>
          <w:sz w:val="28"/>
          <w:szCs w:val="28"/>
        </w:rPr>
      </w:pPr>
      <w:r w:rsidRPr="0003051A">
        <w:rPr>
          <w:b/>
          <w:sz w:val="28"/>
          <w:szCs w:val="28"/>
        </w:rPr>
        <w:t>о необходимости осуществления государственной регистрации прав на недвижимое имущество и сделок с ним</w:t>
      </w:r>
    </w:p>
    <w:p w:rsidR="003D646F" w:rsidRDefault="003D646F" w:rsidP="003D646F">
      <w:pPr>
        <w:pStyle w:val="a3"/>
        <w:ind w:firstLine="709"/>
        <w:jc w:val="center"/>
        <w:rPr>
          <w:b/>
          <w:sz w:val="28"/>
          <w:szCs w:val="28"/>
        </w:rPr>
      </w:pPr>
    </w:p>
    <w:p w:rsidR="003D646F" w:rsidRDefault="003D646F" w:rsidP="003D646F">
      <w:pPr>
        <w:pStyle w:val="a3"/>
        <w:ind w:firstLine="709"/>
        <w:jc w:val="both"/>
        <w:rPr>
          <w:sz w:val="28"/>
          <w:szCs w:val="28"/>
        </w:rPr>
      </w:pPr>
      <w:r w:rsidRPr="00CE49A2">
        <w:rPr>
          <w:sz w:val="28"/>
          <w:szCs w:val="28"/>
        </w:rPr>
        <w:t>Пункт 1 статьи 131 Гражданского кодекса Российской Федерации</w:t>
      </w:r>
      <w:r>
        <w:rPr>
          <w:sz w:val="28"/>
          <w:szCs w:val="28"/>
        </w:rPr>
        <w:t xml:space="preserve"> </w:t>
      </w:r>
      <w:r w:rsidRPr="00CE49A2">
        <w:rPr>
          <w:sz w:val="28"/>
          <w:szCs w:val="28"/>
        </w:rPr>
        <w:t>устанавливает, что право собственности и др</w:t>
      </w:r>
      <w:r>
        <w:rPr>
          <w:sz w:val="28"/>
          <w:szCs w:val="28"/>
        </w:rPr>
        <w:t xml:space="preserve">угие вещные права на недвижимые </w:t>
      </w:r>
      <w:r w:rsidRPr="00CE49A2">
        <w:rPr>
          <w:sz w:val="28"/>
          <w:szCs w:val="28"/>
        </w:rPr>
        <w:t>вещи, ограничения этих прав, их возникновение,</w:t>
      </w:r>
      <w:r>
        <w:rPr>
          <w:sz w:val="28"/>
          <w:szCs w:val="28"/>
        </w:rPr>
        <w:t xml:space="preserve"> переход и прекращение подлежат </w:t>
      </w:r>
      <w:r w:rsidRPr="00CE49A2">
        <w:rPr>
          <w:sz w:val="28"/>
          <w:szCs w:val="28"/>
        </w:rPr>
        <w:t>государственной регистрации в едином го</w:t>
      </w:r>
      <w:r>
        <w:rPr>
          <w:sz w:val="28"/>
          <w:szCs w:val="28"/>
        </w:rPr>
        <w:t xml:space="preserve">сударственном реестре органами, </w:t>
      </w:r>
      <w:r w:rsidRPr="00CE49A2">
        <w:rPr>
          <w:sz w:val="28"/>
          <w:szCs w:val="28"/>
        </w:rPr>
        <w:t xml:space="preserve">осуществляющими государственную регистрацию </w:t>
      </w:r>
      <w:r>
        <w:rPr>
          <w:sz w:val="28"/>
          <w:szCs w:val="28"/>
        </w:rPr>
        <w:t xml:space="preserve">прав на недвижимость и сделок с </w:t>
      </w:r>
      <w:r w:rsidRPr="00CE49A2">
        <w:rPr>
          <w:sz w:val="28"/>
          <w:szCs w:val="28"/>
        </w:rPr>
        <w:t>ней. Аналогичные требования предусмотрены пунктом 6 статьи 1 Федеральн</w:t>
      </w:r>
      <w:r>
        <w:rPr>
          <w:sz w:val="28"/>
          <w:szCs w:val="28"/>
        </w:rPr>
        <w:t xml:space="preserve">ого </w:t>
      </w:r>
      <w:r w:rsidRPr="00CE49A2">
        <w:rPr>
          <w:sz w:val="28"/>
          <w:szCs w:val="28"/>
        </w:rPr>
        <w:t>закона от 13.07.2015 № 218-ФЗ «О государственной регистрации недвижимости».</w:t>
      </w:r>
    </w:p>
    <w:p w:rsidR="003D646F" w:rsidRDefault="003D646F" w:rsidP="003D646F">
      <w:pPr>
        <w:pStyle w:val="a3"/>
        <w:ind w:firstLine="709"/>
        <w:jc w:val="both"/>
        <w:rPr>
          <w:sz w:val="28"/>
          <w:szCs w:val="28"/>
        </w:rPr>
      </w:pPr>
      <w:r w:rsidRPr="00CE49A2">
        <w:rPr>
          <w:sz w:val="28"/>
          <w:szCs w:val="28"/>
        </w:rPr>
        <w:t>Таким образом, государственная реги</w:t>
      </w:r>
      <w:r>
        <w:rPr>
          <w:sz w:val="28"/>
          <w:szCs w:val="28"/>
        </w:rPr>
        <w:t xml:space="preserve">страция соответствующих прав на </w:t>
      </w:r>
      <w:r w:rsidRPr="00CE49A2">
        <w:rPr>
          <w:sz w:val="28"/>
          <w:szCs w:val="28"/>
        </w:rPr>
        <w:t>объекты недвижимого имущества, предусмат</w:t>
      </w:r>
      <w:r>
        <w:rPr>
          <w:sz w:val="28"/>
          <w:szCs w:val="28"/>
        </w:rPr>
        <w:t xml:space="preserve">ривающая заявительный характер, </w:t>
      </w:r>
      <w:r w:rsidRPr="00CE49A2">
        <w:rPr>
          <w:sz w:val="28"/>
          <w:szCs w:val="28"/>
        </w:rPr>
        <w:t>является обязательной.</w:t>
      </w:r>
    </w:p>
    <w:p w:rsidR="003D646F" w:rsidRPr="00CE49A2" w:rsidRDefault="003D646F" w:rsidP="003D646F">
      <w:pPr>
        <w:pStyle w:val="a3"/>
        <w:ind w:firstLine="709"/>
        <w:jc w:val="both"/>
        <w:rPr>
          <w:sz w:val="28"/>
          <w:szCs w:val="28"/>
        </w:rPr>
      </w:pPr>
      <w:r w:rsidRPr="00CE49A2">
        <w:rPr>
          <w:sz w:val="28"/>
          <w:szCs w:val="28"/>
        </w:rPr>
        <w:t xml:space="preserve">В соответствии со статьей 19.21 </w:t>
      </w:r>
      <w:r>
        <w:rPr>
          <w:sz w:val="28"/>
          <w:szCs w:val="28"/>
        </w:rPr>
        <w:t xml:space="preserve">Кодекса Российской Федерации об </w:t>
      </w:r>
      <w:r w:rsidRPr="00CE49A2">
        <w:rPr>
          <w:sz w:val="28"/>
          <w:szCs w:val="28"/>
        </w:rPr>
        <w:t>административных правонарушениях несоблюдение собственником, арендатором</w:t>
      </w:r>
    </w:p>
    <w:p w:rsidR="003D646F" w:rsidRDefault="003D646F" w:rsidP="003D646F">
      <w:pPr>
        <w:pStyle w:val="a3"/>
        <w:jc w:val="both"/>
        <w:rPr>
          <w:sz w:val="28"/>
          <w:szCs w:val="28"/>
        </w:rPr>
      </w:pPr>
      <w:proofErr w:type="gramStart"/>
      <w:r w:rsidRPr="00CE49A2">
        <w:rPr>
          <w:sz w:val="28"/>
          <w:szCs w:val="28"/>
        </w:rPr>
        <w:t>или иным пользователем установленного порядка государственной регистрации прав</w:t>
      </w:r>
      <w:r>
        <w:rPr>
          <w:sz w:val="28"/>
          <w:szCs w:val="28"/>
        </w:rPr>
        <w:t xml:space="preserve"> </w:t>
      </w:r>
      <w:r w:rsidRPr="00CE49A2">
        <w:rPr>
          <w:sz w:val="28"/>
          <w:szCs w:val="28"/>
        </w:rPr>
        <w:t>на недвижимое имущество или сделок с ним – влечет нало</w:t>
      </w:r>
      <w:r>
        <w:rPr>
          <w:sz w:val="28"/>
          <w:szCs w:val="28"/>
        </w:rPr>
        <w:t xml:space="preserve">жение административного </w:t>
      </w:r>
      <w:r w:rsidRPr="00CE49A2">
        <w:rPr>
          <w:sz w:val="28"/>
          <w:szCs w:val="28"/>
        </w:rPr>
        <w:t>штрафа на граждан в размере от одной тысячи п</w:t>
      </w:r>
      <w:r>
        <w:rPr>
          <w:sz w:val="28"/>
          <w:szCs w:val="28"/>
        </w:rPr>
        <w:t xml:space="preserve">ятисот до двух тысяч рублей; на </w:t>
      </w:r>
      <w:r w:rsidRPr="00CE49A2">
        <w:rPr>
          <w:sz w:val="28"/>
          <w:szCs w:val="28"/>
        </w:rPr>
        <w:t xml:space="preserve">должностных лиц – от трех тысяч до четырех тысяч </w:t>
      </w:r>
      <w:r>
        <w:rPr>
          <w:sz w:val="28"/>
          <w:szCs w:val="28"/>
        </w:rPr>
        <w:t xml:space="preserve">рублей; на юридических лиц – от </w:t>
      </w:r>
      <w:r w:rsidRPr="00CE49A2">
        <w:rPr>
          <w:sz w:val="28"/>
          <w:szCs w:val="28"/>
        </w:rPr>
        <w:t>тридцати тысяч до сорока тысяч рублей.</w:t>
      </w:r>
      <w:proofErr w:type="gramEnd"/>
    </w:p>
    <w:p w:rsidR="003D646F" w:rsidRDefault="003D646F" w:rsidP="003D646F">
      <w:pPr>
        <w:pStyle w:val="a3"/>
        <w:ind w:firstLine="709"/>
        <w:jc w:val="both"/>
        <w:rPr>
          <w:sz w:val="28"/>
          <w:szCs w:val="28"/>
        </w:rPr>
      </w:pPr>
      <w:r w:rsidRPr="00CE49A2">
        <w:rPr>
          <w:sz w:val="28"/>
          <w:szCs w:val="28"/>
        </w:rPr>
        <w:t>Согласно подпункту 1 пункта 1 статьи 40</w:t>
      </w:r>
      <w:r>
        <w:rPr>
          <w:sz w:val="28"/>
          <w:szCs w:val="28"/>
        </w:rPr>
        <w:t xml:space="preserve">1 Налогового кодекса Российской </w:t>
      </w:r>
      <w:r w:rsidRPr="00CE49A2">
        <w:rPr>
          <w:sz w:val="28"/>
          <w:szCs w:val="28"/>
        </w:rPr>
        <w:t>Федерации (часть 2) жилой дом призн</w:t>
      </w:r>
      <w:r>
        <w:rPr>
          <w:sz w:val="28"/>
          <w:szCs w:val="28"/>
        </w:rPr>
        <w:t xml:space="preserve">ается объектом налогообложения. </w:t>
      </w:r>
    </w:p>
    <w:p w:rsidR="003D646F" w:rsidRPr="00CE49A2" w:rsidRDefault="003D646F" w:rsidP="003D646F">
      <w:pPr>
        <w:pStyle w:val="a3"/>
        <w:ind w:firstLine="709"/>
        <w:jc w:val="both"/>
        <w:rPr>
          <w:sz w:val="28"/>
          <w:szCs w:val="28"/>
        </w:rPr>
      </w:pPr>
      <w:r w:rsidRPr="00CE49A2">
        <w:rPr>
          <w:sz w:val="28"/>
          <w:szCs w:val="28"/>
        </w:rPr>
        <w:t>В силу статьи 400 Налогового кодекса</w:t>
      </w:r>
      <w:r>
        <w:rPr>
          <w:sz w:val="28"/>
          <w:szCs w:val="28"/>
        </w:rPr>
        <w:t xml:space="preserve"> Российской Федерации (часть 2) </w:t>
      </w:r>
      <w:r w:rsidRPr="00CE49A2">
        <w:rPr>
          <w:sz w:val="28"/>
          <w:szCs w:val="28"/>
        </w:rPr>
        <w:t>налогоплательщиками налога признаются физические лица, обладающие правом</w:t>
      </w:r>
    </w:p>
    <w:p w:rsidR="003D646F" w:rsidRDefault="003D646F" w:rsidP="003D646F">
      <w:pPr>
        <w:pStyle w:val="a3"/>
        <w:jc w:val="both"/>
        <w:rPr>
          <w:sz w:val="28"/>
          <w:szCs w:val="28"/>
        </w:rPr>
      </w:pPr>
      <w:r w:rsidRPr="00CE49A2">
        <w:rPr>
          <w:sz w:val="28"/>
          <w:szCs w:val="28"/>
        </w:rPr>
        <w:t>собственности на имущество, признав</w:t>
      </w:r>
      <w:r>
        <w:rPr>
          <w:sz w:val="28"/>
          <w:szCs w:val="28"/>
        </w:rPr>
        <w:t>аемое объектом налогообложения.</w:t>
      </w:r>
    </w:p>
    <w:p w:rsidR="003D646F" w:rsidRPr="00CE49A2" w:rsidRDefault="003D646F" w:rsidP="003D646F">
      <w:pPr>
        <w:pStyle w:val="a3"/>
        <w:ind w:firstLine="709"/>
        <w:jc w:val="both"/>
        <w:rPr>
          <w:sz w:val="28"/>
          <w:szCs w:val="28"/>
        </w:rPr>
      </w:pPr>
      <w:r w:rsidRPr="00CE49A2">
        <w:rPr>
          <w:sz w:val="28"/>
          <w:szCs w:val="28"/>
        </w:rPr>
        <w:t>Обращаем Ваше внимание, что отсутст</w:t>
      </w:r>
      <w:r>
        <w:rPr>
          <w:sz w:val="28"/>
          <w:szCs w:val="28"/>
        </w:rPr>
        <w:t xml:space="preserve">вие государственной регистрации </w:t>
      </w:r>
      <w:r w:rsidRPr="00CE49A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CE49A2">
        <w:rPr>
          <w:sz w:val="28"/>
          <w:szCs w:val="28"/>
        </w:rPr>
        <w:t>собственности на недвижимое имуще</w:t>
      </w:r>
      <w:r>
        <w:rPr>
          <w:sz w:val="28"/>
          <w:szCs w:val="28"/>
        </w:rPr>
        <w:t xml:space="preserve">ство не является основанием для освобождения </w:t>
      </w:r>
      <w:r w:rsidRPr="00CE49A2">
        <w:rPr>
          <w:sz w:val="28"/>
          <w:szCs w:val="28"/>
        </w:rPr>
        <w:t>налогоплательщика от уплаты налога на имущество физических лиц.</w:t>
      </w:r>
    </w:p>
    <w:p w:rsidR="003D646F" w:rsidRDefault="003D646F" w:rsidP="003D646F">
      <w:pPr>
        <w:pStyle w:val="a3"/>
        <w:ind w:firstLine="709"/>
        <w:jc w:val="both"/>
        <w:rPr>
          <w:sz w:val="28"/>
          <w:szCs w:val="28"/>
        </w:rPr>
      </w:pPr>
      <w:r w:rsidRPr="00CE49A2">
        <w:rPr>
          <w:sz w:val="28"/>
          <w:szCs w:val="28"/>
        </w:rPr>
        <w:t>В соответствии с действующим з</w:t>
      </w:r>
      <w:r>
        <w:rPr>
          <w:sz w:val="28"/>
          <w:szCs w:val="28"/>
        </w:rPr>
        <w:t xml:space="preserve">аконодательством, использование физическими </w:t>
      </w:r>
      <w:r w:rsidRPr="00CE49A2">
        <w:rPr>
          <w:sz w:val="28"/>
          <w:szCs w:val="28"/>
        </w:rPr>
        <w:t>лицами объектов недвижим</w:t>
      </w:r>
      <w:r>
        <w:rPr>
          <w:sz w:val="28"/>
          <w:szCs w:val="28"/>
        </w:rPr>
        <w:t xml:space="preserve">ого имущества, права на которые </w:t>
      </w:r>
      <w:r w:rsidRPr="00CE49A2">
        <w:rPr>
          <w:sz w:val="28"/>
          <w:szCs w:val="28"/>
        </w:rPr>
        <w:t>длительное время не регистрируются в установленном порядке</w:t>
      </w:r>
      <w:r w:rsidRPr="00CE49A2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может </w:t>
      </w:r>
      <w:r w:rsidRPr="00CE49A2">
        <w:rPr>
          <w:sz w:val="28"/>
          <w:szCs w:val="28"/>
        </w:rPr>
        <w:t>рассматриваться как уклонение от уплаты налогов.</w:t>
      </w:r>
    </w:p>
    <w:p w:rsidR="003D646F" w:rsidRDefault="003D646F" w:rsidP="003D646F">
      <w:pPr>
        <w:pStyle w:val="a3"/>
        <w:ind w:firstLine="709"/>
        <w:jc w:val="both"/>
        <w:rPr>
          <w:sz w:val="28"/>
          <w:szCs w:val="28"/>
        </w:rPr>
      </w:pPr>
      <w:r w:rsidRPr="00CE49A2">
        <w:rPr>
          <w:sz w:val="28"/>
          <w:szCs w:val="28"/>
        </w:rPr>
        <w:t xml:space="preserve">В связи </w:t>
      </w:r>
      <w:proofErr w:type="gramStart"/>
      <w:r w:rsidRPr="00CE49A2">
        <w:rPr>
          <w:sz w:val="28"/>
          <w:szCs w:val="28"/>
        </w:rPr>
        <w:t>с</w:t>
      </w:r>
      <w:proofErr w:type="gramEnd"/>
      <w:r w:rsidRPr="00CE49A2">
        <w:rPr>
          <w:sz w:val="28"/>
          <w:szCs w:val="28"/>
        </w:rPr>
        <w:t xml:space="preserve"> </w:t>
      </w:r>
      <w:proofErr w:type="gramStart"/>
      <w:r w:rsidRPr="00CE49A2">
        <w:rPr>
          <w:sz w:val="28"/>
          <w:szCs w:val="28"/>
        </w:rPr>
        <w:t>вышеизложенным</w:t>
      </w:r>
      <w:proofErr w:type="gramEnd"/>
      <w:r w:rsidRPr="00CE49A2">
        <w:rPr>
          <w:sz w:val="28"/>
          <w:szCs w:val="28"/>
        </w:rPr>
        <w:t>, лицам, не зарегистрировавшим имущество в</w:t>
      </w:r>
      <w:r>
        <w:rPr>
          <w:sz w:val="28"/>
          <w:szCs w:val="28"/>
        </w:rPr>
        <w:t xml:space="preserve"> </w:t>
      </w:r>
      <w:r w:rsidRPr="00CE49A2">
        <w:rPr>
          <w:sz w:val="28"/>
          <w:szCs w:val="28"/>
        </w:rPr>
        <w:t>установленном порядке следует незамедлительно принять меры</w:t>
      </w:r>
      <w:r>
        <w:rPr>
          <w:sz w:val="28"/>
          <w:szCs w:val="28"/>
        </w:rPr>
        <w:t xml:space="preserve"> по регистрации </w:t>
      </w:r>
      <w:r w:rsidRPr="00CE49A2">
        <w:rPr>
          <w:sz w:val="28"/>
          <w:szCs w:val="28"/>
        </w:rPr>
        <w:t>права собственности объектов недвижимости.</w:t>
      </w:r>
    </w:p>
    <w:p w:rsidR="00A43263" w:rsidRDefault="00A43263"/>
    <w:sectPr w:rsidR="00A43263" w:rsidSect="00A4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46F"/>
    <w:rsid w:val="003D646F"/>
    <w:rsid w:val="00A4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Ekimenkova_OA2022</dc:creator>
  <cp:lastModifiedBy>Ekimenkova_OA2022</cp:lastModifiedBy>
  <cp:revision>1</cp:revision>
  <dcterms:created xsi:type="dcterms:W3CDTF">2023-05-05T06:41:00Z</dcterms:created>
  <dcterms:modified xsi:type="dcterms:W3CDTF">2023-05-05T06:42:00Z</dcterms:modified>
</cp:coreProperties>
</file>