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86" w:rsidRDefault="00201086" w:rsidP="00201086">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01086" w:rsidRDefault="00201086" w:rsidP="00201086">
      <w:pPr>
        <w:autoSpaceDE w:val="0"/>
        <w:autoSpaceDN w:val="0"/>
        <w:adjustRightInd w:val="0"/>
        <w:spacing w:after="0" w:line="240" w:lineRule="auto"/>
        <w:jc w:val="center"/>
        <w:rPr>
          <w:rFonts w:ascii="Calibri" w:hAnsi="Calibri" w:cs="Calibri"/>
          <w:b/>
          <w:bCs/>
        </w:rPr>
      </w:pPr>
      <w:r>
        <w:rPr>
          <w:rFonts w:ascii="Calibri" w:hAnsi="Calibri" w:cs="Calibri"/>
          <w:b/>
          <w:bCs/>
        </w:rPr>
        <w:t>СМОЛЕНСКАЯ ОБЛАСТЬ</w:t>
      </w:r>
    </w:p>
    <w:p w:rsidR="00201086" w:rsidRDefault="00201086" w:rsidP="00201086">
      <w:pPr>
        <w:autoSpaceDE w:val="0"/>
        <w:autoSpaceDN w:val="0"/>
        <w:adjustRightInd w:val="0"/>
        <w:spacing w:after="0" w:line="240" w:lineRule="auto"/>
        <w:jc w:val="center"/>
        <w:outlineLvl w:val="0"/>
        <w:rPr>
          <w:rFonts w:ascii="Calibri" w:hAnsi="Calibri" w:cs="Calibri"/>
          <w:b/>
          <w:bCs/>
        </w:rPr>
      </w:pPr>
    </w:p>
    <w:p w:rsidR="00201086" w:rsidRDefault="00201086" w:rsidP="00201086">
      <w:pPr>
        <w:autoSpaceDE w:val="0"/>
        <w:autoSpaceDN w:val="0"/>
        <w:adjustRightInd w:val="0"/>
        <w:spacing w:after="0" w:line="240" w:lineRule="auto"/>
        <w:jc w:val="center"/>
        <w:rPr>
          <w:rFonts w:ascii="Calibri" w:hAnsi="Calibri" w:cs="Calibri"/>
          <w:b/>
          <w:bCs/>
        </w:rPr>
      </w:pPr>
      <w:r>
        <w:rPr>
          <w:rFonts w:ascii="Calibri" w:hAnsi="Calibri" w:cs="Calibri"/>
          <w:b/>
          <w:bCs/>
        </w:rPr>
        <w:t>ОБЛАСТНОЙ ЗАКОН</w:t>
      </w:r>
    </w:p>
    <w:p w:rsidR="00201086" w:rsidRDefault="00201086" w:rsidP="00201086">
      <w:pPr>
        <w:autoSpaceDE w:val="0"/>
        <w:autoSpaceDN w:val="0"/>
        <w:adjustRightInd w:val="0"/>
        <w:spacing w:after="0" w:line="240" w:lineRule="auto"/>
        <w:jc w:val="center"/>
        <w:rPr>
          <w:rFonts w:ascii="Calibri" w:hAnsi="Calibri" w:cs="Calibri"/>
          <w:b/>
          <w:bCs/>
        </w:rPr>
      </w:pPr>
    </w:p>
    <w:p w:rsidR="00201086" w:rsidRDefault="00201086" w:rsidP="00201086">
      <w:pPr>
        <w:autoSpaceDE w:val="0"/>
        <w:autoSpaceDN w:val="0"/>
        <w:adjustRightInd w:val="0"/>
        <w:spacing w:after="0" w:line="240" w:lineRule="auto"/>
        <w:jc w:val="center"/>
        <w:rPr>
          <w:rFonts w:ascii="Calibri" w:hAnsi="Calibri" w:cs="Calibri"/>
          <w:b/>
          <w:bCs/>
        </w:rPr>
      </w:pPr>
      <w:r>
        <w:rPr>
          <w:rFonts w:ascii="Calibri" w:hAnsi="Calibri" w:cs="Calibri"/>
          <w:b/>
          <w:bCs/>
        </w:rPr>
        <w:t xml:space="preserve">О РАЗМЕРЕ, ПОРЯДКЕ НАЗНАЧЕНИЯ И ВЫПЛАТЫ </w:t>
      </w:r>
      <w:proofErr w:type="gramStart"/>
      <w:r>
        <w:rPr>
          <w:rFonts w:ascii="Calibri" w:hAnsi="Calibri" w:cs="Calibri"/>
          <w:b/>
          <w:bCs/>
        </w:rPr>
        <w:t>ЕЖЕМЕСЯЧНЫХ</w:t>
      </w:r>
      <w:proofErr w:type="gramEnd"/>
      <w:r>
        <w:rPr>
          <w:rFonts w:ascii="Calibri" w:hAnsi="Calibri" w:cs="Calibri"/>
          <w:b/>
          <w:bCs/>
        </w:rPr>
        <w:t xml:space="preserve"> ДЕНЕЖНЫХ</w:t>
      </w:r>
    </w:p>
    <w:p w:rsidR="00201086" w:rsidRDefault="00201086" w:rsidP="00201086">
      <w:pPr>
        <w:autoSpaceDE w:val="0"/>
        <w:autoSpaceDN w:val="0"/>
        <w:adjustRightInd w:val="0"/>
        <w:spacing w:after="0" w:line="240" w:lineRule="auto"/>
        <w:jc w:val="center"/>
        <w:rPr>
          <w:rFonts w:ascii="Calibri" w:hAnsi="Calibri" w:cs="Calibri"/>
          <w:b/>
          <w:bCs/>
        </w:rPr>
      </w:pPr>
      <w:r>
        <w:rPr>
          <w:rFonts w:ascii="Calibri" w:hAnsi="Calibri" w:cs="Calibri"/>
          <w:b/>
          <w:bCs/>
        </w:rPr>
        <w:t>СРЕДСТВ НА СОДЕРЖАНИЕ РЕБЕНКА, НАХОДЯЩЕГОСЯ ПОД ОПЕКОЙ</w:t>
      </w:r>
    </w:p>
    <w:p w:rsidR="00201086" w:rsidRDefault="00201086" w:rsidP="00201086">
      <w:pPr>
        <w:autoSpaceDE w:val="0"/>
        <w:autoSpaceDN w:val="0"/>
        <w:adjustRightInd w:val="0"/>
        <w:spacing w:after="0" w:line="240" w:lineRule="auto"/>
        <w:jc w:val="center"/>
        <w:rPr>
          <w:rFonts w:ascii="Calibri" w:hAnsi="Calibri" w:cs="Calibri"/>
          <w:b/>
          <w:bCs/>
        </w:rPr>
      </w:pPr>
      <w:r>
        <w:rPr>
          <w:rFonts w:ascii="Calibri" w:hAnsi="Calibri" w:cs="Calibri"/>
          <w:b/>
          <w:bCs/>
        </w:rPr>
        <w:t>(ПОПЕЧИТЕЛЬСТВОМ), НА ТЕРРИТОРИИ СМОЛЕНСКОЙ ОБЛАСТИ</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jc w:val="right"/>
        <w:rPr>
          <w:rFonts w:ascii="Calibri" w:hAnsi="Calibri" w:cs="Calibri"/>
        </w:rPr>
      </w:pPr>
      <w:bookmarkStart w:id="0" w:name="_GoBack"/>
      <w:bookmarkEnd w:id="0"/>
      <w:proofErr w:type="gramStart"/>
      <w:r>
        <w:rPr>
          <w:rFonts w:ascii="Calibri" w:hAnsi="Calibri" w:cs="Calibri"/>
        </w:rPr>
        <w:t>Принят</w:t>
      </w:r>
      <w:proofErr w:type="gramEnd"/>
      <w:r>
        <w:rPr>
          <w:rFonts w:ascii="Calibri" w:hAnsi="Calibri" w:cs="Calibri"/>
        </w:rPr>
        <w:t xml:space="preserve"> Смоленской областной Думой</w:t>
      </w:r>
    </w:p>
    <w:p w:rsidR="00201086" w:rsidRDefault="00201086" w:rsidP="00201086">
      <w:pPr>
        <w:autoSpaceDE w:val="0"/>
        <w:autoSpaceDN w:val="0"/>
        <w:adjustRightInd w:val="0"/>
        <w:spacing w:after="0" w:line="240" w:lineRule="auto"/>
        <w:jc w:val="right"/>
        <w:rPr>
          <w:rFonts w:ascii="Calibri" w:hAnsi="Calibri" w:cs="Calibri"/>
        </w:rPr>
      </w:pPr>
      <w:r>
        <w:rPr>
          <w:rFonts w:ascii="Calibri" w:hAnsi="Calibri" w:cs="Calibri"/>
        </w:rPr>
        <w:t>22 июня 2006 года</w:t>
      </w:r>
    </w:p>
    <w:p w:rsidR="00201086" w:rsidRDefault="00201086" w:rsidP="00201086">
      <w:pPr>
        <w:autoSpaceDE w:val="0"/>
        <w:autoSpaceDN w:val="0"/>
        <w:adjustRightInd w:val="0"/>
        <w:spacing w:after="0" w:line="240" w:lineRule="auto"/>
        <w:rPr>
          <w:rFonts w:ascii="Calibri" w:hAnsi="Calibri"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201086">
        <w:trPr>
          <w:jc w:val="center"/>
        </w:trPr>
        <w:tc>
          <w:tcPr>
            <w:tcW w:w="9294" w:type="dxa"/>
            <w:tcBorders>
              <w:left w:val="single" w:sz="24" w:space="0" w:color="CED3F1"/>
              <w:right w:val="single" w:sz="24" w:space="0" w:color="F4F3F8"/>
            </w:tcBorders>
            <w:shd w:val="clear" w:color="auto" w:fill="F4F3F8"/>
          </w:tcPr>
          <w:p w:rsidR="00201086" w:rsidRDefault="0020108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201086" w:rsidRDefault="00201086">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законов Смоленской области</w:t>
            </w:r>
            <w:proofErr w:type="gramEnd"/>
          </w:p>
          <w:p w:rsidR="00201086" w:rsidRDefault="0020108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02.04.2007 </w:t>
            </w:r>
            <w:hyperlink r:id="rId5" w:history="1">
              <w:r>
                <w:rPr>
                  <w:rFonts w:ascii="Calibri" w:hAnsi="Calibri" w:cs="Calibri"/>
                  <w:color w:val="0000FF"/>
                </w:rPr>
                <w:t>N 9-з</w:t>
              </w:r>
            </w:hyperlink>
            <w:r>
              <w:rPr>
                <w:rFonts w:ascii="Calibri" w:hAnsi="Calibri" w:cs="Calibri"/>
                <w:color w:val="392C69"/>
              </w:rPr>
              <w:t xml:space="preserve">, от 29.09.2009 </w:t>
            </w:r>
            <w:hyperlink r:id="rId6" w:history="1">
              <w:r>
                <w:rPr>
                  <w:rFonts w:ascii="Calibri" w:hAnsi="Calibri" w:cs="Calibri"/>
                  <w:color w:val="0000FF"/>
                </w:rPr>
                <w:t>N 89-з</w:t>
              </w:r>
            </w:hyperlink>
            <w:r>
              <w:rPr>
                <w:rFonts w:ascii="Calibri" w:hAnsi="Calibri" w:cs="Calibri"/>
                <w:color w:val="392C69"/>
              </w:rPr>
              <w:t>,</w:t>
            </w:r>
          </w:p>
          <w:p w:rsidR="00201086" w:rsidRDefault="0020108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29.05.2014 </w:t>
            </w:r>
            <w:hyperlink r:id="rId7" w:history="1">
              <w:r>
                <w:rPr>
                  <w:rFonts w:ascii="Calibri" w:hAnsi="Calibri" w:cs="Calibri"/>
                  <w:color w:val="0000FF"/>
                </w:rPr>
                <w:t>N 55-з</w:t>
              </w:r>
            </w:hyperlink>
            <w:r>
              <w:rPr>
                <w:rFonts w:ascii="Calibri" w:hAnsi="Calibri" w:cs="Calibri"/>
                <w:color w:val="392C69"/>
              </w:rPr>
              <w:t xml:space="preserve">, от 30.10.2014 </w:t>
            </w:r>
            <w:hyperlink r:id="rId8" w:history="1">
              <w:r>
                <w:rPr>
                  <w:rFonts w:ascii="Calibri" w:hAnsi="Calibri" w:cs="Calibri"/>
                  <w:color w:val="0000FF"/>
                </w:rPr>
                <w:t>N 134-з</w:t>
              </w:r>
            </w:hyperlink>
            <w:r>
              <w:rPr>
                <w:rFonts w:ascii="Calibri" w:hAnsi="Calibri" w:cs="Calibri"/>
                <w:color w:val="392C69"/>
              </w:rPr>
              <w:t>,</w:t>
            </w:r>
          </w:p>
          <w:p w:rsidR="00201086" w:rsidRDefault="00201086">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08.07.2015 </w:t>
            </w:r>
            <w:hyperlink r:id="rId9" w:history="1">
              <w:r>
                <w:rPr>
                  <w:rFonts w:ascii="Calibri" w:hAnsi="Calibri" w:cs="Calibri"/>
                  <w:color w:val="0000FF"/>
                </w:rPr>
                <w:t>N 95-з</w:t>
              </w:r>
            </w:hyperlink>
            <w:r>
              <w:rPr>
                <w:rFonts w:ascii="Calibri" w:hAnsi="Calibri" w:cs="Calibri"/>
                <w:color w:val="392C69"/>
              </w:rPr>
              <w:t>)</w:t>
            </w:r>
          </w:p>
        </w:tc>
      </w:tr>
    </w:tbl>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областной закон в соответствии с Семейным </w:t>
      </w:r>
      <w:hyperlink r:id="rId10" w:history="1">
        <w:r>
          <w:rPr>
            <w:rFonts w:ascii="Calibri" w:hAnsi="Calibri" w:cs="Calibri"/>
            <w:color w:val="0000FF"/>
          </w:rPr>
          <w:t>кодексом</w:t>
        </w:r>
      </w:hyperlink>
      <w:r>
        <w:rPr>
          <w:rFonts w:ascii="Calibri" w:hAnsi="Calibri" w:cs="Calibri"/>
        </w:rPr>
        <w:t xml:space="preserve"> Российской Федерации устанавливает на территории Смоленской области размер, порядок назначения и выплаты опекуну (попечителю) ежемесячных денежных средств на содержание ребенка, находящегося под опекой (попечительством).</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w:t>
      </w:r>
    </w:p>
    <w:p w:rsidR="00201086" w:rsidRDefault="00201086" w:rsidP="0020108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закона</w:t>
        </w:r>
      </w:hyperlink>
      <w:r>
        <w:rPr>
          <w:rFonts w:ascii="Calibri" w:hAnsi="Calibri" w:cs="Calibri"/>
        </w:rPr>
        <w:t xml:space="preserve"> Смоленской области от 02.04.2007 N 9-з)</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r>
        <w:rPr>
          <w:rFonts w:ascii="Calibri" w:hAnsi="Calibri" w:cs="Calibri"/>
        </w:rPr>
        <w:t>1. Ребенок, находящийся под опекой (попечительством), имеет право на содержание, денежные средства на которое выплачиваются ежемесячно его опекуну (попечителю) (далее - ежемесячные денежные средства) в размере 4994 рублей 93 копеек.</w:t>
      </w:r>
    </w:p>
    <w:p w:rsidR="00201086" w:rsidRDefault="00201086" w:rsidP="00201086">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2" w:history="1">
        <w:r>
          <w:rPr>
            <w:rFonts w:ascii="Calibri" w:hAnsi="Calibri" w:cs="Calibri"/>
            <w:color w:val="0000FF"/>
          </w:rPr>
          <w:t>закона</w:t>
        </w:r>
      </w:hyperlink>
      <w:r>
        <w:rPr>
          <w:rFonts w:ascii="Calibri" w:hAnsi="Calibri" w:cs="Calibri"/>
        </w:rPr>
        <w:t xml:space="preserve"> Смоленской области от 29.09.2009 N 89-з)</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Размер ежемесячных денежных средств индексируется в порядке, определяемом Администрацией Смоленской области.</w:t>
      </w:r>
    </w:p>
    <w:p w:rsidR="00201086" w:rsidRDefault="00201086" w:rsidP="0020108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13" w:history="1">
        <w:r>
          <w:rPr>
            <w:rFonts w:ascii="Calibri" w:hAnsi="Calibri" w:cs="Calibri"/>
            <w:color w:val="0000FF"/>
          </w:rPr>
          <w:t>закона</w:t>
        </w:r>
      </w:hyperlink>
      <w:r>
        <w:rPr>
          <w:rFonts w:ascii="Calibri" w:hAnsi="Calibri" w:cs="Calibri"/>
        </w:rPr>
        <w:t xml:space="preserve"> Смоленской области от 08.07.2015 N 95-з)</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и выплата ежемесячных денежных сре</w:t>
      </w:r>
      <w:proofErr w:type="gramStart"/>
      <w:r>
        <w:rPr>
          <w:rFonts w:ascii="Calibri" w:hAnsi="Calibri" w:cs="Calibri"/>
        </w:rPr>
        <w:t>дств пр</w:t>
      </w:r>
      <w:proofErr w:type="gramEnd"/>
      <w:r>
        <w:rPr>
          <w:rFonts w:ascii="Calibri" w:hAnsi="Calibri" w:cs="Calibri"/>
        </w:rPr>
        <w:t xml:space="preserve">оизводятся во всех случаях установления опеки (попечительства) над детьми-сиротами и детьми, оставшимися без попечения родителей, до достижения ими возраста 18 лет, включая месяц их рождения, кроме случая, указанного в </w:t>
      </w:r>
      <w:hyperlink w:anchor="Par33" w:history="1">
        <w:r>
          <w:rPr>
            <w:rFonts w:ascii="Calibri" w:hAnsi="Calibri" w:cs="Calibri"/>
            <w:color w:val="0000FF"/>
          </w:rPr>
          <w:t>части 2</w:t>
        </w:r>
      </w:hyperlink>
      <w:r>
        <w:rPr>
          <w:rFonts w:ascii="Calibri" w:hAnsi="Calibri" w:cs="Calibri"/>
        </w:rPr>
        <w:t xml:space="preserve"> настоящей статьи.</w:t>
      </w:r>
    </w:p>
    <w:p w:rsidR="00201086" w:rsidRDefault="00201086" w:rsidP="0020108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 w:history="1">
        <w:r>
          <w:rPr>
            <w:rFonts w:ascii="Calibri" w:hAnsi="Calibri" w:cs="Calibri"/>
            <w:color w:val="0000FF"/>
          </w:rPr>
          <w:t>закона</w:t>
        </w:r>
      </w:hyperlink>
      <w:r>
        <w:rPr>
          <w:rFonts w:ascii="Calibri" w:hAnsi="Calibri" w:cs="Calibri"/>
        </w:rPr>
        <w:t xml:space="preserve"> Смоленской области от 29.09.2009 N 89-з)</w:t>
      </w:r>
    </w:p>
    <w:p w:rsidR="00201086" w:rsidRDefault="00201086" w:rsidP="00201086">
      <w:pPr>
        <w:autoSpaceDE w:val="0"/>
        <w:autoSpaceDN w:val="0"/>
        <w:adjustRightInd w:val="0"/>
        <w:spacing w:before="220" w:after="0" w:line="240" w:lineRule="auto"/>
        <w:ind w:firstLine="540"/>
        <w:jc w:val="both"/>
        <w:rPr>
          <w:rFonts w:ascii="Calibri" w:hAnsi="Calibri" w:cs="Calibri"/>
        </w:rPr>
      </w:pPr>
      <w:bookmarkStart w:id="1" w:name="Par33"/>
      <w:bookmarkEnd w:id="1"/>
      <w:r>
        <w:rPr>
          <w:rFonts w:ascii="Calibri" w:hAnsi="Calibri" w:cs="Calibri"/>
        </w:rPr>
        <w:t xml:space="preserve">2. Не назначаются и не выплачиваются ежемесячные денежные средства на содержание подопечных, которым опекуны (попечители) назначаются по заявлениям их родителей в порядке, определенном </w:t>
      </w:r>
      <w:hyperlink r:id="rId15" w:history="1">
        <w:r>
          <w:rPr>
            <w:rFonts w:ascii="Calibri" w:hAnsi="Calibri" w:cs="Calibri"/>
            <w:color w:val="0000FF"/>
          </w:rPr>
          <w:t>частью 1 статьи 13</w:t>
        </w:r>
      </w:hyperlink>
      <w:r>
        <w:rPr>
          <w:rFonts w:ascii="Calibri" w:hAnsi="Calibri" w:cs="Calibri"/>
        </w:rPr>
        <w:t xml:space="preserve"> Федерального закона от 24 апреля 2008 года N 48-ФЗ "Об опеке и попечительстве".</w:t>
      </w:r>
    </w:p>
    <w:p w:rsidR="00201086" w:rsidRDefault="00201086" w:rsidP="00201086">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16" w:history="1">
        <w:r>
          <w:rPr>
            <w:rFonts w:ascii="Calibri" w:hAnsi="Calibri" w:cs="Calibri"/>
            <w:color w:val="0000FF"/>
          </w:rPr>
          <w:t>закона</w:t>
        </w:r>
      </w:hyperlink>
      <w:r>
        <w:rPr>
          <w:rFonts w:ascii="Calibri" w:hAnsi="Calibri" w:cs="Calibri"/>
        </w:rPr>
        <w:t xml:space="preserve"> Смоленской области от 29.09.2009 N 89-з)</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Утратила силу. - </w:t>
      </w:r>
      <w:hyperlink r:id="rId17" w:history="1">
        <w:r>
          <w:rPr>
            <w:rFonts w:ascii="Calibri" w:hAnsi="Calibri" w:cs="Calibri"/>
            <w:color w:val="0000FF"/>
          </w:rPr>
          <w:t>Закон</w:t>
        </w:r>
      </w:hyperlink>
      <w:r>
        <w:rPr>
          <w:rFonts w:ascii="Calibri" w:hAnsi="Calibri" w:cs="Calibri"/>
        </w:rPr>
        <w:t xml:space="preserve"> Смоленской области от 29.09.2009 N 89-з.</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4</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bookmarkStart w:id="2" w:name="Par39"/>
      <w:bookmarkEnd w:id="2"/>
      <w:r>
        <w:rPr>
          <w:rFonts w:ascii="Calibri" w:hAnsi="Calibri" w:cs="Calibri"/>
        </w:rPr>
        <w:t xml:space="preserve">1. </w:t>
      </w:r>
      <w:proofErr w:type="gramStart"/>
      <w:r>
        <w:rPr>
          <w:rFonts w:ascii="Calibri" w:hAnsi="Calibri" w:cs="Calibri"/>
        </w:rPr>
        <w:t>Для назначения и выплаты ежемесячных денежных средств опекун (попечитель) представляет в орган исполнительной власти Смоленской области, уполномоченный на назначение и выплату ежемесячных денежных средств, а в случае наделения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 в соответствующий орган местного самоуправления по месту жительства подопечного (далее - уполномоченный орган, осуществляющий</w:t>
      </w:r>
      <w:proofErr w:type="gramEnd"/>
      <w:r>
        <w:rPr>
          <w:rFonts w:ascii="Calibri" w:hAnsi="Calibri" w:cs="Calibri"/>
        </w:rPr>
        <w:t xml:space="preserve"> назначение и выплату ежемесячных денежных средств) заявление в письменной форме о назначении ежемесячных денежных средств (далее - заявление) и следующие документы:</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1) паспорт или иной заменяющий его документ, удостоверяющий личность опекуна (попечителя);</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копию свидетельства о рождении ребенка;</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3) справку с места жительства ребенка о совместном его проживании с опекуном (попечителем);</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копию акта органа опеки и попечительства о назначении опекуна или попечителя;</w:t>
      </w:r>
    </w:p>
    <w:p w:rsidR="00201086" w:rsidRDefault="00201086" w:rsidP="00201086">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8" w:history="1">
        <w:r>
          <w:rPr>
            <w:rFonts w:ascii="Calibri" w:hAnsi="Calibri" w:cs="Calibri"/>
            <w:color w:val="0000FF"/>
          </w:rPr>
          <w:t>закона</w:t>
        </w:r>
      </w:hyperlink>
      <w:r>
        <w:rPr>
          <w:rFonts w:ascii="Calibri" w:hAnsi="Calibri" w:cs="Calibri"/>
        </w:rPr>
        <w:t xml:space="preserve"> Смоленской области от 29.09.2009 N 89-з)</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копии документов, подтверждающих основания установления опеки (попечительства).</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Копии документов, указанных в </w:t>
      </w:r>
      <w:hyperlink w:anchor="Par39" w:history="1">
        <w:r>
          <w:rPr>
            <w:rFonts w:ascii="Calibri" w:hAnsi="Calibri" w:cs="Calibri"/>
            <w:color w:val="0000FF"/>
          </w:rPr>
          <w:t>части 1</w:t>
        </w:r>
      </w:hyperlink>
      <w:r>
        <w:rPr>
          <w:rFonts w:ascii="Calibri" w:hAnsi="Calibri" w:cs="Calibri"/>
        </w:rPr>
        <w:t xml:space="preserve"> настоящей статьи, представляются вместе с подлинниками. Копии документов после проверки их соответствия подлинникам заверяются должностным лицом уполномоченного органа, осуществляющего назначение и выплату ежемесячных денежных средств, после чего подлинники документов возвращаются опекуну (попечителю).</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3. По месту подачи заявления на каждого ребенка, на которого выплачиваются ежемесячные денежные средства на содержание ребенка, формируется личное дело.</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о назначении ежемесячных денежных сре</w:t>
      </w:r>
      <w:proofErr w:type="gramStart"/>
      <w:r>
        <w:rPr>
          <w:rFonts w:ascii="Calibri" w:hAnsi="Calibri" w:cs="Calibri"/>
        </w:rPr>
        <w:t>дств пр</w:t>
      </w:r>
      <w:proofErr w:type="gramEnd"/>
      <w:r>
        <w:rPr>
          <w:rFonts w:ascii="Calibri" w:hAnsi="Calibri" w:cs="Calibri"/>
        </w:rPr>
        <w:t>инимается в срок не позднее 15 дней со дня представления опекуном (попечителем) заявления со всеми необходимыми документами и оформляется правовым актом уполномоченного органа, осуществляющего назначение и выплату ежемесячных денежных средств.</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5. Уведомление о назначении ежемесячных денежных средств или об отказе в их назначении должно быть направлено заявителю уполномоченным органом, осуществляющим назначение и выплату ежемесячных денежных средств, в письменной форме в трехдневный срок со дня издания правового акта о назначении ежемесячных денежных средств.</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6. Ежемесячные денежные средства назначаются со дня установления опеки (попечительства), если обращение за ними последовало не позднее одного года со дня установления опеки (попечительства). При обращении за назначением ежемесячных денежных средств по истечении одного года со дня установления опеки (попечительства) они назначаются и выплачиваются за истекшее время, но не более чем за один год, с месяца, в котором подано заявление. В этом случае ежемесячные денежные средства выплачиваются в размере, установленном законодательством на соответствующий период.</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Ежемесячные денежные средства выплачиваются не позднее 15-го числа месяца, следующего за отчетным, путем зачисления на отдельный номинальный счет, открываемый опекуном (попечителем) в соответствии с </w:t>
      </w:r>
      <w:hyperlink r:id="rId19" w:history="1">
        <w:r>
          <w:rPr>
            <w:rFonts w:ascii="Calibri" w:hAnsi="Calibri" w:cs="Calibri"/>
            <w:color w:val="0000FF"/>
          </w:rPr>
          <w:t>главой 45</w:t>
        </w:r>
      </w:hyperlink>
      <w:r>
        <w:rPr>
          <w:rFonts w:ascii="Calibri" w:hAnsi="Calibri" w:cs="Calibri"/>
        </w:rPr>
        <w:t xml:space="preserve"> Гражданского кодекса Российской Федерации.</w:t>
      </w:r>
    </w:p>
    <w:p w:rsidR="00201086" w:rsidRDefault="00201086" w:rsidP="00201086">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0" w:history="1">
        <w:r>
          <w:rPr>
            <w:rFonts w:ascii="Calibri" w:hAnsi="Calibri" w:cs="Calibri"/>
            <w:color w:val="0000FF"/>
          </w:rPr>
          <w:t>закона</w:t>
        </w:r>
      </w:hyperlink>
      <w:r>
        <w:rPr>
          <w:rFonts w:ascii="Calibri" w:hAnsi="Calibri" w:cs="Calibri"/>
        </w:rPr>
        <w:t xml:space="preserve"> Смоленской области от 30.10.2014 N 134-з)</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изменении места жительства подопечного (при выезде его за пределы муниципального образования Смоленской области) в пределах территории Смоленской области выплата ежемесячных денежных средств по прежнему месту жительства прекращается в порядке, предусмотренном </w:t>
      </w:r>
      <w:hyperlink w:anchor="Par59" w:history="1">
        <w:r>
          <w:rPr>
            <w:rFonts w:ascii="Calibri" w:hAnsi="Calibri" w:cs="Calibri"/>
            <w:color w:val="0000FF"/>
          </w:rPr>
          <w:t>статьей 6</w:t>
        </w:r>
      </w:hyperlink>
      <w:r>
        <w:rPr>
          <w:rFonts w:ascii="Calibri" w:hAnsi="Calibri" w:cs="Calibri"/>
        </w:rPr>
        <w:t xml:space="preserve"> настоящего областного закона. Назначение и выплата ежемесячных денежных средств по новому месту жительства подопечного производятся в порядке, установленном настоящим областным законом.</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 изменении места жительства подопечного на место жительства в другом субъекте Российской Федерации выплата ежемесячных денежных сре</w:t>
      </w:r>
      <w:proofErr w:type="gramStart"/>
      <w:r>
        <w:rPr>
          <w:rFonts w:ascii="Calibri" w:hAnsi="Calibri" w:cs="Calibri"/>
        </w:rPr>
        <w:t>дств пр</w:t>
      </w:r>
      <w:proofErr w:type="gramEnd"/>
      <w:r>
        <w:rPr>
          <w:rFonts w:ascii="Calibri" w:hAnsi="Calibri" w:cs="Calibri"/>
        </w:rPr>
        <w:t xml:space="preserve">екращается в порядке, предусмотренном </w:t>
      </w:r>
      <w:hyperlink w:anchor="Par59" w:history="1">
        <w:r>
          <w:rPr>
            <w:rFonts w:ascii="Calibri" w:hAnsi="Calibri" w:cs="Calibri"/>
            <w:color w:val="0000FF"/>
          </w:rPr>
          <w:t>статьей 6</w:t>
        </w:r>
      </w:hyperlink>
      <w:r>
        <w:rPr>
          <w:rFonts w:ascii="Calibri" w:hAnsi="Calibri" w:cs="Calibri"/>
        </w:rPr>
        <w:t xml:space="preserve"> настоящего областного закона.</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bookmarkStart w:id="3" w:name="Par59"/>
      <w:bookmarkEnd w:id="3"/>
      <w:r>
        <w:rPr>
          <w:rFonts w:ascii="Calibri" w:hAnsi="Calibri" w:cs="Calibri"/>
        </w:rPr>
        <w:t>Статья 6</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bookmarkStart w:id="4" w:name="Par61"/>
      <w:bookmarkEnd w:id="4"/>
      <w:r>
        <w:rPr>
          <w:rFonts w:ascii="Calibri" w:hAnsi="Calibri" w:cs="Calibri"/>
        </w:rPr>
        <w:t>1. Выплата ежемесячных денежных средств опекуну (попечителю) прекращается в следующих случаях:</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прекращения опеки (попечительства) по основаниям, предусмотренным </w:t>
      </w:r>
      <w:hyperlink r:id="rId21" w:history="1">
        <w:r>
          <w:rPr>
            <w:rFonts w:ascii="Calibri" w:hAnsi="Calibri" w:cs="Calibri"/>
            <w:color w:val="0000FF"/>
          </w:rPr>
          <w:t>статьей 29</w:t>
        </w:r>
      </w:hyperlink>
      <w:r>
        <w:rPr>
          <w:rFonts w:ascii="Calibri" w:hAnsi="Calibri" w:cs="Calibri"/>
        </w:rPr>
        <w:t xml:space="preserve"> Федерального закона от 24 апреля 2008 года N 48-ФЗ "Об опеке и попечительстве", кроме случая, указанного в </w:t>
      </w:r>
      <w:hyperlink r:id="rId22" w:history="1">
        <w:r>
          <w:rPr>
            <w:rFonts w:ascii="Calibri" w:hAnsi="Calibri" w:cs="Calibri"/>
            <w:color w:val="0000FF"/>
          </w:rPr>
          <w:t>пункте 2 статьи 40</w:t>
        </w:r>
      </w:hyperlink>
      <w:r>
        <w:rPr>
          <w:rFonts w:ascii="Calibri" w:hAnsi="Calibri" w:cs="Calibri"/>
        </w:rPr>
        <w:t xml:space="preserve"> Гражданского кодекса Российской Федерации;</w:t>
      </w:r>
    </w:p>
    <w:p w:rsidR="00201086" w:rsidRDefault="00201086" w:rsidP="00201086">
      <w:pPr>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3" w:history="1">
        <w:r>
          <w:rPr>
            <w:rFonts w:ascii="Calibri" w:hAnsi="Calibri" w:cs="Calibri"/>
            <w:color w:val="0000FF"/>
          </w:rPr>
          <w:t>закона</w:t>
        </w:r>
      </w:hyperlink>
      <w:r>
        <w:rPr>
          <w:rFonts w:ascii="Calibri" w:hAnsi="Calibri" w:cs="Calibri"/>
        </w:rPr>
        <w:t xml:space="preserve"> Смоленской области от 29.09.2009 N 89-з)</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2 - 3) утратили силу. - </w:t>
      </w:r>
      <w:hyperlink r:id="rId24" w:history="1">
        <w:r>
          <w:rPr>
            <w:rFonts w:ascii="Calibri" w:hAnsi="Calibri" w:cs="Calibri"/>
            <w:color w:val="0000FF"/>
          </w:rPr>
          <w:t>Закон</w:t>
        </w:r>
      </w:hyperlink>
      <w:r>
        <w:rPr>
          <w:rFonts w:ascii="Calibri" w:hAnsi="Calibri" w:cs="Calibri"/>
        </w:rPr>
        <w:t xml:space="preserve"> Смоленской области от 29.09.2009 N 89-з;</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4) выезда подопечного на новое местожительство за пределы муниципального образования Смоленской области;</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w:t>
      </w:r>
      <w:hyperlink r:id="rId25" w:history="1">
        <w:r>
          <w:rPr>
            <w:rFonts w:ascii="Calibri" w:hAnsi="Calibri" w:cs="Calibri"/>
            <w:color w:val="0000FF"/>
          </w:rPr>
          <w:t>Закон</w:t>
        </w:r>
      </w:hyperlink>
      <w:r>
        <w:rPr>
          <w:rFonts w:ascii="Calibri" w:hAnsi="Calibri" w:cs="Calibri"/>
        </w:rPr>
        <w:t xml:space="preserve"> Смоленской области от 29.09.2009 N 89-з;</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помещении подопечного под надзор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кроме случаев временного пребывания подопечных в указанных организациях;</w:t>
      </w:r>
    </w:p>
    <w:p w:rsidR="00201086" w:rsidRDefault="00201086" w:rsidP="00201086">
      <w:pPr>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Смоленской области от 29.09.2009 </w:t>
      </w:r>
      <w:hyperlink r:id="rId26" w:history="1">
        <w:r>
          <w:rPr>
            <w:rFonts w:ascii="Calibri" w:hAnsi="Calibri" w:cs="Calibri"/>
            <w:color w:val="0000FF"/>
          </w:rPr>
          <w:t>N 89-з</w:t>
        </w:r>
      </w:hyperlink>
      <w:r>
        <w:rPr>
          <w:rFonts w:ascii="Calibri" w:hAnsi="Calibri" w:cs="Calibri"/>
        </w:rPr>
        <w:t xml:space="preserve">, от 29.05.2014 </w:t>
      </w:r>
      <w:hyperlink r:id="rId27" w:history="1">
        <w:r>
          <w:rPr>
            <w:rFonts w:ascii="Calibri" w:hAnsi="Calibri" w:cs="Calibri"/>
            <w:color w:val="0000FF"/>
          </w:rPr>
          <w:t>N 55-з</w:t>
        </w:r>
      </w:hyperlink>
      <w:r>
        <w:rPr>
          <w:rFonts w:ascii="Calibri" w:hAnsi="Calibri" w:cs="Calibri"/>
        </w:rPr>
        <w:t>)</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7) устройства ребенка на воспитание в приемную семью.</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возникновения обстоятельств, влекущих за собой прекращение выплаты ежемесячных денежных средств, опекун (попечитель) обязан в десятидневный срок сообщить о наступлении этих обстоятельств в уполномоченный орган, осуществляющий назначение и выплату ежемесячных денежных средств.</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Прекращение выплаты ежемесячных денежных средств производится на </w:t>
      </w:r>
      <w:proofErr w:type="gramStart"/>
      <w:r>
        <w:rPr>
          <w:rFonts w:ascii="Calibri" w:hAnsi="Calibri" w:cs="Calibri"/>
        </w:rPr>
        <w:t>основании</w:t>
      </w:r>
      <w:proofErr w:type="gramEnd"/>
      <w:r>
        <w:rPr>
          <w:rFonts w:ascii="Calibri" w:hAnsi="Calibri" w:cs="Calibri"/>
        </w:rPr>
        <w:t xml:space="preserve"> правового акта уполномоченного органа, осуществляющего назначение и выплату ежемесячных денежных средств. Выплата ежемесячных денежных сре</w:t>
      </w:r>
      <w:proofErr w:type="gramStart"/>
      <w:r>
        <w:rPr>
          <w:rFonts w:ascii="Calibri" w:hAnsi="Calibri" w:cs="Calibri"/>
        </w:rPr>
        <w:t>дств пр</w:t>
      </w:r>
      <w:proofErr w:type="gramEnd"/>
      <w:r>
        <w:rPr>
          <w:rFonts w:ascii="Calibri" w:hAnsi="Calibri" w:cs="Calibri"/>
        </w:rPr>
        <w:t xml:space="preserve">екращается с месяца, следующего за месяцем, в котором возникли обстоятельства, указанные в </w:t>
      </w:r>
      <w:hyperlink w:anchor="Par61" w:history="1">
        <w:r>
          <w:rPr>
            <w:rFonts w:ascii="Calibri" w:hAnsi="Calibri" w:cs="Calibri"/>
            <w:color w:val="0000FF"/>
          </w:rPr>
          <w:t>части 1</w:t>
        </w:r>
      </w:hyperlink>
      <w:r>
        <w:rPr>
          <w:rFonts w:ascii="Calibri" w:hAnsi="Calibri" w:cs="Calibri"/>
        </w:rPr>
        <w:t xml:space="preserve"> настоящей статьи.</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4. О прекращении выплаты ежемесячных денежных средств опекун (попечитель) извещается уполномоченным органом, осуществляющим назначение и выплату ежемесячных денежных средств, письменно в месячный срок со дня принятия такого решения.</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Утратила силу. - </w:t>
      </w:r>
      <w:hyperlink r:id="rId28" w:history="1">
        <w:r>
          <w:rPr>
            <w:rFonts w:ascii="Calibri" w:hAnsi="Calibri" w:cs="Calibri"/>
            <w:color w:val="0000FF"/>
          </w:rPr>
          <w:t>Закон</w:t>
        </w:r>
      </w:hyperlink>
      <w:r>
        <w:rPr>
          <w:rFonts w:ascii="Calibri" w:hAnsi="Calibri" w:cs="Calibri"/>
        </w:rPr>
        <w:t xml:space="preserve"> Смоленской области от 30.10.2014 N 134-з.</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Назначенные ежемесячные денежные средства, не полученные по вине уполномоченного органа, осуществляющего назначение и выплату ежемесячных денежных средств, выплачиваются за весь прошедший период.</w:t>
      </w:r>
    </w:p>
    <w:p w:rsidR="00201086" w:rsidRDefault="00201086" w:rsidP="00201086">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Излишне выплаченные ежемесячные денежные средства удерживаются с опекуна (попечителя) в случае, если переплата произошла по его вине. Удержание производится в размере не свыше 20 процентов либо суммы, причитающейся опекуну (попечителю) при каждой последующей выплате ежемесячных денежных средств, либо заработной платы опекуна (попечителя) в соответствии с требованиями законодательства о труде Российской Федерации. При прекращении выплаты ежемесячных денежных средств задолженность взыскивается с опекуна (попечителя) в судебном порядке. Суммы, излишне выплаченные опекуну (попечителю) по вине уполномоченного органа, осуществляющего назначение и выплату ежемесячных денежных средств, удержанию не подлежат, за исключением случая счетной ошибки.</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выплата ежемесячных денежных средств, определенная настоящим областным законом, является расходным обязательством Смоленской области.</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областной закон вступает в силу через десять дней после дня его официального опубликования.</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jc w:val="right"/>
        <w:rPr>
          <w:rFonts w:ascii="Calibri" w:hAnsi="Calibri" w:cs="Calibri"/>
        </w:rPr>
      </w:pPr>
      <w:r>
        <w:rPr>
          <w:rFonts w:ascii="Calibri" w:hAnsi="Calibri" w:cs="Calibri"/>
        </w:rPr>
        <w:t>Губернатор</w:t>
      </w:r>
    </w:p>
    <w:p w:rsidR="00201086" w:rsidRDefault="00201086" w:rsidP="00201086">
      <w:pPr>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201086" w:rsidRDefault="00201086" w:rsidP="00201086">
      <w:pPr>
        <w:autoSpaceDE w:val="0"/>
        <w:autoSpaceDN w:val="0"/>
        <w:adjustRightInd w:val="0"/>
        <w:spacing w:after="0" w:line="240" w:lineRule="auto"/>
        <w:jc w:val="right"/>
        <w:rPr>
          <w:rFonts w:ascii="Calibri" w:hAnsi="Calibri" w:cs="Calibri"/>
        </w:rPr>
      </w:pPr>
      <w:r>
        <w:rPr>
          <w:rFonts w:ascii="Calibri" w:hAnsi="Calibri" w:cs="Calibri"/>
        </w:rPr>
        <w:t>В.Н.МАСЛОВ</w:t>
      </w:r>
    </w:p>
    <w:p w:rsidR="00201086" w:rsidRDefault="00201086" w:rsidP="00201086">
      <w:pPr>
        <w:autoSpaceDE w:val="0"/>
        <w:autoSpaceDN w:val="0"/>
        <w:adjustRightInd w:val="0"/>
        <w:spacing w:after="0" w:line="240" w:lineRule="auto"/>
        <w:rPr>
          <w:rFonts w:ascii="Calibri" w:hAnsi="Calibri" w:cs="Calibri"/>
        </w:rPr>
      </w:pPr>
      <w:r>
        <w:rPr>
          <w:rFonts w:ascii="Calibri" w:hAnsi="Calibri" w:cs="Calibri"/>
        </w:rPr>
        <w:t>22 июня 2006 года</w:t>
      </w:r>
    </w:p>
    <w:p w:rsidR="00201086" w:rsidRDefault="00201086" w:rsidP="00201086">
      <w:pPr>
        <w:autoSpaceDE w:val="0"/>
        <w:autoSpaceDN w:val="0"/>
        <w:adjustRightInd w:val="0"/>
        <w:spacing w:before="220" w:after="0" w:line="240" w:lineRule="auto"/>
        <w:rPr>
          <w:rFonts w:ascii="Calibri" w:hAnsi="Calibri" w:cs="Calibri"/>
        </w:rPr>
      </w:pPr>
      <w:r>
        <w:rPr>
          <w:rFonts w:ascii="Calibri" w:hAnsi="Calibri" w:cs="Calibri"/>
        </w:rPr>
        <w:t>N 61-з</w:t>
      </w:r>
    </w:p>
    <w:p w:rsidR="00201086" w:rsidRDefault="00201086" w:rsidP="00201086">
      <w:pPr>
        <w:autoSpaceDE w:val="0"/>
        <w:autoSpaceDN w:val="0"/>
        <w:adjustRightInd w:val="0"/>
        <w:spacing w:after="0" w:line="240" w:lineRule="auto"/>
        <w:jc w:val="both"/>
        <w:rPr>
          <w:rFonts w:ascii="Calibri" w:hAnsi="Calibri" w:cs="Calibri"/>
        </w:rPr>
      </w:pPr>
    </w:p>
    <w:p w:rsidR="00201086" w:rsidRDefault="00201086" w:rsidP="00201086">
      <w:pPr>
        <w:autoSpaceDE w:val="0"/>
        <w:autoSpaceDN w:val="0"/>
        <w:adjustRightInd w:val="0"/>
        <w:spacing w:after="0" w:line="240" w:lineRule="auto"/>
        <w:jc w:val="both"/>
        <w:rPr>
          <w:rFonts w:ascii="Calibri" w:hAnsi="Calibri" w:cs="Calibri"/>
        </w:rPr>
      </w:pPr>
    </w:p>
    <w:p w:rsidR="00452DED" w:rsidRDefault="00452DED"/>
    <w:sectPr w:rsidR="00452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86"/>
    <w:rsid w:val="00201086"/>
    <w:rsid w:val="0045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rsid w:val="0020108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rsid w:val="0020108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D72441844F87DE62AB726D08E57A1DD7FBF2DFA432C3D2B13974846A954C40B0145A4F8483786DE3BA3A0Av5N" TargetMode="External"/><Relationship Id="rId13" Type="http://schemas.openxmlformats.org/officeDocument/2006/relationships/hyperlink" Target="consultantplus://offline/ref=A5D72441844F87DE62AB726D08E57A1DD7FBF2DFA436C0DFB13974846A954C40B0145A4F8483786DE3BA390Av9N" TargetMode="External"/><Relationship Id="rId18" Type="http://schemas.openxmlformats.org/officeDocument/2006/relationships/hyperlink" Target="consultantplus://offline/ref=A5D72441844F87DE62AB726D08E57A1DD7FBF2DFA030C0DFB23974846A954C40B0145A4F8483786DE3BA3B0Av5N" TargetMode="External"/><Relationship Id="rId26" Type="http://schemas.openxmlformats.org/officeDocument/2006/relationships/hyperlink" Target="consultantplus://offline/ref=A5D72441844F87DE62AB726D08E57A1DD7FBF2DFA030C0DFB23974846A954C40B0145A4F8483786DE3BA380Av9N" TargetMode="External"/><Relationship Id="rId3" Type="http://schemas.openxmlformats.org/officeDocument/2006/relationships/settings" Target="settings.xml"/><Relationship Id="rId21" Type="http://schemas.openxmlformats.org/officeDocument/2006/relationships/hyperlink" Target="consultantplus://offline/ref=A5D72441844F87DE62AB727B0B892717D3F2ADD0AA3BCF80EC662FD93D9C4617F75B030DC08E78650Ev7N" TargetMode="External"/><Relationship Id="rId7" Type="http://schemas.openxmlformats.org/officeDocument/2006/relationships/hyperlink" Target="consultantplus://offline/ref=A5D72441844F87DE62AB726D08E57A1DD7FBF2DFA53AC3D5B93974846A954C40B0145A4F8483786DE3BA3A0Av5N" TargetMode="External"/><Relationship Id="rId12" Type="http://schemas.openxmlformats.org/officeDocument/2006/relationships/hyperlink" Target="consultantplus://offline/ref=A5D72441844F87DE62AB726D08E57A1DD7FBF2DFA030C0DFB23974846A954C40B0145A4F8483786DE3BA3B0AvDN" TargetMode="External"/><Relationship Id="rId17" Type="http://schemas.openxmlformats.org/officeDocument/2006/relationships/hyperlink" Target="consultantplus://offline/ref=A5D72441844F87DE62AB726D08E57A1DD7FBF2DFA030C0DFB23974846A954C40B0145A4F8483786DE3BA3B0AvAN" TargetMode="External"/><Relationship Id="rId25" Type="http://schemas.openxmlformats.org/officeDocument/2006/relationships/hyperlink" Target="consultantplus://offline/ref=A5D72441844F87DE62AB726D08E57A1DD7FBF2DFA030C0DFB23974846A954C40B0145A4F8483786DE3BA380AvEN" TargetMode="External"/><Relationship Id="rId2" Type="http://schemas.microsoft.com/office/2007/relationships/stylesWithEffects" Target="stylesWithEffects.xml"/><Relationship Id="rId16" Type="http://schemas.openxmlformats.org/officeDocument/2006/relationships/hyperlink" Target="consultantplus://offline/ref=A5D72441844F87DE62AB726D08E57A1DD7FBF2DFA030C0DFB23974846A954C40B0145A4F8483786DE3BA3B0Av8N" TargetMode="External"/><Relationship Id="rId20" Type="http://schemas.openxmlformats.org/officeDocument/2006/relationships/hyperlink" Target="consultantplus://offline/ref=A5D72441844F87DE62AB726D08E57A1DD7FBF2DFA432C3D2B13974846A954C40B0145A4F8483786DE3BA3A0Av4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5D72441844F87DE62AB726D08E57A1DD7FBF2DFA030C0DFB23974846A954C40B0145A4F8483786DE3BA3A0Av5N" TargetMode="External"/><Relationship Id="rId11" Type="http://schemas.openxmlformats.org/officeDocument/2006/relationships/hyperlink" Target="consultantplus://offline/ref=A5D72441844F87DE62AB726D08E57A1DD7FBF2DFA433C2D3B93974846A954C40B0145A4F8483786DE3BA3B0AvEN" TargetMode="External"/><Relationship Id="rId24" Type="http://schemas.openxmlformats.org/officeDocument/2006/relationships/hyperlink" Target="consultantplus://offline/ref=A5D72441844F87DE62AB726D08E57A1DD7FBF2DFA030C0DFB23974846A954C40B0145A4F8483786DE3BA380AvEN" TargetMode="External"/><Relationship Id="rId5" Type="http://schemas.openxmlformats.org/officeDocument/2006/relationships/hyperlink" Target="consultantplus://offline/ref=A5D72441844F87DE62AB726D08E57A1DD7FBF2DFA433C2D3B93974846A954C40B0145A4F8483786DE3BA3B0AvEN" TargetMode="External"/><Relationship Id="rId15" Type="http://schemas.openxmlformats.org/officeDocument/2006/relationships/hyperlink" Target="consultantplus://offline/ref=A5D72441844F87DE62AB727B0B892717D3F2ADD0AA3BCF80EC662FD93D9C4617F75B030DC08E79640Ev4N" TargetMode="External"/><Relationship Id="rId23" Type="http://schemas.openxmlformats.org/officeDocument/2006/relationships/hyperlink" Target="consultantplus://offline/ref=A5D72441844F87DE62AB726D08E57A1DD7FBF2DFA030C0DFB23974846A954C40B0145A4F8483786DE3BA380AvCN" TargetMode="External"/><Relationship Id="rId28" Type="http://schemas.openxmlformats.org/officeDocument/2006/relationships/hyperlink" Target="consultantplus://offline/ref=A5D72441844F87DE62AB726D08E57A1DD7FBF2DFA432C3D2B13974846A954C40B0145A4F8483786DE3BA3B0AvCN" TargetMode="External"/><Relationship Id="rId10" Type="http://schemas.openxmlformats.org/officeDocument/2006/relationships/hyperlink" Target="consultantplus://offline/ref=A5D72441844F87DE62AB727B0B892717D3F8AED4AB3ACF80EC662FD93D9C4617F75B030F0Cv8N" TargetMode="External"/><Relationship Id="rId19" Type="http://schemas.openxmlformats.org/officeDocument/2006/relationships/hyperlink" Target="consultantplus://offline/ref=A5D72441844F87DE62AB727B0B892717D3F8A8D0A63BCF80EC662FD93D9C4617F75B030DC08F7C640EvBN" TargetMode="External"/><Relationship Id="rId4" Type="http://schemas.openxmlformats.org/officeDocument/2006/relationships/webSettings" Target="webSettings.xml"/><Relationship Id="rId9" Type="http://schemas.openxmlformats.org/officeDocument/2006/relationships/hyperlink" Target="consultantplus://offline/ref=A5D72441844F87DE62AB726D08E57A1DD7FBF2DFA436C0DFB13974846A954C40B0145A4F8483786DE3BA390Av9N" TargetMode="External"/><Relationship Id="rId14" Type="http://schemas.openxmlformats.org/officeDocument/2006/relationships/hyperlink" Target="consultantplus://offline/ref=A5D72441844F87DE62AB726D08E57A1DD7FBF2DFA030C0DFB23974846A954C40B0145A4F8483786DE3BA3B0Av9N" TargetMode="External"/><Relationship Id="rId22" Type="http://schemas.openxmlformats.org/officeDocument/2006/relationships/hyperlink" Target="consultantplus://offline/ref=A5D72441844F87DE62AB727B0B892717D3F8A8D0A530CF80EC662FD93D9C4617F75B030DC08E7B6F0Ev7N" TargetMode="External"/><Relationship Id="rId27" Type="http://schemas.openxmlformats.org/officeDocument/2006/relationships/hyperlink" Target="consultantplus://offline/ref=A5D72441844F87DE62AB726D08E57A1DD7FBF2DFA53AC3D5B93974846A954C40B0145A4F8483786DE3BA3A0Av5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1874</Words>
  <Characters>10685</Characters>
  <Application>Microsoft Office Word</Application>
  <DocSecurity>0</DocSecurity>
  <Lines>89</Lines>
  <Paragraphs>25</Paragraphs>
  <ScaleCrop>false</ScaleCrop>
  <Company>SPecialiST RePack</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МК</dc:creator>
  <cp:lastModifiedBy>Степанова МК</cp:lastModifiedBy>
  <cp:revision>2</cp:revision>
  <dcterms:created xsi:type="dcterms:W3CDTF">2017-12-28T13:47:00Z</dcterms:created>
  <dcterms:modified xsi:type="dcterms:W3CDTF">2017-12-28T13:48:00Z</dcterms:modified>
</cp:coreProperties>
</file>