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025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259C9" w:rsidRDefault="000259C9" w:rsidP="000259C9">
      <w:pPr>
        <w:spacing w:after="0" w:line="240" w:lineRule="auto"/>
        <w:jc w:val="center"/>
        <w:rPr>
          <w:sz w:val="28"/>
          <w:szCs w:val="28"/>
        </w:rPr>
      </w:pPr>
    </w:p>
    <w:p w:rsidR="000259C9" w:rsidRPr="007B3D6B" w:rsidRDefault="000259C9" w:rsidP="000259C9">
      <w:pPr>
        <w:spacing w:after="0" w:line="240" w:lineRule="auto"/>
        <w:jc w:val="center"/>
        <w:rPr>
          <w:sz w:val="28"/>
          <w:szCs w:val="28"/>
        </w:rPr>
      </w:pPr>
    </w:p>
    <w:p w:rsidR="00F6306D" w:rsidRPr="00FD4949" w:rsidRDefault="002E06C6" w:rsidP="000259C9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о</w:t>
      </w:r>
      <w:r w:rsidR="00F6306D" w:rsidRPr="00FD494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02 июля 2019 года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 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C80B10" w:rsidRDefault="00C80B10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</w:p>
    <w:p w:rsidR="00214DD8" w:rsidRDefault="002E06C6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720B4" w:rsidRPr="008720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Монастырщинского районного Совета депутатов Смоленской области от 03.02.2012 г. № 37 «О введении в действие системы </w:t>
      </w:r>
      <w:r w:rsidR="005A1ADD" w:rsidRPr="008720B4">
        <w:rPr>
          <w:rFonts w:ascii="Times New Roman" w:hAnsi="Times New Roman" w:cs="Times New Roman"/>
          <w:sz w:val="28"/>
          <w:szCs w:val="28"/>
        </w:rPr>
        <w:t>налогообложения</w:t>
      </w:r>
      <w:r w:rsidR="008720B4" w:rsidRPr="008720B4">
        <w:rPr>
          <w:rFonts w:ascii="Times New Roman" w:hAnsi="Times New Roman" w:cs="Times New Roman"/>
          <w:sz w:val="28"/>
          <w:szCs w:val="28"/>
        </w:rPr>
        <w:t xml:space="preserve"> в виде единого налога на вмененный доход для отдельных видов деятельности по муниципальному образованию «Монастырщинский район» Смоленской области с 01.01.2012 г.» (в редакции решений от 26.12.2016 № 32, от 30.10.2018 № 40)</w:t>
      </w:r>
      <w:proofErr w:type="gramEnd"/>
    </w:p>
    <w:p w:rsidR="00C80B10" w:rsidRDefault="00C80B10" w:rsidP="00C80B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0B10" w:rsidRDefault="00C80B10" w:rsidP="00C80B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DD8" w:rsidRDefault="008720B4" w:rsidP="00C80B10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406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06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Налогового </w:t>
      </w:r>
      <w:r w:rsidR="00867130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D53187">
        <w:rPr>
          <w:rFonts w:ascii="Times New Roman" w:hAnsi="Times New Roman" w:cs="Times New Roman"/>
          <w:sz w:val="28"/>
          <w:szCs w:val="28"/>
        </w:rPr>
        <w:t xml:space="preserve">Российской Федерации, пункта 3 части 10 статьи 35 </w:t>
      </w:r>
      <w:r w:rsidR="00C406D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9D26AB">
        <w:rPr>
          <w:rFonts w:ascii="Times New Roman" w:hAnsi="Times New Roman" w:cs="Times New Roman"/>
          <w:sz w:val="28"/>
          <w:szCs w:val="28"/>
        </w:rPr>
        <w:t>0</w:t>
      </w:r>
      <w:r w:rsidR="00C406DD">
        <w:rPr>
          <w:rFonts w:ascii="Times New Roman" w:hAnsi="Times New Roman" w:cs="Times New Roman"/>
          <w:sz w:val="28"/>
          <w:szCs w:val="28"/>
        </w:rPr>
        <w:t>6</w:t>
      </w:r>
      <w:r w:rsidR="009D26AB">
        <w:rPr>
          <w:rFonts w:ascii="Times New Roman" w:hAnsi="Times New Roman" w:cs="Times New Roman"/>
          <w:sz w:val="28"/>
          <w:szCs w:val="28"/>
        </w:rPr>
        <w:t>.10.</w:t>
      </w:r>
      <w:r w:rsidR="00C406DD">
        <w:rPr>
          <w:rFonts w:ascii="Times New Roman" w:hAnsi="Times New Roman" w:cs="Times New Roman"/>
          <w:sz w:val="28"/>
          <w:szCs w:val="28"/>
        </w:rPr>
        <w:t xml:space="preserve">2003 </w:t>
      </w:r>
      <w:r w:rsidR="00B71C5C">
        <w:rPr>
          <w:rFonts w:ascii="Times New Roman" w:hAnsi="Times New Roman" w:cs="Times New Roman"/>
          <w:sz w:val="28"/>
          <w:szCs w:val="28"/>
        </w:rPr>
        <w:t xml:space="preserve">№ 131 ФЗ </w:t>
      </w:r>
      <w:r w:rsidR="00C406D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37001">
        <w:rPr>
          <w:rFonts w:ascii="Times New Roman" w:hAnsi="Times New Roman" w:cs="Times New Roman"/>
          <w:sz w:val="28"/>
          <w:szCs w:val="28"/>
        </w:rPr>
        <w:t xml:space="preserve">подпункта 3 пункта 2 статьи 19 Устава муниципального образования «Монастырщинский район» Смоленской области, обращением Монастырщинского </w:t>
      </w:r>
      <w:proofErr w:type="spellStart"/>
      <w:r w:rsidR="00337001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214DD8"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="00214DD8"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  <w:proofErr w:type="gramEnd"/>
    </w:p>
    <w:p w:rsidR="00C80B10" w:rsidRPr="00BA5AEA" w:rsidRDefault="00C80B10" w:rsidP="00C80B10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C80B10" w:rsidRDefault="00214DD8" w:rsidP="00C80B10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C80B10" w:rsidRDefault="00C80B10" w:rsidP="00C80B10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7001" w:rsidRDefault="00214DD8" w:rsidP="00337001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proofErr w:type="gramStart"/>
      <w:r w:rsidR="0033700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Внести изменения в решение Монастырщинского районного Совета депутатов Смоленской области </w:t>
      </w:r>
      <w:r w:rsidR="00337001" w:rsidRPr="00337001">
        <w:rPr>
          <w:rFonts w:ascii="Times New Roman" w:hAnsi="Times New Roman" w:cs="Times New Roman"/>
          <w:bCs/>
          <w:spacing w:val="3"/>
          <w:sz w:val="28"/>
          <w:szCs w:val="28"/>
        </w:rPr>
        <w:t>от 03.02.2012 № 37 «О введении в действие системы налогообложения в виде единого налога на вмененный доход для отдельных видов деятельности по муниципальному образованию «Монастырщинский район» Смоленской области с 01.01.2012» (в редакции решений от 26.12.2016 № 32, от 30.10.2018 № 40)</w:t>
      </w:r>
      <w:r w:rsidR="0033700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изложив </w:t>
      </w:r>
      <w:r w:rsidR="000259C9" w:rsidRPr="000259C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пункты 18, 19, 20, 21 </w:t>
      </w:r>
      <w:r w:rsidR="0033700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приложении № 1 </w:t>
      </w:r>
      <w:r w:rsidR="004406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«Значение </w:t>
      </w:r>
      <w:r w:rsidR="004406D6" w:rsidRPr="004406D6">
        <w:rPr>
          <w:rFonts w:ascii="Times New Roman" w:hAnsi="Times New Roman" w:cs="Times New Roman"/>
          <w:bCs/>
          <w:spacing w:val="3"/>
          <w:sz w:val="28"/>
          <w:szCs w:val="28"/>
        </w:rPr>
        <w:t>корректирующего коэффициента</w:t>
      </w:r>
      <w:proofErr w:type="gramEnd"/>
      <w:r w:rsidR="004406D6" w:rsidRPr="004406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базовой доходности К</w:t>
      </w:r>
      <w:proofErr w:type="gramStart"/>
      <w:r w:rsidR="004406D6" w:rsidRPr="004406D6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proofErr w:type="gramEnd"/>
      <w:r w:rsidR="004406D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» </w:t>
      </w:r>
      <w:r w:rsidR="00337001">
        <w:rPr>
          <w:rFonts w:ascii="Times New Roman" w:hAnsi="Times New Roman" w:cs="Times New Roman"/>
          <w:bCs/>
          <w:spacing w:val="3"/>
          <w:sz w:val="28"/>
          <w:szCs w:val="28"/>
        </w:rPr>
        <w:t>к решению в н</w:t>
      </w:r>
      <w:r w:rsidR="004406D6">
        <w:rPr>
          <w:rFonts w:ascii="Times New Roman" w:hAnsi="Times New Roman" w:cs="Times New Roman"/>
          <w:bCs/>
          <w:spacing w:val="3"/>
          <w:sz w:val="28"/>
          <w:szCs w:val="28"/>
        </w:rPr>
        <w:t>овой редакции: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134"/>
        <w:gridCol w:w="1134"/>
      </w:tblGrid>
      <w:tr w:rsidR="004406D6" w:rsidRPr="004406D6" w:rsidTr="00176E59">
        <w:trPr>
          <w:cantSplit/>
        </w:trPr>
        <w:tc>
          <w:tcPr>
            <w:tcW w:w="8222" w:type="dxa"/>
            <w:vMerge w:val="restart"/>
          </w:tcPr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Наименование видов, (подвидов) предпринимательской деятельности</w:t>
            </w: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Значения корректирующего</w:t>
            </w: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коэффициента базовой доходности деятельности К</w:t>
            </w:r>
            <w:proofErr w:type="gramStart"/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2</w:t>
            </w:r>
            <w:proofErr w:type="gramEnd"/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по группам территорий</w:t>
            </w:r>
          </w:p>
        </w:tc>
      </w:tr>
      <w:tr w:rsidR="004406D6" w:rsidRPr="004406D6" w:rsidTr="00176E59">
        <w:trPr>
          <w:cantSplit/>
        </w:trPr>
        <w:tc>
          <w:tcPr>
            <w:tcW w:w="8222" w:type="dxa"/>
            <w:vMerge/>
            <w:vAlign w:val="center"/>
          </w:tcPr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4</w:t>
            </w: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5</w:t>
            </w: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группа</w:t>
            </w:r>
          </w:p>
        </w:tc>
      </w:tr>
      <w:tr w:rsidR="004406D6" w:rsidRPr="004406D6" w:rsidTr="00176E59">
        <w:trPr>
          <w:cantSplit/>
          <w:trHeight w:val="345"/>
        </w:trPr>
        <w:tc>
          <w:tcPr>
            <w:tcW w:w="8222" w:type="dxa"/>
            <w:vAlign w:val="center"/>
          </w:tcPr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18.</w:t>
            </w:r>
            <w:r w:rsidR="00CD351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389" w:rsidRDefault="0070338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03389" w:rsidRDefault="0070338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bookmarkStart w:id="0" w:name="_GoBack"/>
            <w:bookmarkEnd w:id="0"/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0,5</w:t>
            </w:r>
          </w:p>
        </w:tc>
      </w:tr>
      <w:tr w:rsidR="004406D6" w:rsidRPr="004406D6" w:rsidTr="000259C9">
        <w:trPr>
          <w:cantSplit/>
          <w:trHeight w:val="3098"/>
        </w:trPr>
        <w:tc>
          <w:tcPr>
            <w:tcW w:w="8222" w:type="dxa"/>
            <w:vAlign w:val="center"/>
          </w:tcPr>
          <w:p w:rsidR="000259C9" w:rsidRPr="004406D6" w:rsidRDefault="004406D6" w:rsidP="000259C9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19.</w:t>
            </w:r>
            <w:r w:rsidR="00CD351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сети.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 объекта организации общественного питания превышает 5 квадратных метров</w:t>
            </w:r>
          </w:p>
        </w:tc>
        <w:tc>
          <w:tcPr>
            <w:tcW w:w="1134" w:type="dxa"/>
          </w:tcPr>
          <w:p w:rsidR="000259C9" w:rsidRDefault="000259C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259C9" w:rsidRDefault="000259C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0,5</w:t>
            </w:r>
          </w:p>
        </w:tc>
      </w:tr>
      <w:tr w:rsidR="004406D6" w:rsidRPr="004406D6" w:rsidTr="000259C9">
        <w:trPr>
          <w:cantSplit/>
          <w:trHeight w:val="1824"/>
        </w:trPr>
        <w:tc>
          <w:tcPr>
            <w:tcW w:w="8222" w:type="dxa"/>
            <w:vAlign w:val="center"/>
          </w:tcPr>
          <w:p w:rsidR="000259C9" w:rsidRPr="004406D6" w:rsidRDefault="004406D6" w:rsidP="000259C9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20.</w:t>
            </w:r>
            <w:r w:rsidR="00CD351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 для размещения объектов стационарной и  нестационарной торговой сети, а также объектов организации общественного питания</w:t>
            </w:r>
            <w:r w:rsidR="00D20D6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,</w:t>
            </w: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0259C9" w:rsidRDefault="000259C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259C9" w:rsidRDefault="000259C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0,03</w:t>
            </w:r>
          </w:p>
        </w:tc>
      </w:tr>
      <w:tr w:rsidR="004406D6" w:rsidRPr="004406D6" w:rsidTr="000259C9">
        <w:trPr>
          <w:cantSplit/>
          <w:trHeight w:val="1836"/>
        </w:trPr>
        <w:tc>
          <w:tcPr>
            <w:tcW w:w="8222" w:type="dxa"/>
            <w:vAlign w:val="center"/>
          </w:tcPr>
          <w:p w:rsidR="000259C9" w:rsidRPr="004406D6" w:rsidRDefault="004406D6" w:rsidP="000259C9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21.</w:t>
            </w:r>
            <w:r w:rsidR="00CD351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4406D6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0259C9" w:rsidRDefault="000259C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0259C9" w:rsidRDefault="000259C9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4406D6" w:rsidRPr="004406D6" w:rsidRDefault="004406D6" w:rsidP="004406D6">
            <w:pPr>
              <w:pStyle w:val="Style6"/>
              <w:spacing w:before="94" w:line="310" w:lineRule="exact"/>
              <w:ind w:right="-1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406D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0,03</w:t>
            </w:r>
          </w:p>
        </w:tc>
      </w:tr>
    </w:tbl>
    <w:p w:rsidR="004406D6" w:rsidRPr="00337001" w:rsidRDefault="004406D6" w:rsidP="004406D6">
      <w:pPr>
        <w:pStyle w:val="Style6"/>
        <w:widowControl/>
        <w:spacing w:before="94" w:line="310" w:lineRule="exact"/>
        <w:ind w:right="-1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0259C9" w:rsidRDefault="000259C9" w:rsidP="00C80B10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01" w:rsidRDefault="00214DD8" w:rsidP="00C80B10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вступает в силу с момента </w:t>
      </w:r>
      <w:r w:rsidR="00FA6E75">
        <w:rPr>
          <w:rFonts w:ascii="Times New Roman" w:hAnsi="Times New Roman" w:cs="Times New Roman"/>
          <w:bCs/>
          <w:spacing w:val="3"/>
          <w:sz w:val="28"/>
          <w:szCs w:val="28"/>
        </w:rPr>
        <w:t>опубликования</w:t>
      </w:r>
      <w:r w:rsidR="00FA6E75" w:rsidRPr="00FA6E7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4E70C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и распространяет</w:t>
      </w:r>
      <w:r w:rsidR="00FE1BD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свое действие на правоотношени</w:t>
      </w:r>
      <w:r w:rsidR="007648CD"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r w:rsidR="00D20D6F">
        <w:rPr>
          <w:rFonts w:ascii="Times New Roman" w:hAnsi="Times New Roman" w:cs="Times New Roman"/>
          <w:bCs/>
          <w:spacing w:val="3"/>
          <w:sz w:val="28"/>
          <w:szCs w:val="28"/>
        </w:rPr>
        <w:t>,</w:t>
      </w:r>
      <w:r w:rsidR="004E70C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FE1BD2">
        <w:rPr>
          <w:rFonts w:ascii="Times New Roman" w:hAnsi="Times New Roman" w:cs="Times New Roman"/>
          <w:bCs/>
          <w:spacing w:val="3"/>
          <w:sz w:val="28"/>
          <w:szCs w:val="28"/>
        </w:rPr>
        <w:t>возникшие с 01 января 2019 года,</w:t>
      </w:r>
      <w:r w:rsidR="00C80B1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подлежит размещению на официальном сайте Администрации муниципального образования «Монастырщинский район» Смоленской области в сети Интернет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C80B1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</w:p>
    <w:p w:rsidR="00C80B10" w:rsidRDefault="00C80B10" w:rsidP="00C80B10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C80B10" w:rsidRDefault="00C80B10" w:rsidP="00C80B10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0259C9" w:rsidRDefault="000259C9" w:rsidP="00C80B10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337001">
        <w:trPr>
          <w:trHeight w:val="1295"/>
        </w:trPr>
        <w:tc>
          <w:tcPr>
            <w:tcW w:w="5231" w:type="dxa"/>
          </w:tcPr>
          <w:p w:rsidR="00214DD8" w:rsidRDefault="00C80B10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</w:t>
            </w:r>
            <w:r w:rsidR="00D20D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лава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437F02" w:rsidP="000259C9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</w:t>
            </w:r>
            <w:r w:rsidR="00D20D6F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В.Б. Титов</w:t>
            </w:r>
          </w:p>
        </w:tc>
        <w:tc>
          <w:tcPr>
            <w:tcW w:w="5232" w:type="dxa"/>
          </w:tcPr>
          <w:p w:rsidR="00FF5DE3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0259C9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2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</w:t>
            </w: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775DA7">
      <w:headerReference w:type="default" r:id="rId9"/>
      <w:footerReference w:type="default" r:id="rId10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37" w:rsidRDefault="00930137" w:rsidP="005546DA">
      <w:pPr>
        <w:spacing w:after="0" w:line="240" w:lineRule="auto"/>
      </w:pPr>
      <w:r>
        <w:separator/>
      </w:r>
    </w:p>
  </w:endnote>
  <w:endnote w:type="continuationSeparator" w:id="0">
    <w:p w:rsidR="00930137" w:rsidRDefault="00930137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35267"/>
      <w:docPartObj>
        <w:docPartGallery w:val="Page Numbers (Bottom of Page)"/>
        <w:docPartUnique/>
      </w:docPartObj>
    </w:sdtPr>
    <w:sdtContent>
      <w:p w:rsidR="00775DA7" w:rsidRDefault="00775D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5DA7" w:rsidRDefault="00775D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37" w:rsidRDefault="00930137" w:rsidP="005546DA">
      <w:pPr>
        <w:spacing w:after="0" w:line="240" w:lineRule="auto"/>
      </w:pPr>
      <w:r>
        <w:separator/>
      </w:r>
    </w:p>
  </w:footnote>
  <w:footnote w:type="continuationSeparator" w:id="0">
    <w:p w:rsidR="00930137" w:rsidRDefault="00930137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E" w:rsidRDefault="003B1C8E">
    <w:pPr>
      <w:pStyle w:val="a8"/>
      <w:jc w:val="right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259C9"/>
    <w:rsid w:val="000702F0"/>
    <w:rsid w:val="000754F6"/>
    <w:rsid w:val="000B43C7"/>
    <w:rsid w:val="000C314A"/>
    <w:rsid w:val="000C4700"/>
    <w:rsid w:val="001142A0"/>
    <w:rsid w:val="001B561A"/>
    <w:rsid w:val="002038DB"/>
    <w:rsid w:val="00214DD8"/>
    <w:rsid w:val="002952E7"/>
    <w:rsid w:val="002A1998"/>
    <w:rsid w:val="002E06C6"/>
    <w:rsid w:val="002F4A12"/>
    <w:rsid w:val="00321B25"/>
    <w:rsid w:val="00337001"/>
    <w:rsid w:val="003B1C8E"/>
    <w:rsid w:val="003B3779"/>
    <w:rsid w:val="003D52B8"/>
    <w:rsid w:val="003E7909"/>
    <w:rsid w:val="003F62C9"/>
    <w:rsid w:val="004263B0"/>
    <w:rsid w:val="00437F02"/>
    <w:rsid w:val="004405D2"/>
    <w:rsid w:val="004406D6"/>
    <w:rsid w:val="004508A4"/>
    <w:rsid w:val="004E70CC"/>
    <w:rsid w:val="005546DA"/>
    <w:rsid w:val="005A1ADD"/>
    <w:rsid w:val="005B6A9B"/>
    <w:rsid w:val="005C4579"/>
    <w:rsid w:val="005E0DF8"/>
    <w:rsid w:val="005E7708"/>
    <w:rsid w:val="0060698F"/>
    <w:rsid w:val="00703389"/>
    <w:rsid w:val="00717818"/>
    <w:rsid w:val="007607D5"/>
    <w:rsid w:val="007648CD"/>
    <w:rsid w:val="00775DA7"/>
    <w:rsid w:val="007B3D6B"/>
    <w:rsid w:val="008065E0"/>
    <w:rsid w:val="00834C04"/>
    <w:rsid w:val="00834C25"/>
    <w:rsid w:val="008471AA"/>
    <w:rsid w:val="008547D0"/>
    <w:rsid w:val="00867130"/>
    <w:rsid w:val="008720B4"/>
    <w:rsid w:val="00895F4A"/>
    <w:rsid w:val="008C08C4"/>
    <w:rsid w:val="00930137"/>
    <w:rsid w:val="00956C2C"/>
    <w:rsid w:val="009811C4"/>
    <w:rsid w:val="009A2360"/>
    <w:rsid w:val="009D26AB"/>
    <w:rsid w:val="009D3852"/>
    <w:rsid w:val="00A138C7"/>
    <w:rsid w:val="00A34DAC"/>
    <w:rsid w:val="00AC423A"/>
    <w:rsid w:val="00B12E65"/>
    <w:rsid w:val="00B26E34"/>
    <w:rsid w:val="00B71C5C"/>
    <w:rsid w:val="00B730E5"/>
    <w:rsid w:val="00BA5AEA"/>
    <w:rsid w:val="00BC2C63"/>
    <w:rsid w:val="00BC2E7B"/>
    <w:rsid w:val="00BD34F5"/>
    <w:rsid w:val="00BE75CC"/>
    <w:rsid w:val="00C406DD"/>
    <w:rsid w:val="00C60015"/>
    <w:rsid w:val="00C80B10"/>
    <w:rsid w:val="00CB12C9"/>
    <w:rsid w:val="00CD3516"/>
    <w:rsid w:val="00D20D6F"/>
    <w:rsid w:val="00D32333"/>
    <w:rsid w:val="00D53187"/>
    <w:rsid w:val="00D76C4D"/>
    <w:rsid w:val="00DE5804"/>
    <w:rsid w:val="00E06CF7"/>
    <w:rsid w:val="00E77AD3"/>
    <w:rsid w:val="00E83014"/>
    <w:rsid w:val="00EC5617"/>
    <w:rsid w:val="00EE1FDB"/>
    <w:rsid w:val="00F26A87"/>
    <w:rsid w:val="00F6306D"/>
    <w:rsid w:val="00FA6E75"/>
    <w:rsid w:val="00FB761F"/>
    <w:rsid w:val="00FD4949"/>
    <w:rsid w:val="00FD5FA1"/>
    <w:rsid w:val="00FE1BD2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31</cp:revision>
  <cp:lastPrinted>2019-07-03T09:22:00Z</cp:lastPrinted>
  <dcterms:created xsi:type="dcterms:W3CDTF">2019-03-28T09:08:00Z</dcterms:created>
  <dcterms:modified xsi:type="dcterms:W3CDTF">2019-07-03T09:22:00Z</dcterms:modified>
</cp:coreProperties>
</file>