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3322"/>
        <w:gridCol w:w="3292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1A52EE82" wp14:editId="7A94A8F8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BA5C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383D" w:rsidRPr="007B3D6B" w:rsidRDefault="0050383D" w:rsidP="00BA5C69">
      <w:pPr>
        <w:spacing w:after="0" w:line="240" w:lineRule="atLeast"/>
        <w:jc w:val="center"/>
        <w:rPr>
          <w:sz w:val="28"/>
          <w:szCs w:val="28"/>
        </w:rPr>
      </w:pPr>
    </w:p>
    <w:p w:rsidR="00F6306D" w:rsidRPr="00FD4949" w:rsidRDefault="00F6306D" w:rsidP="00A1492E">
      <w:pPr>
        <w:spacing w:after="0" w:line="240" w:lineRule="atLeast"/>
        <w:rPr>
          <w:b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A1492E">
        <w:rPr>
          <w:rFonts w:ascii="Times New Roman" w:hAnsi="Times New Roman"/>
          <w:b/>
          <w:sz w:val="28"/>
          <w:szCs w:val="28"/>
        </w:rPr>
        <w:t>25 ноября 2021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A1492E">
        <w:rPr>
          <w:rFonts w:ascii="Times New Roman" w:hAnsi="Times New Roman"/>
          <w:b/>
          <w:sz w:val="28"/>
          <w:szCs w:val="28"/>
        </w:rPr>
        <w:t>№ 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73BC" w:rsidRDefault="007C73BC" w:rsidP="0050383D">
      <w:pPr>
        <w:pStyle w:val="Style6"/>
        <w:widowControl/>
        <w:spacing w:line="240" w:lineRule="atLeast"/>
        <w:ind w:right="4960" w:firstLine="426"/>
        <w:rPr>
          <w:rStyle w:val="FontStyle58"/>
          <w:sz w:val="28"/>
          <w:szCs w:val="28"/>
        </w:rPr>
      </w:pPr>
    </w:p>
    <w:p w:rsidR="00A1492E" w:rsidRDefault="00A1492E" w:rsidP="0050383D">
      <w:pPr>
        <w:pStyle w:val="Style6"/>
        <w:widowControl/>
        <w:spacing w:line="240" w:lineRule="atLeast"/>
        <w:ind w:right="4960" w:firstLine="426"/>
        <w:rPr>
          <w:rStyle w:val="FontStyle58"/>
          <w:sz w:val="28"/>
          <w:szCs w:val="28"/>
        </w:rPr>
      </w:pPr>
    </w:p>
    <w:p w:rsidR="00BA5C69" w:rsidRDefault="007C73BC" w:rsidP="00A1492E">
      <w:pPr>
        <w:pStyle w:val="Style6"/>
        <w:widowControl/>
        <w:tabs>
          <w:tab w:val="left" w:pos="4536"/>
        </w:tabs>
        <w:spacing w:line="240" w:lineRule="atLeast"/>
        <w:ind w:right="4960"/>
        <w:rPr>
          <w:rStyle w:val="FontStyle58"/>
          <w:sz w:val="28"/>
          <w:szCs w:val="28"/>
        </w:rPr>
      </w:pPr>
      <w:r w:rsidRPr="007C73BC">
        <w:rPr>
          <w:rStyle w:val="FontStyle58"/>
          <w:sz w:val="28"/>
          <w:szCs w:val="28"/>
        </w:rPr>
        <w:t>О ходе подготовки к отопительному периоду 20</w:t>
      </w:r>
      <w:r w:rsidR="00A81657">
        <w:rPr>
          <w:rStyle w:val="FontStyle58"/>
          <w:sz w:val="28"/>
          <w:szCs w:val="28"/>
        </w:rPr>
        <w:t>2</w:t>
      </w:r>
      <w:r w:rsidR="007B6046">
        <w:rPr>
          <w:rStyle w:val="FontStyle58"/>
          <w:sz w:val="28"/>
          <w:szCs w:val="28"/>
        </w:rPr>
        <w:t>1</w:t>
      </w:r>
      <w:r w:rsidRPr="007C73BC">
        <w:rPr>
          <w:rStyle w:val="FontStyle58"/>
          <w:sz w:val="28"/>
          <w:szCs w:val="28"/>
        </w:rPr>
        <w:t>/202</w:t>
      </w:r>
      <w:r w:rsidR="007B6046">
        <w:rPr>
          <w:rStyle w:val="FontStyle58"/>
          <w:sz w:val="28"/>
          <w:szCs w:val="28"/>
        </w:rPr>
        <w:t>2</w:t>
      </w:r>
      <w:r w:rsidR="00A22339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год</w:t>
      </w:r>
      <w:r w:rsidR="00A81657">
        <w:rPr>
          <w:rStyle w:val="FontStyle58"/>
          <w:sz w:val="28"/>
          <w:szCs w:val="28"/>
        </w:rPr>
        <w:t>а</w:t>
      </w:r>
      <w:r>
        <w:rPr>
          <w:rStyle w:val="FontStyle58"/>
          <w:sz w:val="28"/>
          <w:szCs w:val="28"/>
        </w:rPr>
        <w:t xml:space="preserve"> </w:t>
      </w:r>
      <w:r w:rsidRPr="007C73BC">
        <w:rPr>
          <w:rStyle w:val="FontStyle58"/>
          <w:sz w:val="28"/>
          <w:szCs w:val="28"/>
        </w:rPr>
        <w:t>м</w:t>
      </w:r>
      <w:r>
        <w:rPr>
          <w:rStyle w:val="FontStyle58"/>
          <w:sz w:val="28"/>
          <w:szCs w:val="28"/>
        </w:rPr>
        <w:t>у</w:t>
      </w:r>
      <w:r w:rsidRPr="007C73BC">
        <w:rPr>
          <w:rStyle w:val="FontStyle58"/>
          <w:sz w:val="28"/>
          <w:szCs w:val="28"/>
        </w:rPr>
        <w:t>ниципального образования «</w:t>
      </w:r>
      <w:proofErr w:type="spellStart"/>
      <w:r w:rsidRPr="007C73BC">
        <w:rPr>
          <w:rStyle w:val="FontStyle58"/>
          <w:sz w:val="28"/>
          <w:szCs w:val="28"/>
        </w:rPr>
        <w:t>Монастырщинский</w:t>
      </w:r>
      <w:proofErr w:type="spellEnd"/>
      <w:r w:rsidRPr="007C73BC">
        <w:rPr>
          <w:rStyle w:val="FontStyle58"/>
          <w:sz w:val="28"/>
          <w:szCs w:val="28"/>
        </w:rPr>
        <w:t xml:space="preserve"> район» Смоленской области</w:t>
      </w:r>
    </w:p>
    <w:p w:rsidR="00214DD8" w:rsidRDefault="00214DD8" w:rsidP="0050383D">
      <w:pPr>
        <w:pStyle w:val="a6"/>
        <w:spacing w:line="240" w:lineRule="atLeast"/>
        <w:ind w:left="5103" w:firstLine="426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A1492E">
      <w:pPr>
        <w:tabs>
          <w:tab w:val="left" w:pos="9923"/>
        </w:tabs>
        <w:spacing w:after="0" w:line="240" w:lineRule="auto"/>
        <w:ind w:left="-425" w:right="-232" w:firstLine="425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Котиков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 xml:space="preserve"> Лиди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>Ивановн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062F9">
        <w:rPr>
          <w:rFonts w:ascii="Times New Roman" w:hAnsi="Times New Roman" w:cs="Times New Roman"/>
          <w:sz w:val="28"/>
          <w:szCs w:val="28"/>
        </w:rPr>
        <w:t>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905EDF">
        <w:rPr>
          <w:rFonts w:ascii="Times New Roman" w:hAnsi="Times New Roman" w:cs="Times New Roman"/>
          <w:sz w:val="28"/>
          <w:szCs w:val="28"/>
        </w:rPr>
        <w:t xml:space="preserve">ходе </w:t>
      </w:r>
      <w:r w:rsidR="002567BE">
        <w:rPr>
          <w:rFonts w:ascii="Times New Roman" w:hAnsi="Times New Roman" w:cs="Times New Roman"/>
          <w:sz w:val="28"/>
          <w:szCs w:val="28"/>
        </w:rPr>
        <w:t>подготовк</w:t>
      </w:r>
      <w:r w:rsidR="00905EDF">
        <w:rPr>
          <w:rFonts w:ascii="Times New Roman" w:hAnsi="Times New Roman" w:cs="Times New Roman"/>
          <w:sz w:val="28"/>
          <w:szCs w:val="28"/>
        </w:rPr>
        <w:t>и</w:t>
      </w:r>
      <w:r w:rsidR="002567BE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A81657">
        <w:rPr>
          <w:rFonts w:ascii="Times New Roman" w:hAnsi="Times New Roman" w:cs="Times New Roman"/>
          <w:sz w:val="28"/>
          <w:szCs w:val="28"/>
        </w:rPr>
        <w:t>2</w:t>
      </w:r>
      <w:r w:rsidR="007B6046">
        <w:rPr>
          <w:rFonts w:ascii="Times New Roman" w:hAnsi="Times New Roman" w:cs="Times New Roman"/>
          <w:sz w:val="28"/>
          <w:szCs w:val="28"/>
        </w:rPr>
        <w:t>1</w:t>
      </w:r>
      <w:r w:rsidR="002567BE">
        <w:rPr>
          <w:rFonts w:ascii="Times New Roman" w:hAnsi="Times New Roman" w:cs="Times New Roman"/>
          <w:sz w:val="28"/>
          <w:szCs w:val="28"/>
        </w:rPr>
        <w:t>/2</w:t>
      </w:r>
      <w:r w:rsidR="007B6046">
        <w:rPr>
          <w:rFonts w:ascii="Times New Roman" w:hAnsi="Times New Roman" w:cs="Times New Roman"/>
          <w:sz w:val="28"/>
          <w:szCs w:val="28"/>
        </w:rPr>
        <w:t>2</w:t>
      </w:r>
      <w:r w:rsidR="002567BE">
        <w:rPr>
          <w:rFonts w:ascii="Times New Roman" w:hAnsi="Times New Roman" w:cs="Times New Roman"/>
          <w:sz w:val="28"/>
          <w:szCs w:val="28"/>
        </w:rPr>
        <w:t xml:space="preserve"> год</w:t>
      </w:r>
      <w:r w:rsidR="00A81657">
        <w:rPr>
          <w:rFonts w:ascii="Times New Roman" w:hAnsi="Times New Roman" w:cs="Times New Roman"/>
          <w:sz w:val="28"/>
          <w:szCs w:val="28"/>
        </w:rPr>
        <w:t>а</w:t>
      </w:r>
      <w:r w:rsidR="002567BE">
        <w:rPr>
          <w:rFonts w:ascii="Times New Roman" w:hAnsi="Times New Roman" w:cs="Times New Roman"/>
          <w:sz w:val="28"/>
          <w:szCs w:val="28"/>
        </w:rPr>
        <w:t xml:space="preserve"> </w:t>
      </w:r>
      <w:r w:rsidR="004062F9" w:rsidRPr="004062F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62F9" w:rsidRPr="004062F9">
        <w:rPr>
          <w:rFonts w:ascii="Times New Roman" w:hAnsi="Times New Roman" w:cs="Times New Roman"/>
          <w:sz w:val="28"/>
          <w:szCs w:val="28"/>
        </w:rPr>
        <w:t>Монастырщи</w:t>
      </w:r>
      <w:r w:rsidR="004062F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4062F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A1492E">
      <w:pPr>
        <w:pStyle w:val="a6"/>
        <w:tabs>
          <w:tab w:val="left" w:pos="9923"/>
        </w:tabs>
        <w:ind w:left="-425" w:right="-232" w:firstLine="425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A1492E">
      <w:pPr>
        <w:pStyle w:val="a6"/>
        <w:tabs>
          <w:tab w:val="left" w:pos="9923"/>
        </w:tabs>
        <w:ind w:left="-425" w:right="-232" w:firstLine="425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A1492E">
      <w:pPr>
        <w:pStyle w:val="a6"/>
        <w:tabs>
          <w:tab w:val="left" w:pos="9923"/>
        </w:tabs>
        <w:ind w:left="-425" w:right="-232" w:firstLine="425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A1492E">
      <w:pPr>
        <w:tabs>
          <w:tab w:val="left" w:pos="9923"/>
        </w:tabs>
        <w:spacing w:after="0" w:line="240" w:lineRule="auto"/>
        <w:ind w:left="-425" w:right="-232" w:firstLine="425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A1492E">
        <w:rPr>
          <w:rFonts w:ascii="Times New Roman" w:hAnsi="Times New Roman" w:cs="Times New Roman"/>
          <w:bCs/>
          <w:spacing w:val="3"/>
          <w:sz w:val="28"/>
          <w:szCs w:val="28"/>
        </w:rPr>
        <w:t>П</w:t>
      </w:r>
      <w:r w:rsidR="00A1492E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A1492E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A1492E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нформацию </w:t>
      </w:r>
      <w:r w:rsidR="00A1492E" w:rsidRPr="007D2E1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A149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92E" w:rsidRPr="007D2E18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A1492E" w:rsidRPr="007D2E1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A1492E" w:rsidRPr="007D2E1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Котиков</w:t>
      </w:r>
      <w:r w:rsidR="00A1492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1492E" w:rsidRPr="007D2E18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A149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92E" w:rsidRPr="007D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49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2F9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0301A5">
        <w:rPr>
          <w:rFonts w:ascii="Times New Roman" w:hAnsi="Times New Roman" w:cs="Times New Roman"/>
          <w:sz w:val="28"/>
          <w:szCs w:val="28"/>
        </w:rPr>
        <w:t xml:space="preserve">ходе </w:t>
      </w:r>
      <w:r w:rsidR="009969D2">
        <w:rPr>
          <w:rFonts w:ascii="Times New Roman" w:hAnsi="Times New Roman" w:cs="Times New Roman"/>
          <w:sz w:val="28"/>
          <w:szCs w:val="28"/>
        </w:rPr>
        <w:t>подготовк</w:t>
      </w:r>
      <w:r w:rsidR="000301A5">
        <w:rPr>
          <w:rFonts w:ascii="Times New Roman" w:hAnsi="Times New Roman" w:cs="Times New Roman"/>
          <w:sz w:val="28"/>
          <w:szCs w:val="28"/>
        </w:rPr>
        <w:t>и</w:t>
      </w:r>
      <w:r w:rsidR="009969D2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A81657">
        <w:rPr>
          <w:rFonts w:ascii="Times New Roman" w:hAnsi="Times New Roman" w:cs="Times New Roman"/>
          <w:sz w:val="28"/>
          <w:szCs w:val="28"/>
        </w:rPr>
        <w:t>2</w:t>
      </w:r>
      <w:r w:rsidR="007B6046">
        <w:rPr>
          <w:rFonts w:ascii="Times New Roman" w:hAnsi="Times New Roman" w:cs="Times New Roman"/>
          <w:sz w:val="28"/>
          <w:szCs w:val="28"/>
        </w:rPr>
        <w:t>1</w:t>
      </w:r>
      <w:r w:rsidR="009969D2">
        <w:rPr>
          <w:rFonts w:ascii="Times New Roman" w:hAnsi="Times New Roman" w:cs="Times New Roman"/>
          <w:sz w:val="28"/>
          <w:szCs w:val="28"/>
        </w:rPr>
        <w:t>/20</w:t>
      </w:r>
      <w:r w:rsidR="007C73BC">
        <w:rPr>
          <w:rFonts w:ascii="Times New Roman" w:hAnsi="Times New Roman" w:cs="Times New Roman"/>
          <w:sz w:val="28"/>
          <w:szCs w:val="28"/>
        </w:rPr>
        <w:t>2</w:t>
      </w:r>
      <w:r w:rsidR="007B6046">
        <w:rPr>
          <w:rFonts w:ascii="Times New Roman" w:hAnsi="Times New Roman" w:cs="Times New Roman"/>
          <w:sz w:val="28"/>
          <w:szCs w:val="28"/>
        </w:rPr>
        <w:t>2</w:t>
      </w:r>
      <w:r w:rsidR="009969D2">
        <w:rPr>
          <w:rFonts w:ascii="Times New Roman" w:hAnsi="Times New Roman" w:cs="Times New Roman"/>
          <w:sz w:val="28"/>
          <w:szCs w:val="28"/>
        </w:rPr>
        <w:t xml:space="preserve"> год</w:t>
      </w:r>
      <w:r w:rsidR="000301A5">
        <w:rPr>
          <w:rFonts w:ascii="Times New Roman" w:hAnsi="Times New Roman" w:cs="Times New Roman"/>
          <w:sz w:val="28"/>
          <w:szCs w:val="28"/>
        </w:rPr>
        <w:t>а</w:t>
      </w:r>
      <w:r w:rsidR="009969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969D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969D2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50383D">
      <w:pPr>
        <w:pStyle w:val="a6"/>
        <w:tabs>
          <w:tab w:val="left" w:pos="426"/>
          <w:tab w:val="left" w:pos="9923"/>
        </w:tabs>
        <w:ind w:left="-426" w:right="-2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Pr="00BA5C69" w:rsidRDefault="003407D1" w:rsidP="0050383D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5232" w:type="dxa"/>
          </w:tcPr>
          <w:p w:rsidR="00FF5DE3" w:rsidRDefault="00BA5C69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BA5C69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</w:t>
            </w:r>
          </w:p>
          <w:p w:rsidR="00214DD8" w:rsidRDefault="00214DD8" w:rsidP="003407D1">
            <w:pPr>
              <w:pStyle w:val="a6"/>
              <w:ind w:left="5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Pr="00BA5C69" w:rsidRDefault="00214DD8" w:rsidP="00A1492E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5C6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6C40" w:rsidRDefault="00F16C40" w:rsidP="0050383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B44" w:rsidRPr="0050383D" w:rsidRDefault="00694E1B" w:rsidP="0050383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0383D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83B44" w:rsidRPr="0050383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983B44" w:rsidRPr="0050383D" w:rsidRDefault="00983B44" w:rsidP="0050383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83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50383D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</w:p>
    <w:p w:rsidR="00983B44" w:rsidRPr="0050383D" w:rsidRDefault="00694E1B" w:rsidP="0050383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8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50383D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83B44" w:rsidRPr="0050383D" w:rsidRDefault="00694E1B" w:rsidP="0050383D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8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49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038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50383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03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92E">
        <w:rPr>
          <w:rFonts w:ascii="Times New Roman" w:eastAsia="Times New Roman" w:hAnsi="Times New Roman" w:cs="Times New Roman"/>
          <w:sz w:val="24"/>
          <w:szCs w:val="24"/>
        </w:rPr>
        <w:t>25.11.2021</w:t>
      </w:r>
      <w:r w:rsidR="00503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4" w:rsidRPr="0050383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9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01A5" w:rsidRPr="005038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503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81657" w:rsidRPr="00A81657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</w:t>
      </w:r>
    </w:p>
    <w:p w:rsidR="000301A5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о ходе подготовки </w:t>
      </w:r>
      <w:r w:rsidR="000301A5">
        <w:rPr>
          <w:rFonts w:ascii="Times New Roman CYR" w:eastAsia="Times New Roman" w:hAnsi="Times New Roman CYR" w:cs="Times New Roman CYR"/>
          <w:sz w:val="28"/>
          <w:szCs w:val="28"/>
        </w:rPr>
        <w:t xml:space="preserve">к отопительному периоду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7D2E18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/202</w:t>
      </w:r>
      <w:r w:rsidR="007D2E18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год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301A5" w:rsidRPr="00A81657"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 «</w:t>
      </w:r>
      <w:proofErr w:type="spellStart"/>
      <w:r w:rsidR="000301A5" w:rsidRPr="00A81657">
        <w:rPr>
          <w:rFonts w:ascii="Times New Roman CYR" w:eastAsia="Times New Roman" w:hAnsi="Times New Roman CYR" w:cs="Times New Roman CYR"/>
          <w:sz w:val="28"/>
          <w:szCs w:val="28"/>
        </w:rPr>
        <w:t>Монастырщинский</w:t>
      </w:r>
      <w:proofErr w:type="spellEnd"/>
      <w:r w:rsidR="000301A5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Смоленской области</w:t>
      </w:r>
    </w:p>
    <w:p w:rsidR="00A81657" w:rsidRPr="00A81657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по состоянию на</w:t>
      </w:r>
      <w:r w:rsidR="00401C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15</w:t>
      </w:r>
      <w:r w:rsidR="00401C2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7B6046">
        <w:rPr>
          <w:rFonts w:ascii="Times New Roman CYR" w:eastAsia="Times New Roman" w:hAnsi="Times New Roman CYR" w:cs="Times New Roman CYR"/>
          <w:sz w:val="28"/>
          <w:szCs w:val="28"/>
        </w:rPr>
        <w:t>октября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20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7B6046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года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В целях подготовки объектов ЖКХ, электро- и теплоэнергетики к работе в условиях осенне-зимнего периода 20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7B6046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/202</w:t>
      </w:r>
      <w:r w:rsidR="007B6046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год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распоряжением Администрации муниципального образования «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Монастырщинский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Смоленской области от </w:t>
      </w:r>
      <w:r w:rsidR="007D2E18" w:rsidRPr="007D2E18">
        <w:rPr>
          <w:rFonts w:ascii="Times New Roman CYR" w:eastAsia="Times New Roman" w:hAnsi="Times New Roman CYR" w:cs="Times New Roman CYR"/>
          <w:sz w:val="28"/>
          <w:szCs w:val="28"/>
        </w:rPr>
        <w:t>31.05.2021</w:t>
      </w:r>
      <w:r w:rsidR="00F02268" w:rsidRPr="007D2E1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D2E18">
        <w:rPr>
          <w:rFonts w:ascii="Times New Roman CYR" w:eastAsia="Times New Roman" w:hAnsi="Times New Roman CYR" w:cs="Times New Roman CYR"/>
          <w:sz w:val="28"/>
          <w:szCs w:val="28"/>
        </w:rPr>
        <w:t>№ 01</w:t>
      </w:r>
      <w:r w:rsidR="00F02268" w:rsidRPr="007D2E18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7D2E18" w:rsidRPr="007D2E18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7D2E18">
        <w:rPr>
          <w:rFonts w:ascii="Times New Roman CYR" w:eastAsia="Times New Roman" w:hAnsi="Times New Roman CYR" w:cs="Times New Roman CYR"/>
          <w:sz w:val="28"/>
          <w:szCs w:val="28"/>
        </w:rPr>
        <w:t>-р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B70AC"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>«О первоочередных мерах по подготовке объектов жилищно-коммунального хозяйства, объектов электро- и теплоэнергетики муниципального образования «</w:t>
      </w:r>
      <w:proofErr w:type="spellStart"/>
      <w:r w:rsidR="003B70AC"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3B70AC"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к отопительному периоду 2021/22 года»</w:t>
      </w:r>
      <w:r w:rsid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утвержден состав штаба по подготовке объектов ЖКХ к</w:t>
      </w:r>
      <w:proofErr w:type="gram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зиме. 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>Проведено четыре з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аседания штаба, на них заслушива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>лись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подрядчики, Главы поселений, руководители учреждений, предприятий о ходе подготовки жилищного фонда,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 объектов социальной сферы,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объектов 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коммунальной сферы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и инженерных сетей к осенне-зимнему периоду.</w:t>
      </w:r>
    </w:p>
    <w:p w:rsidR="00A81657" w:rsidRP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Общая площадь жилищного фонда муниципального образования составляет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323,5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тыс. м</w:t>
      </w:r>
      <w:r w:rsidR="00F428D0">
        <w:rPr>
          <w:rFonts w:ascii="Times New Roman CYR" w:eastAsia="Times New Roman" w:hAnsi="Times New Roman CYR" w:cs="Times New Roman CYR"/>
          <w:sz w:val="28"/>
          <w:szCs w:val="28"/>
        </w:rPr>
        <w:t>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. (4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172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ед.) Подготовлен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 осенне-зимнему периоду 6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многоквартирны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жил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ых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дом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(МКД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. Работы по 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опрессовке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внутридомовой системы отопления выполнены в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МКД -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100%</w:t>
      </w:r>
      <w:r w:rsidR="00A64BC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64BCD" w:rsidRDefault="00A64BCD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рамках реализации 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егиональной программы капитального ремонта 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общего имущества в многоквартирных домах, расположенных на территории Смоленской области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проведены работы по 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 xml:space="preserve">капитальному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ремонту крыши в домах №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10,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15 тер. Сельхозтехника</w:t>
      </w:r>
      <w:r w:rsidR="00A717EE">
        <w:rPr>
          <w:rFonts w:ascii="Times New Roman CYR" w:eastAsia="Times New Roman" w:hAnsi="Times New Roman CYR" w:cs="Times New Roman CYR"/>
          <w:sz w:val="28"/>
          <w:szCs w:val="28"/>
        </w:rPr>
        <w:t>, №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A717EE">
        <w:rPr>
          <w:rFonts w:ascii="Times New Roman CYR" w:eastAsia="Times New Roman" w:hAnsi="Times New Roman CYR" w:cs="Times New Roman CYR"/>
          <w:sz w:val="28"/>
          <w:szCs w:val="28"/>
        </w:rPr>
        <w:t>17 ул. Мира.</w:t>
      </w:r>
    </w:p>
    <w:p w:rsidR="00BD09C4" w:rsidRPr="00A81657" w:rsidRDefault="00BD09C4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02268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Подготовлены к работе 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6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котельных из 16 ед., в том числе муниципальных 11 ед. из 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 xml:space="preserve">Проведены 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ремонтные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 xml:space="preserve">работы 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C75EA8">
        <w:rPr>
          <w:rFonts w:ascii="Times New Roman CYR" w:eastAsia="Times New Roman" w:hAnsi="Times New Roman CYR" w:cs="Times New Roman CYR"/>
          <w:sz w:val="28"/>
          <w:szCs w:val="28"/>
        </w:rPr>
        <w:t xml:space="preserve"> з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амен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котл</w:t>
      </w:r>
      <w:r w:rsidR="00C75EA8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 котельной МУП «Источник» 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Барсуковского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347209">
        <w:rPr>
          <w:rFonts w:ascii="Times New Roman CYR" w:eastAsia="Times New Roman" w:hAnsi="Times New Roman CYR" w:cs="Times New Roman CYR"/>
          <w:sz w:val="28"/>
          <w:szCs w:val="28"/>
        </w:rPr>
        <w:t>Монастырщинского</w:t>
      </w:r>
      <w:proofErr w:type="spellEnd"/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Смоленской области</w:t>
      </w:r>
      <w:r w:rsidR="00C75EA8">
        <w:rPr>
          <w:rFonts w:ascii="Times New Roman CYR" w:eastAsia="Times New Roman" w:hAnsi="Times New Roman CYR" w:cs="Times New Roman CYR"/>
          <w:sz w:val="28"/>
          <w:szCs w:val="28"/>
        </w:rPr>
        <w:t xml:space="preserve"> и котельной</w:t>
      </w:r>
      <w:r w:rsidR="00C75EA8" w:rsidRPr="00C75EA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МБОУ Татарская школа имени В.А. Матросова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DF6ADE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Протяженность тепловых сетей 2,048 км. Подготовлены к работе 100 %.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 Заменено 0,1 км тепловых сетей в пос</w:t>
      </w:r>
      <w:r w:rsidR="00401C22">
        <w:rPr>
          <w:rFonts w:ascii="Times New Roman CYR" w:eastAsia="Times New Roman" w:hAnsi="Times New Roman CYR" w:cs="Times New Roman CYR"/>
          <w:sz w:val="28"/>
          <w:szCs w:val="28"/>
        </w:rPr>
        <w:t>елке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F02268">
        <w:rPr>
          <w:rFonts w:ascii="Times New Roman CYR" w:eastAsia="Times New Roman" w:hAnsi="Times New Roman CYR" w:cs="Times New Roman CYR"/>
          <w:sz w:val="28"/>
          <w:szCs w:val="28"/>
        </w:rPr>
        <w:t>Турковского</w:t>
      </w:r>
      <w:proofErr w:type="spellEnd"/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F02268">
        <w:rPr>
          <w:rFonts w:ascii="Times New Roman CYR" w:eastAsia="Times New Roman" w:hAnsi="Times New Roman CYR" w:cs="Times New Roman CYR"/>
          <w:sz w:val="28"/>
          <w:szCs w:val="28"/>
        </w:rPr>
        <w:t>торфопредприятия</w:t>
      </w:r>
      <w:proofErr w:type="spellEnd"/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347209">
        <w:rPr>
          <w:rFonts w:ascii="Times New Roman CYR" w:eastAsia="Times New Roman" w:hAnsi="Times New Roman CYR" w:cs="Times New Roman CYR"/>
          <w:sz w:val="28"/>
          <w:szCs w:val="28"/>
        </w:rPr>
        <w:t>Барсуковского</w:t>
      </w:r>
      <w:proofErr w:type="spellEnd"/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</w:t>
      </w:r>
      <w:r w:rsidR="00347209" w:rsidRPr="00DF6ADE">
        <w:rPr>
          <w:rFonts w:ascii="Times New Roman CYR" w:eastAsia="Times New Roman" w:hAnsi="Times New Roman CYR" w:cs="Times New Roman CYR"/>
          <w:sz w:val="28"/>
          <w:szCs w:val="28"/>
        </w:rPr>
        <w:t>поселения</w:t>
      </w:r>
      <w:r w:rsidR="00DF6ADE" w:rsidRPr="00DF6AD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DF6ADE" w:rsidRPr="00DF6ADE">
        <w:rPr>
          <w:rFonts w:ascii="Times New Roman CYR" w:eastAsia="Times New Roman" w:hAnsi="Times New Roman CYR" w:cs="Times New Roman CYR"/>
          <w:sz w:val="28"/>
          <w:szCs w:val="28"/>
        </w:rPr>
        <w:t>Монастырщинского</w:t>
      </w:r>
      <w:proofErr w:type="spellEnd"/>
      <w:r w:rsidR="00DF6ADE" w:rsidRPr="00DF6ADE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Смоленской области</w:t>
      </w:r>
      <w:r w:rsidR="00F02268" w:rsidRPr="00DF6AD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D09C4" w:rsidRPr="00A81657" w:rsidRDefault="00BD09C4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Подготовлены к работе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168,1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км из 168,1 км водопроводных сетей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или 100%.</w:t>
      </w:r>
    </w:p>
    <w:p w:rsidR="00F332E6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На территории района имеется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90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водозабор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, в том числе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80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муниципальных, подготовлены к работе в осенне-зимний период 100%.</w:t>
      </w:r>
    </w:p>
    <w:p w:rsidR="00F332E6" w:rsidRPr="0009613A" w:rsidRDefault="00BD09C4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период подготовки были в</w:t>
      </w:r>
      <w:r w:rsidR="00A341D6">
        <w:rPr>
          <w:rFonts w:ascii="Times New Roman CYR" w:eastAsia="Times New Roman" w:hAnsi="Times New Roman CYR" w:cs="Times New Roman CYR"/>
          <w:sz w:val="28"/>
          <w:szCs w:val="28"/>
        </w:rPr>
        <w:t>ыполнены следующие работы: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роизведен ремонт и утепление павильонов скважи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1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Монастырщина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09613A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роизведен ремонт и очистка баш</w:t>
      </w:r>
      <w:r w:rsidR="0009613A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09613A" w:rsidRPr="0009613A">
        <w:rPr>
          <w:rFonts w:ascii="Times New Roman" w:eastAsia="Calibri" w:hAnsi="Times New Roman" w:cs="Times New Roman"/>
          <w:sz w:val="28"/>
          <w:szCs w:val="28"/>
          <w:lang w:eastAsia="en-US"/>
        </w:rPr>
        <w:t>Школьная</w:t>
      </w:r>
      <w:r w:rsidRPr="0009613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странено </w:t>
      </w:r>
      <w:r w:rsidR="0009613A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порывов водопроводных сетей</w:t>
      </w:r>
      <w:r w:rsidR="00B1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Монастырщина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тремонтирована запорная арматура на всех водозаборах</w:t>
      </w:r>
      <w:r w:rsidR="00BD0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ч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астично произведена замена водопроводных сетей – 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180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. в п</w:t>
      </w:r>
      <w:r w:rsidR="00694E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E1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Монастырщина</w:t>
      </w:r>
      <w:r w:rsidR="00813541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по ул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25 Сентября, ул. Трудов</w:t>
      </w:r>
      <w:r w:rsidR="0009613A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Базарному, пер. </w:t>
      </w:r>
      <w:r w:rsidR="00694E1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Пионерскому,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014E">
        <w:rPr>
          <w:rFonts w:ascii="Times New Roman" w:eastAsia="Calibri" w:hAnsi="Times New Roman" w:cs="Times New Roman"/>
          <w:sz w:val="28"/>
          <w:szCs w:val="28"/>
          <w:lang w:eastAsia="en-US"/>
        </w:rPr>
        <w:t>в д. </w:t>
      </w:r>
      <w:proofErr w:type="spellStart"/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Раевка</w:t>
      </w:r>
      <w:proofErr w:type="spellEnd"/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м.,</w:t>
      </w:r>
      <w:r w:rsidR="008F4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Соболево</w:t>
      </w:r>
      <w:r w:rsidR="009A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4F5921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9A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3547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9613A">
        <w:rPr>
          <w:rFonts w:ascii="Times New Roman" w:eastAsia="Calibri" w:hAnsi="Times New Roman" w:cs="Times New Roman"/>
          <w:sz w:val="28"/>
          <w:szCs w:val="28"/>
          <w:lang w:eastAsia="en-US"/>
        </w:rPr>
        <w:t>, д. Долгие Нивы – 40 м.</w:t>
      </w:r>
      <w:r w:rsidR="009A285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роизведен ремонт электрооборудования и нагревательных приборов в павильонах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="001E5AAF">
        <w:rPr>
          <w:rFonts w:ascii="Times New Roman" w:eastAsia="SimSun" w:hAnsi="Times New Roman" w:cs="Times New Roman"/>
          <w:sz w:val="28"/>
          <w:szCs w:val="28"/>
          <w:lang w:eastAsia="en-US"/>
        </w:rPr>
        <w:t>роизводил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ся отбор проб воды из водопроводных колонок и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з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оны санитарного режима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очищены от мусора и посторонних предметов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о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тремонтированы ограждения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 радиусе первой санитарной зоны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8133A" w:rsidRDefault="00F332E6" w:rsidP="0050383D">
      <w:pPr>
        <w:spacing w:line="240" w:lineRule="auto"/>
        <w:ind w:left="-426" w:right="-234" w:firstLine="568"/>
        <w:contextualSpacing/>
        <w:jc w:val="both"/>
        <w:rPr>
          <w:rFonts w:ascii="Calibri" w:eastAsia="SimSun" w:hAnsi="Calibri" w:cs="Times New Roman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роизведены работы по дезинфекции водопроводной сети и башен</w:t>
      </w:r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средством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>«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акватабс</w:t>
      </w:r>
      <w:proofErr w:type="spellEnd"/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>»</w:t>
      </w:r>
      <w:r w:rsidR="00F8133A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8133A" w:rsidRPr="008C496D" w:rsidRDefault="00A341D6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B4167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замене</w:t>
      </w:r>
      <w:r>
        <w:rPr>
          <w:rFonts w:ascii="Times New Roman CYR" w:eastAsia="Times New Roman" w:hAnsi="Times New Roman CYR" w:cs="Times New Roman CYR"/>
          <w:sz w:val="28"/>
          <w:szCs w:val="28"/>
        </w:rPr>
        <w:t>ны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8133A">
        <w:rPr>
          <w:rFonts w:ascii="Times New Roman CYR" w:eastAsia="Times New Roman" w:hAnsi="Times New Roman CYR" w:cs="Times New Roman CYR"/>
          <w:sz w:val="28"/>
          <w:szCs w:val="28"/>
        </w:rPr>
        <w:t xml:space="preserve">глубинные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насос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52D83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="000533CB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д. Татарск, д. </w:t>
      </w:r>
      <w:proofErr w:type="spellStart"/>
      <w:r w:rsidR="000533CB" w:rsidRPr="008C496D">
        <w:rPr>
          <w:rFonts w:ascii="Times New Roman CYR" w:eastAsia="Times New Roman" w:hAnsi="Times New Roman CYR" w:cs="Times New Roman CYR"/>
          <w:sz w:val="28"/>
          <w:szCs w:val="28"/>
        </w:rPr>
        <w:t>Доброселье</w:t>
      </w:r>
      <w:proofErr w:type="spellEnd"/>
      <w:r w:rsidR="000533CB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C52D83" w:rsidRPr="008C496D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0E54A3" w:rsidRPr="008C496D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E54A3" w:rsidRPr="008C496D">
        <w:rPr>
          <w:rFonts w:ascii="Times New Roman CYR" w:eastAsia="Times New Roman" w:hAnsi="Times New Roman CYR" w:cs="Times New Roman CYR"/>
          <w:sz w:val="28"/>
          <w:szCs w:val="28"/>
        </w:rPr>
        <w:t>Барсуки,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 xml:space="preserve"> д. </w:t>
      </w:r>
      <w:r w:rsidR="0009613A" w:rsidRPr="008C496D">
        <w:rPr>
          <w:rFonts w:ascii="Times New Roman CYR" w:eastAsia="Times New Roman" w:hAnsi="Times New Roman CYR" w:cs="Times New Roman CYR"/>
          <w:sz w:val="28"/>
          <w:szCs w:val="28"/>
        </w:rPr>
        <w:t>Долгие Нивы</w:t>
      </w:r>
      <w:r w:rsidR="00347209" w:rsidRPr="008C496D">
        <w:rPr>
          <w:rFonts w:ascii="Times New Roman CYR" w:eastAsia="Times New Roman" w:hAnsi="Times New Roman CYR" w:cs="Times New Roman CYR"/>
          <w:sz w:val="28"/>
          <w:szCs w:val="28"/>
        </w:rPr>
        <w:t>, д.</w:t>
      </w:r>
      <w:r w:rsidR="00EC4DF9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09613A" w:rsidRPr="008C496D">
        <w:rPr>
          <w:rFonts w:ascii="Times New Roman CYR" w:eastAsia="Times New Roman" w:hAnsi="Times New Roman CYR" w:cs="Times New Roman CYR"/>
          <w:sz w:val="28"/>
          <w:szCs w:val="28"/>
        </w:rPr>
        <w:t>Родьковка</w:t>
      </w:r>
      <w:proofErr w:type="spellEnd"/>
      <w:r w:rsidR="00C52D83" w:rsidRPr="008C496D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3534CE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 д. Досугово, </w:t>
      </w:r>
      <w:r w:rsidR="008C496D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д. </w:t>
      </w:r>
      <w:proofErr w:type="spellStart"/>
      <w:r w:rsidR="008C496D" w:rsidRPr="008C496D">
        <w:rPr>
          <w:rFonts w:ascii="Times New Roman CYR" w:eastAsia="Times New Roman" w:hAnsi="Times New Roman CYR" w:cs="Times New Roman CYR"/>
          <w:sz w:val="28"/>
          <w:szCs w:val="28"/>
        </w:rPr>
        <w:t>Но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>сково</w:t>
      </w:r>
      <w:proofErr w:type="spellEnd"/>
      <w:r w:rsidR="00694E1B">
        <w:rPr>
          <w:rFonts w:ascii="Times New Roman CYR" w:eastAsia="Times New Roman" w:hAnsi="Times New Roman CYR" w:cs="Times New Roman CYR"/>
          <w:sz w:val="28"/>
          <w:szCs w:val="28"/>
        </w:rPr>
        <w:t xml:space="preserve">, д. Котово, д. </w:t>
      </w:r>
      <w:proofErr w:type="spellStart"/>
      <w:r w:rsidR="00694E1B">
        <w:rPr>
          <w:rFonts w:ascii="Times New Roman CYR" w:eastAsia="Times New Roman" w:hAnsi="Times New Roman CYR" w:cs="Times New Roman CYR"/>
          <w:sz w:val="28"/>
          <w:szCs w:val="28"/>
        </w:rPr>
        <w:t>Дудино</w:t>
      </w:r>
      <w:proofErr w:type="spellEnd"/>
      <w:r w:rsidR="00694E1B">
        <w:rPr>
          <w:rFonts w:ascii="Times New Roman CYR" w:eastAsia="Times New Roman" w:hAnsi="Times New Roman CYR" w:cs="Times New Roman CYR"/>
          <w:sz w:val="28"/>
          <w:szCs w:val="28"/>
        </w:rPr>
        <w:t>, д. </w:t>
      </w:r>
      <w:r w:rsidR="008C496D" w:rsidRPr="008C496D">
        <w:rPr>
          <w:rFonts w:ascii="Times New Roman CYR" w:eastAsia="Times New Roman" w:hAnsi="Times New Roman CYR" w:cs="Times New Roman CYR"/>
          <w:sz w:val="28"/>
          <w:szCs w:val="28"/>
        </w:rPr>
        <w:t>Жуково, д. </w:t>
      </w:r>
      <w:proofErr w:type="spellStart"/>
      <w:r w:rsidR="008C496D" w:rsidRPr="008C496D">
        <w:rPr>
          <w:rFonts w:ascii="Times New Roman CYR" w:eastAsia="Times New Roman" w:hAnsi="Times New Roman CYR" w:cs="Times New Roman CYR"/>
          <w:sz w:val="28"/>
          <w:szCs w:val="28"/>
        </w:rPr>
        <w:t>Старышевка</w:t>
      </w:r>
      <w:proofErr w:type="spellEnd"/>
      <w:r w:rsidR="0009613A" w:rsidRPr="008C496D">
        <w:rPr>
          <w:rFonts w:ascii="Times New Roman CYR" w:eastAsia="Times New Roman" w:hAnsi="Times New Roman CYR" w:cs="Times New Roman CYR"/>
          <w:sz w:val="28"/>
          <w:szCs w:val="28"/>
        </w:rPr>
        <w:t>, д. Соболево, п. </w:t>
      </w:r>
      <w:r w:rsidR="000D014E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Октябрьское, д. </w:t>
      </w:r>
      <w:proofErr w:type="spellStart"/>
      <w:r w:rsidR="000533CB" w:rsidRPr="008C496D">
        <w:rPr>
          <w:rFonts w:ascii="Times New Roman CYR" w:eastAsia="Times New Roman" w:hAnsi="Times New Roman CYR" w:cs="Times New Roman CYR"/>
          <w:sz w:val="28"/>
          <w:szCs w:val="28"/>
        </w:rPr>
        <w:t>Дмыничи</w:t>
      </w:r>
      <w:proofErr w:type="spellEnd"/>
      <w:r w:rsidR="00F8133A" w:rsidRPr="008C496D">
        <w:rPr>
          <w:rFonts w:ascii="Times New Roman CYR" w:eastAsia="Times New Roman" w:hAnsi="Times New Roman CYR" w:cs="Times New Roman CYR"/>
          <w:sz w:val="28"/>
          <w:szCs w:val="28"/>
        </w:rPr>
        <w:t>;</w:t>
      </w:r>
      <w:proofErr w:type="gramEnd"/>
    </w:p>
    <w:p w:rsidR="00A81657" w:rsidRPr="00A81657" w:rsidRDefault="00F8133A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81354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ыполнены работы по утеплению 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павильонов артезианских скважин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сельских поселений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;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2E1F71" w:rsidRPr="002E1F71" w:rsidRDefault="002E1F71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д.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9613A">
        <w:rPr>
          <w:rFonts w:ascii="Times New Roman CYR" w:eastAsia="Times New Roman" w:hAnsi="Times New Roman CYR" w:cs="Times New Roman CYR"/>
          <w:sz w:val="28"/>
          <w:szCs w:val="28"/>
        </w:rPr>
        <w:t>Долгие Нивы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C496D">
        <w:rPr>
          <w:rFonts w:ascii="Times New Roman CYR" w:eastAsia="Times New Roman" w:hAnsi="Times New Roman CYR" w:cs="Times New Roman CYR"/>
          <w:sz w:val="28"/>
          <w:szCs w:val="28"/>
        </w:rPr>
        <w:t>выполнены работы по</w:t>
      </w:r>
      <w:r w:rsidR="00A64BC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C496D">
        <w:rPr>
          <w:rFonts w:ascii="Times New Roman CYR" w:eastAsia="Times New Roman" w:hAnsi="Times New Roman CYR" w:cs="Times New Roman CYR"/>
          <w:sz w:val="28"/>
          <w:szCs w:val="28"/>
        </w:rPr>
        <w:t>ремонту</w:t>
      </w:r>
      <w:r w:rsidR="00A64BCD">
        <w:rPr>
          <w:rFonts w:ascii="Times New Roman CYR" w:eastAsia="Times New Roman" w:hAnsi="Times New Roman CYR" w:cs="Times New Roman CYR"/>
          <w:sz w:val="28"/>
          <w:szCs w:val="28"/>
        </w:rPr>
        <w:t xml:space="preserve"> труб </w:t>
      </w:r>
      <w:r w:rsidR="008C496D">
        <w:rPr>
          <w:rFonts w:ascii="Times New Roman CYR" w:eastAsia="Times New Roman" w:hAnsi="Times New Roman CYR" w:cs="Times New Roman CYR"/>
          <w:sz w:val="28"/>
          <w:szCs w:val="28"/>
        </w:rPr>
        <w:t>станции первого подъема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32B3B" w:rsidRPr="002E1F71" w:rsidRDefault="00332B3B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 xml:space="preserve">произведена 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>замен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>а ветхих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шланг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и кранов 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>на водоразборных колонках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534CE" w:rsidRDefault="002E1F71" w:rsidP="002E4F2C">
      <w:pPr>
        <w:widowControl w:val="0"/>
        <w:autoSpaceDE w:val="0"/>
        <w:autoSpaceDN w:val="0"/>
        <w:adjustRightInd w:val="0"/>
        <w:spacing w:after="0" w:line="240" w:lineRule="auto"/>
        <w:ind w:left="-425" w:right="-232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32B3B">
        <w:rPr>
          <w:rFonts w:ascii="Times New Roman CYR" w:eastAsia="Times New Roman" w:hAnsi="Times New Roman CYR" w:cs="Times New Roman CYR"/>
          <w:sz w:val="28"/>
          <w:szCs w:val="28"/>
        </w:rPr>
        <w:t xml:space="preserve"> проведена 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>продувка системы водоснабжения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>в д. Котово.</w:t>
      </w:r>
    </w:p>
    <w:p w:rsidR="00B1700C" w:rsidRDefault="00B1700C" w:rsidP="002E4F2C">
      <w:pPr>
        <w:widowControl w:val="0"/>
        <w:autoSpaceDE w:val="0"/>
        <w:autoSpaceDN w:val="0"/>
        <w:adjustRightInd w:val="0"/>
        <w:spacing w:after="0" w:line="240" w:lineRule="auto"/>
        <w:ind w:left="-425" w:right="-232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2E4F2C">
      <w:pPr>
        <w:widowControl w:val="0"/>
        <w:autoSpaceDE w:val="0"/>
        <w:autoSpaceDN w:val="0"/>
        <w:adjustRightInd w:val="0"/>
        <w:spacing w:after="0" w:line="240" w:lineRule="auto"/>
        <w:ind w:left="-425" w:right="-232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Протяженность канализационных муниципальны</w:t>
      </w:r>
      <w:r w:rsidR="008F0A1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сетей 4,9 км, готовность к осенне-зимнему периоду 100%</w:t>
      </w:r>
      <w:r w:rsidR="00D17485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Газопроводов высокого и среднего давления на территории района -</w:t>
      </w:r>
      <w:r w:rsidR="008C496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190,15 км - готовность 100%.</w:t>
      </w:r>
    </w:p>
    <w:p w:rsidR="00A81657" w:rsidRPr="00A81657" w:rsidRDefault="00B1700C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Электрические сети района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протяженностью 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>11</w:t>
      </w:r>
      <w:r w:rsidR="0065728D">
        <w:rPr>
          <w:rFonts w:ascii="Times New Roman CYR" w:eastAsia="Times New Roman" w:hAnsi="Times New Roman CYR" w:cs="Times New Roman CYR"/>
          <w:sz w:val="28"/>
          <w:szCs w:val="28"/>
        </w:rPr>
        <w:t>38,56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км и 306 тра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нсформаторных подстанций подготовлены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 работе в осенне-зимний период.</w:t>
      </w:r>
    </w:p>
    <w:p w:rsid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Потребность в твердом топливе 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по муниципальному образованию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составляет: уголь - 780 тонн (550 тонн для МУП «Источник» 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Барсуковского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230 тонн для МБОУ Татарская школа имени В.А. Матросова), дрова - 231 м</w:t>
      </w:r>
      <w:r w:rsidRPr="00A81657">
        <w:rPr>
          <w:rFonts w:ascii="Times New Roman CYR" w:eastAsia="Times New Roman" w:hAnsi="Times New Roman CYR" w:cs="Times New Roman CYR"/>
          <w:sz w:val="28"/>
          <w:szCs w:val="28"/>
          <w:vertAlign w:val="superscript"/>
        </w:rPr>
        <w:t>3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. Для муниципальных учреждений дрова заготовлены в полном объеме. </w:t>
      </w:r>
      <w:r w:rsidR="00E84751">
        <w:rPr>
          <w:rFonts w:ascii="Times New Roman CYR" w:eastAsia="Times New Roman" w:hAnsi="Times New Roman CYR" w:cs="Times New Roman CYR"/>
          <w:sz w:val="28"/>
          <w:szCs w:val="28"/>
        </w:rPr>
        <w:t xml:space="preserve">Для отопления </w:t>
      </w:r>
      <w:r w:rsidR="00904217">
        <w:rPr>
          <w:rFonts w:ascii="Times New Roman CYR" w:eastAsia="Times New Roman" w:hAnsi="Times New Roman CYR" w:cs="Times New Roman CYR"/>
          <w:sz w:val="28"/>
          <w:szCs w:val="28"/>
        </w:rPr>
        <w:t>МБОУ Татарская школа имени В.А. 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Матросова </w:t>
      </w:r>
      <w:r w:rsidR="00E84751">
        <w:rPr>
          <w:rFonts w:ascii="Times New Roman CYR" w:eastAsia="Times New Roman" w:hAnsi="Times New Roman CYR" w:cs="Times New Roman CYR"/>
          <w:sz w:val="28"/>
          <w:szCs w:val="28"/>
        </w:rPr>
        <w:t xml:space="preserve">закуплено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130</w:t>
      </w:r>
      <w:r w:rsidR="00E8475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тонн угля</w:t>
      </w:r>
      <w:r w:rsidR="0090421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5427F" w:rsidRDefault="00B5427F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225CC" w:rsidRDefault="00D42429" w:rsidP="0050383D">
      <w:pPr>
        <w:spacing w:after="0" w:line="240" w:lineRule="auto"/>
        <w:ind w:left="-426" w:right="-234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Проведена замена дверей и окон на двери и окна ПВХ в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>МБОУ Татарская школа имени В.А. Матросова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770365">
        <w:rPr>
          <w:rFonts w:ascii="Times New Roman CYR" w:eastAsia="Times New Roman" w:hAnsi="Times New Roman CYR" w:cs="Times New Roman CYR"/>
          <w:sz w:val="28"/>
          <w:szCs w:val="28"/>
        </w:rPr>
        <w:t xml:space="preserve"> МБУДО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770365">
        <w:rPr>
          <w:rFonts w:ascii="Times New Roman CYR" w:eastAsia="Times New Roman" w:hAnsi="Times New Roman CYR" w:cs="Times New Roman CYR"/>
          <w:sz w:val="28"/>
          <w:szCs w:val="28"/>
        </w:rPr>
        <w:t>Монастырщинский</w:t>
      </w:r>
      <w:proofErr w:type="spellEnd"/>
      <w:r w:rsidR="00770365">
        <w:rPr>
          <w:rFonts w:ascii="Times New Roman CYR" w:eastAsia="Times New Roman" w:hAnsi="Times New Roman CYR" w:cs="Times New Roman CYR"/>
          <w:sz w:val="28"/>
          <w:szCs w:val="28"/>
        </w:rPr>
        <w:t xml:space="preserve"> центр внешкольной работы имени В.А. Счастливого</w:t>
      </w:r>
      <w:r w:rsidR="00B265ED">
        <w:rPr>
          <w:rFonts w:ascii="Times New Roman CYR" w:eastAsia="Times New Roman" w:hAnsi="Times New Roman CYR" w:cs="Times New Roman CYR"/>
          <w:sz w:val="28"/>
          <w:szCs w:val="28"/>
        </w:rPr>
        <w:t xml:space="preserve">, МБОУ </w:t>
      </w:r>
      <w:proofErr w:type="spellStart"/>
      <w:r w:rsidR="00B265ED">
        <w:rPr>
          <w:rFonts w:ascii="Times New Roman CYR" w:eastAsia="Times New Roman" w:hAnsi="Times New Roman CYR" w:cs="Times New Roman CYR"/>
          <w:sz w:val="28"/>
          <w:szCs w:val="28"/>
        </w:rPr>
        <w:t>Монастырщинская</w:t>
      </w:r>
      <w:proofErr w:type="spellEnd"/>
      <w:r w:rsidR="00B265ED">
        <w:rPr>
          <w:rFonts w:ascii="Times New Roman CYR" w:eastAsia="Times New Roman" w:hAnsi="Times New Roman CYR" w:cs="Times New Roman CYR"/>
          <w:sz w:val="28"/>
          <w:szCs w:val="28"/>
        </w:rPr>
        <w:t xml:space="preserve"> средняя школа имени </w:t>
      </w:r>
      <w:r w:rsidR="00CE3312">
        <w:rPr>
          <w:rFonts w:ascii="Times New Roman CYR" w:eastAsia="Times New Roman" w:hAnsi="Times New Roman CYR" w:cs="Times New Roman CYR"/>
          <w:sz w:val="28"/>
          <w:szCs w:val="28"/>
        </w:rPr>
        <w:t xml:space="preserve">А.И. </w:t>
      </w:r>
      <w:proofErr w:type="spellStart"/>
      <w:r w:rsidR="00B265ED">
        <w:rPr>
          <w:rFonts w:ascii="Times New Roman CYR" w:eastAsia="Times New Roman" w:hAnsi="Times New Roman CYR" w:cs="Times New Roman CYR"/>
          <w:sz w:val="28"/>
          <w:szCs w:val="28"/>
        </w:rPr>
        <w:t>Колдунова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МБУДО «</w:t>
      </w:r>
      <w:proofErr w:type="spellStart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Монастырщинская</w:t>
      </w:r>
      <w:proofErr w:type="spellEnd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25CC">
        <w:rPr>
          <w:rFonts w:ascii="Times New Roman" w:eastAsia="Calibri" w:hAnsi="Times New Roman" w:cs="Times New Roman"/>
          <w:sz w:val="28"/>
          <w:szCs w:val="28"/>
          <w:lang w:eastAsia="en-US"/>
        </w:rPr>
        <w:t>детская школа искусств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МБУК 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proofErr w:type="spellStart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Монастырщинское</w:t>
      </w:r>
      <w:proofErr w:type="spellEnd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МЦБО»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Крапивенск</w:t>
      </w:r>
      <w:r w:rsidR="007225C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Татарск</w:t>
      </w:r>
      <w:r w:rsidR="007225C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МБУК «</w:t>
      </w:r>
      <w:proofErr w:type="spellStart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Дом культуры».</w:t>
      </w:r>
      <w:proofErr w:type="gramEnd"/>
      <w:r w:rsidRPr="00D4242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МБОУ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Любавичская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основная школа имени Г.П.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Силкина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проведен ремонт крыши</w:t>
      </w:r>
      <w:r w:rsidR="007225CC" w:rsidRPr="00DF6ADE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7225CC" w:rsidRPr="00DF6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7225CC" w:rsidRPr="001C457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МБУК «</w:t>
      </w:r>
      <w:proofErr w:type="spellStart"/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Монастырщинское</w:t>
      </w:r>
      <w:proofErr w:type="spellEnd"/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межпоселенческое</w:t>
      </w:r>
      <w:proofErr w:type="spellEnd"/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централизованное библиотечное объединение» произведен частичный ремонт полов</w:t>
      </w:r>
      <w:r w:rsidR="007225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25CC" w:rsidRPr="00722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Крапивенском</w:t>
      </w:r>
      <w:proofErr w:type="spellEnd"/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 произведен частичный ремонт кровли</w:t>
      </w:r>
      <w:r w:rsidR="007225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2429" w:rsidRDefault="007225CC" w:rsidP="0050383D">
      <w:pPr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риобретен теплообменник стоимостью 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> 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для газового котла в здании </w:t>
      </w:r>
      <w:r w:rsidR="002C2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культуры и спорта </w:t>
      </w:r>
      <w:r w:rsidR="00C8213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="00C8213F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C82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42429">
        <w:rPr>
          <w:rFonts w:ascii="Times New Roman CYR" w:eastAsia="Times New Roman" w:hAnsi="Times New Roman CYR" w:cs="Times New Roman CYR"/>
          <w:sz w:val="28"/>
          <w:szCs w:val="28"/>
        </w:rPr>
        <w:t>Во всех учреждениях культуры проведено техническое обслуживание газового оборудования.</w:t>
      </w:r>
    </w:p>
    <w:p w:rsidR="00D42429" w:rsidRPr="00D42429" w:rsidRDefault="00D42429" w:rsidP="0050383D">
      <w:pPr>
        <w:spacing w:after="0" w:line="240" w:lineRule="auto"/>
        <w:ind w:left="-426" w:right="-234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13E" w:rsidRPr="0009013E" w:rsidRDefault="0009013E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9013E">
        <w:rPr>
          <w:rFonts w:ascii="Times New Roman CYR" w:eastAsia="Times New Roman" w:hAnsi="Times New Roman CYR" w:cs="Times New Roman CYR"/>
          <w:sz w:val="28"/>
          <w:szCs w:val="28"/>
        </w:rPr>
        <w:t>Финансовые средства местного бюджета на приобретение твердого топлива для учреждений образования и культуры предусмотрены в сумме 1423,0 тыс. рублей</w:t>
      </w:r>
      <w:r w:rsidR="0065728D">
        <w:rPr>
          <w:rFonts w:ascii="Times New Roman CYR" w:eastAsia="Times New Roman" w:hAnsi="Times New Roman CYR" w:cs="Times New Roman CYR"/>
          <w:sz w:val="28"/>
          <w:szCs w:val="28"/>
        </w:rPr>
        <w:t>, освоено 1085,0 тыс.</w:t>
      </w:r>
      <w:r w:rsidR="007225C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5728D">
        <w:rPr>
          <w:rFonts w:ascii="Times New Roman CYR" w:eastAsia="Times New Roman" w:hAnsi="Times New Roman CYR" w:cs="Times New Roman CYR"/>
          <w:sz w:val="28"/>
          <w:szCs w:val="28"/>
        </w:rPr>
        <w:t>рублей</w:t>
      </w:r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09013E" w:rsidRPr="0009013E" w:rsidRDefault="0009013E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Финансовые средства областного бюджета, выделенные на капитальный ремонт сетей водоснабжения в д. </w:t>
      </w:r>
      <w:proofErr w:type="spellStart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>Кадино</w:t>
      </w:r>
      <w:proofErr w:type="spellEnd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 Татарского сельского поселения </w:t>
      </w:r>
      <w:proofErr w:type="spellStart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>Монастырщинского</w:t>
      </w:r>
      <w:proofErr w:type="spellEnd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Смоленской области в сумме 935,0 тыс. рублей освоены полностью, заменено 900 м. водопровода. Для ремонта водопроводных сетей д. Стегримово Соболевского сельского поселения </w:t>
      </w:r>
      <w:proofErr w:type="spellStart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>Монастырщинского</w:t>
      </w:r>
      <w:proofErr w:type="spellEnd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Смоленской области выделено финансовых сре</w:t>
      </w:r>
      <w:proofErr w:type="gramStart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>дств в с</w:t>
      </w:r>
      <w:proofErr w:type="gramEnd"/>
      <w:r w:rsidRPr="0009013E">
        <w:rPr>
          <w:rFonts w:ascii="Times New Roman CYR" w:eastAsia="Times New Roman" w:hAnsi="Times New Roman CYR" w:cs="Times New Roman CYR"/>
          <w:sz w:val="28"/>
          <w:szCs w:val="28"/>
        </w:rPr>
        <w:t>умме 750,0 тыс. рублей, работы по замене водопроводных сетей в д. Стегримово не закончены.</w:t>
      </w:r>
    </w:p>
    <w:p w:rsidR="0009013E" w:rsidRPr="0009013E" w:rsidRDefault="00DF6ADE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>Для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>приобретени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я</w:t>
      </w:r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угля на 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отопительный период</w:t>
      </w:r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2021/2022 МУП «Источник» </w:t>
      </w:r>
      <w:proofErr w:type="spellStart"/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>Барсуковского</w:t>
      </w:r>
      <w:proofErr w:type="spellEnd"/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сельского поселения </w:t>
      </w:r>
      <w:proofErr w:type="spellStart"/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Монастырщинского</w:t>
      </w:r>
      <w:proofErr w:type="spellEnd"/>
      <w:r w:rsidR="0009013E" w:rsidRPr="0009013E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района Смоленской области требуется 2750,0 тыс. рублей;</w:t>
      </w:r>
    </w:p>
    <w:p w:rsidR="00A81657" w:rsidRPr="00A81657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Одним из основных 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проблемным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вопросо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>м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остается погашение задолженности 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t>за ранее потребленные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топливно-энергетически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t>е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ресурс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t>ы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МУП «Источник» 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Барсуковского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сельского поселения</w:t>
      </w:r>
      <w:r w:rsidR="00EC4DF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proofErr w:type="spellStart"/>
      <w:r w:rsidR="00EC4DF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Монастырщинского</w:t>
      </w:r>
      <w:proofErr w:type="spellEnd"/>
      <w:r w:rsidR="00EC4DF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района Смоленской области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которая составляет 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>2150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тыс. руб</w:t>
      </w:r>
      <w:r w:rsidR="00F428D0">
        <w:rPr>
          <w:rFonts w:ascii="Times New Roman CYR" w:eastAsia="Times New Roman" w:hAnsi="Times New Roman CYR" w:cs="Times New Roman CYR"/>
          <w:bCs/>
          <w:sz w:val="28"/>
          <w:szCs w:val="28"/>
        </w:rPr>
        <w:t>лей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F428D0" w:rsidRDefault="00A81657" w:rsidP="0050383D">
      <w:pPr>
        <w:widowControl w:val="0"/>
        <w:autoSpaceDE w:val="0"/>
        <w:autoSpaceDN w:val="0"/>
        <w:adjustRightInd w:val="0"/>
        <w:spacing w:after="0" w:line="240" w:lineRule="auto"/>
        <w:ind w:left="-426" w:right="-234" w:firstLine="56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период с 24 по 30 августа 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>202</w:t>
      </w:r>
      <w:r w:rsidR="007B6046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года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комиссия по оценке готовности к отопительному периоду 20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7B6046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/202</w:t>
      </w:r>
      <w:r w:rsidR="007B6046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, образованная распоряжением Администрации муниципального образования «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Смоленской области от 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0</w:t>
      </w:r>
      <w:r w:rsidR="007B6046">
        <w:rPr>
          <w:rFonts w:ascii="Times New Roman CYR" w:eastAsia="Times New Roman" w:hAnsi="Times New Roman CYR" w:cs="Times New Roman CYR"/>
          <w:bCs/>
          <w:sz w:val="28"/>
          <w:szCs w:val="28"/>
        </w:rPr>
        <w:t>9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.08.20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7B6046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№ 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0</w:t>
      </w:r>
      <w:r w:rsidR="007B6046"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20</w:t>
      </w:r>
      <w:r w:rsidR="00016FA9"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0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-р</w:t>
      </w:r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 xml:space="preserve"> «О создании комиссии по оценке готовности муниципального образования «</w:t>
      </w:r>
      <w:proofErr w:type="spellStart"/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>Монастырщинский</w:t>
      </w:r>
      <w:proofErr w:type="spellEnd"/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 xml:space="preserve"> район» Смоленской области к отопительному периоду 2021/22 года»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 соответствии с программой проведения проверки готовности к отопительному периоду, провела</w:t>
      </w:r>
      <w:proofErr w:type="gram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проверку готовности к отопительному периоду теплоснабжающи</w:t>
      </w:r>
      <w:r w:rsidR="001C457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х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организаци</w:t>
      </w:r>
      <w:r w:rsidR="001C4573">
        <w:rPr>
          <w:rFonts w:ascii="Times New Roman CYR" w:eastAsia="Times New Roman" w:hAnsi="Times New Roman CYR" w:cs="Times New Roman CYR"/>
          <w:bCs/>
          <w:sz w:val="28"/>
          <w:szCs w:val="28"/>
        </w:rPr>
        <w:t>й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и потребителей тепловой энергии муниципального образования «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Смоленской области. Перечень документов, необходимый для получения паспорта готовности муниципального образования «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Смоленской области, направлен в межрегиональное технологическое управление 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Ростехнадзора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F428D0" w:rsidRPr="00F428D0" w:rsidRDefault="00F428D0" w:rsidP="002E4F2C">
      <w:pPr>
        <w:tabs>
          <w:tab w:val="left" w:pos="990"/>
        </w:tabs>
        <w:ind w:left="-426" w:right="-234" w:firstLine="568"/>
        <w:rPr>
          <w:rFonts w:ascii="Times New Roman CYR" w:eastAsia="Times New Roman" w:hAnsi="Times New Roman CYR" w:cs="Times New Roman CYR"/>
          <w:sz w:val="28"/>
          <w:szCs w:val="28"/>
        </w:rPr>
      </w:pPr>
    </w:p>
    <w:sectPr w:rsidR="00F428D0" w:rsidRPr="00F428D0" w:rsidSect="002E4F2C">
      <w:headerReference w:type="default" r:id="rId10"/>
      <w:pgSz w:w="12240" w:h="15840"/>
      <w:pgMar w:top="1134" w:right="850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A4" w:rsidRDefault="00FC00A4" w:rsidP="005546DA">
      <w:pPr>
        <w:spacing w:after="0" w:line="240" w:lineRule="auto"/>
      </w:pPr>
      <w:r>
        <w:separator/>
      </w:r>
    </w:p>
  </w:endnote>
  <w:endnote w:type="continuationSeparator" w:id="0">
    <w:p w:rsidR="00FC00A4" w:rsidRDefault="00FC00A4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A4" w:rsidRDefault="00FC00A4" w:rsidP="005546DA">
      <w:pPr>
        <w:spacing w:after="0" w:line="240" w:lineRule="auto"/>
      </w:pPr>
      <w:r>
        <w:separator/>
      </w:r>
    </w:p>
  </w:footnote>
  <w:footnote w:type="continuationSeparator" w:id="0">
    <w:p w:rsidR="00FC00A4" w:rsidRDefault="00FC00A4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77758"/>
      <w:docPartObj>
        <w:docPartGallery w:val="Page Numbers (Top of Page)"/>
        <w:docPartUnique/>
      </w:docPartObj>
    </w:sdtPr>
    <w:sdtEndPr/>
    <w:sdtContent>
      <w:p w:rsidR="00C8213F" w:rsidRDefault="00C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40">
          <w:rPr>
            <w:noProof/>
          </w:rPr>
          <w:t>3</w:t>
        </w:r>
        <w:r>
          <w:fldChar w:fldCharType="end"/>
        </w:r>
      </w:p>
    </w:sdtContent>
  </w:sdt>
  <w:p w:rsidR="00C8213F" w:rsidRDefault="00C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255D"/>
    <w:multiLevelType w:val="hybridMultilevel"/>
    <w:tmpl w:val="9FD6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16FA9"/>
    <w:rsid w:val="000301A5"/>
    <w:rsid w:val="00043D64"/>
    <w:rsid w:val="000533CB"/>
    <w:rsid w:val="000702F0"/>
    <w:rsid w:val="000754F6"/>
    <w:rsid w:val="00080294"/>
    <w:rsid w:val="0009013E"/>
    <w:rsid w:val="0009613A"/>
    <w:rsid w:val="000C314A"/>
    <w:rsid w:val="000C4700"/>
    <w:rsid w:val="000C7109"/>
    <w:rsid w:val="000D014E"/>
    <w:rsid w:val="000E54A3"/>
    <w:rsid w:val="001142A0"/>
    <w:rsid w:val="00195DEB"/>
    <w:rsid w:val="001B561A"/>
    <w:rsid w:val="001C4573"/>
    <w:rsid w:val="001E5AAF"/>
    <w:rsid w:val="00214DD8"/>
    <w:rsid w:val="002567BE"/>
    <w:rsid w:val="002938CE"/>
    <w:rsid w:val="002952E7"/>
    <w:rsid w:val="002A1998"/>
    <w:rsid w:val="002C2F51"/>
    <w:rsid w:val="002D4E1E"/>
    <w:rsid w:val="002E1F71"/>
    <w:rsid w:val="002E4F2C"/>
    <w:rsid w:val="002E7AA1"/>
    <w:rsid w:val="002F4A12"/>
    <w:rsid w:val="00321B25"/>
    <w:rsid w:val="00332B3B"/>
    <w:rsid w:val="003407D1"/>
    <w:rsid w:val="00347209"/>
    <w:rsid w:val="003534CE"/>
    <w:rsid w:val="003547EF"/>
    <w:rsid w:val="003B1C8E"/>
    <w:rsid w:val="003B56AA"/>
    <w:rsid w:val="003B70AC"/>
    <w:rsid w:val="003D3038"/>
    <w:rsid w:val="003D52B8"/>
    <w:rsid w:val="003E7909"/>
    <w:rsid w:val="003F62C9"/>
    <w:rsid w:val="00401C22"/>
    <w:rsid w:val="0040341C"/>
    <w:rsid w:val="004062F9"/>
    <w:rsid w:val="00420C7E"/>
    <w:rsid w:val="004508A4"/>
    <w:rsid w:val="004842F4"/>
    <w:rsid w:val="004C1A77"/>
    <w:rsid w:val="004F5921"/>
    <w:rsid w:val="0050383D"/>
    <w:rsid w:val="005449AF"/>
    <w:rsid w:val="005546DA"/>
    <w:rsid w:val="005704F3"/>
    <w:rsid w:val="005733EE"/>
    <w:rsid w:val="005B6A9B"/>
    <w:rsid w:val="005C4579"/>
    <w:rsid w:val="005E0DF8"/>
    <w:rsid w:val="0060698F"/>
    <w:rsid w:val="00645DB8"/>
    <w:rsid w:val="0065728D"/>
    <w:rsid w:val="006704D8"/>
    <w:rsid w:val="00694E1B"/>
    <w:rsid w:val="006A6682"/>
    <w:rsid w:val="007059CD"/>
    <w:rsid w:val="007225CC"/>
    <w:rsid w:val="007607D5"/>
    <w:rsid w:val="00770365"/>
    <w:rsid w:val="007B3D6B"/>
    <w:rsid w:val="007B6046"/>
    <w:rsid w:val="007C73BC"/>
    <w:rsid w:val="007D2E18"/>
    <w:rsid w:val="00813541"/>
    <w:rsid w:val="008471AA"/>
    <w:rsid w:val="00850229"/>
    <w:rsid w:val="00890455"/>
    <w:rsid w:val="00895F4A"/>
    <w:rsid w:val="008A520B"/>
    <w:rsid w:val="008C08C4"/>
    <w:rsid w:val="008C496D"/>
    <w:rsid w:val="008E15A4"/>
    <w:rsid w:val="008F0A16"/>
    <w:rsid w:val="008F44D1"/>
    <w:rsid w:val="00904217"/>
    <w:rsid w:val="00905EDF"/>
    <w:rsid w:val="009356F5"/>
    <w:rsid w:val="009465A0"/>
    <w:rsid w:val="00956C2C"/>
    <w:rsid w:val="00983B44"/>
    <w:rsid w:val="009969D2"/>
    <w:rsid w:val="009A2360"/>
    <w:rsid w:val="009A285D"/>
    <w:rsid w:val="009D3852"/>
    <w:rsid w:val="009E185C"/>
    <w:rsid w:val="00A138C7"/>
    <w:rsid w:val="00A1492E"/>
    <w:rsid w:val="00A20DF7"/>
    <w:rsid w:val="00A22339"/>
    <w:rsid w:val="00A341D6"/>
    <w:rsid w:val="00A34DAC"/>
    <w:rsid w:val="00A64BCD"/>
    <w:rsid w:val="00A717EE"/>
    <w:rsid w:val="00A7395E"/>
    <w:rsid w:val="00A81657"/>
    <w:rsid w:val="00A9621B"/>
    <w:rsid w:val="00AC423A"/>
    <w:rsid w:val="00AF0D56"/>
    <w:rsid w:val="00B1700C"/>
    <w:rsid w:val="00B265ED"/>
    <w:rsid w:val="00B26E34"/>
    <w:rsid w:val="00B41676"/>
    <w:rsid w:val="00B5427F"/>
    <w:rsid w:val="00B730E5"/>
    <w:rsid w:val="00BA5AEA"/>
    <w:rsid w:val="00BA5C69"/>
    <w:rsid w:val="00BB38BA"/>
    <w:rsid w:val="00BC2C63"/>
    <w:rsid w:val="00BD09C4"/>
    <w:rsid w:val="00BD34F5"/>
    <w:rsid w:val="00C20A5B"/>
    <w:rsid w:val="00C37698"/>
    <w:rsid w:val="00C52D83"/>
    <w:rsid w:val="00C60015"/>
    <w:rsid w:val="00C6286E"/>
    <w:rsid w:val="00C75EA8"/>
    <w:rsid w:val="00C8213F"/>
    <w:rsid w:val="00C974EF"/>
    <w:rsid w:val="00CB0FCE"/>
    <w:rsid w:val="00CB12C9"/>
    <w:rsid w:val="00CC226A"/>
    <w:rsid w:val="00CE1889"/>
    <w:rsid w:val="00CE3312"/>
    <w:rsid w:val="00D17485"/>
    <w:rsid w:val="00D32333"/>
    <w:rsid w:val="00D346BE"/>
    <w:rsid w:val="00D42429"/>
    <w:rsid w:val="00D72404"/>
    <w:rsid w:val="00D76C4D"/>
    <w:rsid w:val="00D93AD4"/>
    <w:rsid w:val="00DA5AD2"/>
    <w:rsid w:val="00DE5804"/>
    <w:rsid w:val="00DF6ADE"/>
    <w:rsid w:val="00E06CF7"/>
    <w:rsid w:val="00E83014"/>
    <w:rsid w:val="00E84751"/>
    <w:rsid w:val="00E8594C"/>
    <w:rsid w:val="00EC4DF9"/>
    <w:rsid w:val="00EC5617"/>
    <w:rsid w:val="00EE1FDB"/>
    <w:rsid w:val="00F02268"/>
    <w:rsid w:val="00F16C40"/>
    <w:rsid w:val="00F332E6"/>
    <w:rsid w:val="00F428D0"/>
    <w:rsid w:val="00F6063A"/>
    <w:rsid w:val="00F6306D"/>
    <w:rsid w:val="00F8133A"/>
    <w:rsid w:val="00FB761F"/>
    <w:rsid w:val="00FC00A4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A133-14A6-4742-A201-CFCF3A6F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2021-11-03T09:48:00Z</cp:lastPrinted>
  <dcterms:created xsi:type="dcterms:W3CDTF">2021-10-25T11:36:00Z</dcterms:created>
  <dcterms:modified xsi:type="dcterms:W3CDTF">2021-11-23T13:53:00Z</dcterms:modified>
</cp:coreProperties>
</file>