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62DFA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</w:t>
      </w:r>
      <w:r w:rsidR="00522941">
        <w:rPr>
          <w:rFonts w:ascii="Times New Roman" w:hAnsi="Times New Roman" w:cs="Times New Roman"/>
          <w:sz w:val="28"/>
          <w:szCs w:val="28"/>
        </w:rPr>
        <w:t>земельного</w:t>
      </w:r>
      <w:r w:rsidR="00522941" w:rsidRPr="0052294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22941">
        <w:rPr>
          <w:rFonts w:ascii="Times New Roman" w:hAnsi="Times New Roman" w:cs="Times New Roman"/>
          <w:sz w:val="28"/>
          <w:szCs w:val="28"/>
        </w:rPr>
        <w:t>а</w:t>
      </w:r>
      <w:r w:rsidR="00522941" w:rsidRPr="00522941">
        <w:rPr>
          <w:rFonts w:ascii="Times New Roman" w:hAnsi="Times New Roman" w:cs="Times New Roman"/>
          <w:sz w:val="28"/>
          <w:szCs w:val="28"/>
        </w:rPr>
        <w:t xml:space="preserve"> </w:t>
      </w:r>
      <w:r w:rsidR="000A0BB3" w:rsidRPr="000A0BB3">
        <w:rPr>
          <w:rFonts w:ascii="Times New Roman" w:hAnsi="Times New Roman" w:cs="Times New Roman"/>
          <w:sz w:val="28"/>
          <w:szCs w:val="28"/>
        </w:rPr>
        <w:t>участок из земель земли сельскохозяйственного назначения с кадастровым номером 67:12:0020102:615 площадью 340 000 кв. м., расположенный по адресу: Российская Федерация, Смоленская область, Монастырщинский район, Соболевское сельское поселение, территория в границах АО «Новая Жизнь», для использования в соответствии с установленным видом разрешенного использования: для нужд с/х производства</w:t>
      </w:r>
      <w:r w:rsidR="00DD391F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5229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76" w:rsidRDefault="00223B76" w:rsidP="00D2427E">
      <w:pPr>
        <w:spacing w:after="0" w:line="240" w:lineRule="auto"/>
      </w:pPr>
      <w:r>
        <w:separator/>
      </w:r>
    </w:p>
  </w:endnote>
  <w:endnote w:type="continuationSeparator" w:id="0">
    <w:p w:rsidR="00223B76" w:rsidRDefault="00223B76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76" w:rsidRDefault="00223B76" w:rsidP="00D2427E">
      <w:pPr>
        <w:spacing w:after="0" w:line="240" w:lineRule="auto"/>
      </w:pPr>
      <w:r>
        <w:separator/>
      </w:r>
    </w:p>
  </w:footnote>
  <w:footnote w:type="continuationSeparator" w:id="0">
    <w:p w:rsidR="00223B76" w:rsidRDefault="00223B76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0BB3"/>
    <w:rsid w:val="000A603F"/>
    <w:rsid w:val="000B78D7"/>
    <w:rsid w:val="000D7811"/>
    <w:rsid w:val="000F6353"/>
    <w:rsid w:val="00112671"/>
    <w:rsid w:val="00121E03"/>
    <w:rsid w:val="00152BA0"/>
    <w:rsid w:val="001C4592"/>
    <w:rsid w:val="001E14D2"/>
    <w:rsid w:val="001E2540"/>
    <w:rsid w:val="001E777E"/>
    <w:rsid w:val="00210CD8"/>
    <w:rsid w:val="00223B76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22941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CB589A"/>
    <w:rsid w:val="00D061AF"/>
    <w:rsid w:val="00D22D52"/>
    <w:rsid w:val="00D2427E"/>
    <w:rsid w:val="00D44F6B"/>
    <w:rsid w:val="00D62DFA"/>
    <w:rsid w:val="00DD391F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CE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84AF63-B760-49A7-AB74-8CF1930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2025-09-17T07:46:00Z</dcterms:modified>
</cp:coreProperties>
</file>