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</w:t>
      </w:r>
      <w:r w:rsidR="00792EC3">
        <w:rPr>
          <w:rFonts w:ascii="Times New Roman" w:hAnsi="Times New Roman" w:cs="Times New Roman"/>
          <w:sz w:val="28"/>
          <w:szCs w:val="28"/>
        </w:rPr>
        <w:t xml:space="preserve">формирует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792EC3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</w:t>
      </w:r>
      <w:r w:rsidR="00564DFA">
        <w:rPr>
          <w:rFonts w:ascii="Times New Roman" w:hAnsi="Times New Roman" w:cs="Times New Roman"/>
          <w:sz w:val="28"/>
          <w:szCs w:val="28"/>
        </w:rPr>
        <w:t>собственность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792EC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595890">
        <w:rPr>
          <w:rFonts w:ascii="Times New Roman" w:hAnsi="Times New Roman" w:cs="Times New Roman"/>
          <w:sz w:val="28"/>
          <w:szCs w:val="28"/>
        </w:rPr>
        <w:t xml:space="preserve">р-н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Монастырщинский, Монастырщинское городское поселение, п. Монастырщина,</w:t>
      </w:r>
      <w:r w:rsidR="00564DFA">
        <w:rPr>
          <w:rFonts w:ascii="Times New Roman" w:hAnsi="Times New Roman" w:cs="Times New Roman"/>
          <w:sz w:val="28"/>
          <w:szCs w:val="28"/>
        </w:rPr>
        <w:t xml:space="preserve"> </w:t>
      </w:r>
      <w:r w:rsidR="00595890">
        <w:rPr>
          <w:rFonts w:ascii="Times New Roman" w:hAnsi="Times New Roman" w:cs="Times New Roman"/>
          <w:sz w:val="28"/>
          <w:szCs w:val="28"/>
        </w:rPr>
        <w:t>пер. Юбилейный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792EC3">
        <w:rPr>
          <w:rFonts w:ascii="Times New Roman" w:hAnsi="Times New Roman" w:cs="Times New Roman"/>
          <w:sz w:val="28"/>
          <w:szCs w:val="28"/>
        </w:rPr>
        <w:t xml:space="preserve"> </w:t>
      </w:r>
      <w:r w:rsidR="00595890">
        <w:rPr>
          <w:rFonts w:ascii="Times New Roman" w:hAnsi="Times New Roman" w:cs="Times New Roman"/>
          <w:sz w:val="28"/>
          <w:szCs w:val="28"/>
        </w:rPr>
        <w:t>20 метров севернее д. 5А</w:t>
      </w:r>
      <w:r w:rsidR="00792EC3">
        <w:rPr>
          <w:rFonts w:ascii="Times New Roman" w:hAnsi="Times New Roman" w:cs="Times New Roman"/>
          <w:sz w:val="28"/>
          <w:szCs w:val="28"/>
        </w:rPr>
        <w:t>.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595890">
        <w:rPr>
          <w:rFonts w:ascii="Times New Roman" w:hAnsi="Times New Roman" w:cs="Times New Roman"/>
          <w:sz w:val="28"/>
          <w:szCs w:val="28"/>
        </w:rPr>
        <w:t>137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792E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5329">
        <w:rPr>
          <w:rFonts w:ascii="Times New Roman" w:hAnsi="Times New Roman" w:cs="Times New Roman"/>
          <w:sz w:val="28"/>
          <w:szCs w:val="28"/>
        </w:rPr>
        <w:t>подсобн</w:t>
      </w:r>
      <w:r w:rsidR="00564DFA">
        <w:rPr>
          <w:rFonts w:ascii="Times New Roman" w:hAnsi="Times New Roman" w:cs="Times New Roman"/>
          <w:sz w:val="28"/>
          <w:szCs w:val="28"/>
        </w:rPr>
        <w:t>ые</w:t>
      </w:r>
      <w:r w:rsidR="0009532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564DFA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4DFA"/>
    <w:rsid w:val="00565C3E"/>
    <w:rsid w:val="00574BEA"/>
    <w:rsid w:val="0058295C"/>
    <w:rsid w:val="00595890"/>
    <w:rsid w:val="00623C56"/>
    <w:rsid w:val="006E306F"/>
    <w:rsid w:val="00770666"/>
    <w:rsid w:val="00792EC3"/>
    <w:rsid w:val="007B4017"/>
    <w:rsid w:val="008137B1"/>
    <w:rsid w:val="0085013C"/>
    <w:rsid w:val="00852ED0"/>
    <w:rsid w:val="00927466"/>
    <w:rsid w:val="00A55A91"/>
    <w:rsid w:val="00A57B9D"/>
    <w:rsid w:val="00B43A0F"/>
    <w:rsid w:val="00BD0657"/>
    <w:rsid w:val="00CD50A6"/>
    <w:rsid w:val="00D061AF"/>
    <w:rsid w:val="00DC4956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2020-08-18T04:43:00Z</dcterms:created>
  <dcterms:modified xsi:type="dcterms:W3CDTF">2021-02-24T11:46:00Z</dcterms:modified>
</cp:coreProperties>
</file>