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E83EE6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E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E83EE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E83EE6">
        <w:rPr>
          <w:rFonts w:ascii="Times New Roman" w:hAnsi="Times New Roman" w:cs="Times New Roman"/>
          <w:sz w:val="28"/>
          <w:szCs w:val="28"/>
        </w:rPr>
        <w:t>пр</w:t>
      </w:r>
      <w:r w:rsidR="00E83EE6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E83EE6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E83EE6">
        <w:rPr>
          <w:rFonts w:ascii="Times New Roman" w:hAnsi="Times New Roman" w:cs="Times New Roman"/>
          <w:sz w:val="28"/>
          <w:szCs w:val="28"/>
        </w:rPr>
        <w:t xml:space="preserve"> из земель - земли населенных</w:t>
      </w:r>
      <w:r w:rsidR="00295AE4" w:rsidRPr="00E83EE6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E83EE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E83EE6" w:rsidRDefault="00E83EE6" w:rsidP="00E83EE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E83EE6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Монастырщинское городское поселение, п. Монастырщина, </w:t>
      </w:r>
      <w:r w:rsidR="00A55A91" w:rsidRPr="00E83EE6">
        <w:rPr>
          <w:rFonts w:ascii="Times New Roman" w:hAnsi="Times New Roman" w:cs="Times New Roman"/>
          <w:sz w:val="28"/>
          <w:szCs w:val="28"/>
        </w:rPr>
        <w:t>ул. Коммунарная, 30 метров юго-западнее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55A91" w:rsidRPr="00E83EE6">
        <w:rPr>
          <w:rFonts w:ascii="Times New Roman" w:hAnsi="Times New Roman" w:cs="Times New Roman"/>
          <w:sz w:val="28"/>
          <w:szCs w:val="28"/>
        </w:rPr>
        <w:t xml:space="preserve">3, </w:t>
      </w:r>
      <w:r w:rsidR="00770666" w:rsidRPr="00E83EE6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55A91" w:rsidRPr="00E83EE6">
        <w:rPr>
          <w:rFonts w:ascii="Times New Roman" w:hAnsi="Times New Roman" w:cs="Times New Roman"/>
          <w:sz w:val="28"/>
          <w:szCs w:val="28"/>
        </w:rPr>
        <w:t>35</w:t>
      </w:r>
      <w:r w:rsidR="00770666" w:rsidRPr="00E83EE6">
        <w:rPr>
          <w:rFonts w:ascii="Times New Roman" w:hAnsi="Times New Roman" w:cs="Times New Roman"/>
          <w:sz w:val="28"/>
          <w:szCs w:val="28"/>
        </w:rPr>
        <w:t xml:space="preserve"> кв.</w:t>
      </w:r>
      <w:r w:rsidR="00ED766E" w:rsidRPr="00E83EE6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E83EE6">
        <w:rPr>
          <w:rFonts w:ascii="Times New Roman" w:hAnsi="Times New Roman" w:cs="Times New Roman"/>
          <w:sz w:val="28"/>
          <w:szCs w:val="28"/>
        </w:rPr>
        <w:t>м., разрешённое использование: подсобные хозяйства для индивидуального использования</w:t>
      </w:r>
      <w:r w:rsidR="00B43A0F" w:rsidRPr="00E83EE6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E83EE6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210CD8"/>
    <w:rsid w:val="00295AE4"/>
    <w:rsid w:val="00485E85"/>
    <w:rsid w:val="005626F3"/>
    <w:rsid w:val="00565C3E"/>
    <w:rsid w:val="00623C56"/>
    <w:rsid w:val="00770666"/>
    <w:rsid w:val="008137B1"/>
    <w:rsid w:val="00A55A91"/>
    <w:rsid w:val="00B43A0F"/>
    <w:rsid w:val="00D061AF"/>
    <w:rsid w:val="00E83EE6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2018-08-02T06:01:00Z</dcterms:created>
  <dcterms:modified xsi:type="dcterms:W3CDTF">2021-02-25T09:26:00Z</dcterms:modified>
</cp:coreProperties>
</file>