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39" w:rsidRPr="0097513C" w:rsidRDefault="00AA7B39" w:rsidP="00AA7B39">
      <w:pPr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</w:p>
    <w:p w:rsidR="00AA7B39" w:rsidRDefault="00AA7B39" w:rsidP="006E5DA6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</w:p>
    <w:p w:rsidR="00944A02" w:rsidRDefault="00944A02" w:rsidP="00944A02">
      <w:pPr>
        <w:jc w:val="center"/>
        <w:rPr>
          <w:rFonts w:ascii="Times New Roman" w:hAnsi="Times New Roman" w:cs="Times New Roman"/>
          <w:sz w:val="28"/>
          <w:szCs w:val="28"/>
        </w:rPr>
      </w:pPr>
      <w:r w:rsidRPr="00944A02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944A02" w:rsidRDefault="00944A02" w:rsidP="00944A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 по проекту решения Совета депутатов Монастырщинского городского поселения Монастырщинского района Смоленской области «О внесении изменений в Устав Монастырщинского городского поселения Монастырщинского района Смоленской области»</w:t>
      </w:r>
    </w:p>
    <w:p w:rsidR="00944A02" w:rsidRDefault="00FC3E90" w:rsidP="00944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11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B11115">
        <w:rPr>
          <w:rFonts w:ascii="Times New Roman" w:hAnsi="Times New Roman" w:cs="Times New Roman"/>
          <w:sz w:val="28"/>
          <w:szCs w:val="28"/>
        </w:rPr>
        <w:t xml:space="preserve"> </w:t>
      </w:r>
      <w:r w:rsidR="00944A02">
        <w:rPr>
          <w:rFonts w:ascii="Times New Roman" w:hAnsi="Times New Roman" w:cs="Times New Roman"/>
          <w:sz w:val="28"/>
          <w:szCs w:val="28"/>
        </w:rPr>
        <w:t xml:space="preserve"> 20</w:t>
      </w:r>
      <w:r w:rsidR="00B11115">
        <w:rPr>
          <w:rFonts w:ascii="Times New Roman" w:hAnsi="Times New Roman" w:cs="Times New Roman"/>
          <w:sz w:val="28"/>
          <w:szCs w:val="28"/>
        </w:rPr>
        <w:t>2</w:t>
      </w:r>
      <w:r w:rsidR="002D4F1A">
        <w:rPr>
          <w:rFonts w:ascii="Times New Roman" w:hAnsi="Times New Roman" w:cs="Times New Roman"/>
          <w:sz w:val="28"/>
          <w:szCs w:val="28"/>
        </w:rPr>
        <w:t>2</w:t>
      </w:r>
      <w:r w:rsidR="00944A02">
        <w:rPr>
          <w:rFonts w:ascii="Times New Roman" w:hAnsi="Times New Roman" w:cs="Times New Roman"/>
          <w:sz w:val="28"/>
          <w:szCs w:val="28"/>
        </w:rPr>
        <w:t xml:space="preserve"> года                         </w:t>
      </w:r>
      <w:bookmarkStart w:id="0" w:name="_GoBack"/>
      <w:bookmarkEnd w:id="0"/>
      <w:r w:rsidR="00944A02">
        <w:rPr>
          <w:rFonts w:ascii="Times New Roman" w:hAnsi="Times New Roman" w:cs="Times New Roman"/>
          <w:sz w:val="28"/>
          <w:szCs w:val="28"/>
        </w:rPr>
        <w:t xml:space="preserve">                                       п. Монастырщина</w:t>
      </w:r>
    </w:p>
    <w:p w:rsidR="002D4F1A" w:rsidRDefault="002D4F1A" w:rsidP="00944A02">
      <w:pPr>
        <w:rPr>
          <w:rFonts w:ascii="Times New Roman" w:hAnsi="Times New Roman" w:cs="Times New Roman"/>
          <w:sz w:val="28"/>
          <w:szCs w:val="28"/>
        </w:rPr>
      </w:pPr>
    </w:p>
    <w:p w:rsidR="00C34D5D" w:rsidRDefault="00944A02" w:rsidP="00944A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Обсудив проект решения Совета депутатов Монастырщинского городского поселения Монастырщинского района Смоленской области «О внесении изменений в Устав Монастырщинского городского поселения Монастырщинского района Смоленской области», участники публичных слушаний по проекту решения «О внесении изменений в Устав Монастырщинского городского поселения Монастырщинского района Смоленской области» рекомендуют Совету депутатов Монастырщинского городского поселения Монастырщинского района Смоленской области:</w:t>
      </w:r>
      <w:proofErr w:type="gramEnd"/>
    </w:p>
    <w:p w:rsidR="00944A02" w:rsidRPr="00944A02" w:rsidRDefault="00944A02" w:rsidP="00944A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в целом проект решения Совета депутатов Монастырщинского городского поселения Монастырщинского района </w:t>
      </w:r>
      <w:r w:rsidR="008064B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моленской области «О внесении изменений в Устав Монастырщинского городского поселения Монастырщинского района Смоленской области».</w:t>
      </w:r>
    </w:p>
    <w:sectPr w:rsidR="00944A02" w:rsidRPr="00944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FEF" w:rsidRDefault="00596FEF" w:rsidP="006E5DA6">
      <w:pPr>
        <w:spacing w:after="0" w:line="240" w:lineRule="auto"/>
      </w:pPr>
      <w:r>
        <w:separator/>
      </w:r>
    </w:p>
  </w:endnote>
  <w:endnote w:type="continuationSeparator" w:id="0">
    <w:p w:rsidR="00596FEF" w:rsidRDefault="00596FEF" w:rsidP="006E5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FEF" w:rsidRDefault="00596FEF" w:rsidP="006E5DA6">
      <w:pPr>
        <w:spacing w:after="0" w:line="240" w:lineRule="auto"/>
      </w:pPr>
      <w:r>
        <w:separator/>
      </w:r>
    </w:p>
  </w:footnote>
  <w:footnote w:type="continuationSeparator" w:id="0">
    <w:p w:rsidR="00596FEF" w:rsidRDefault="00596FEF" w:rsidP="006E5D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02"/>
    <w:rsid w:val="00081460"/>
    <w:rsid w:val="001670C0"/>
    <w:rsid w:val="001D609C"/>
    <w:rsid w:val="00235B91"/>
    <w:rsid w:val="00257B16"/>
    <w:rsid w:val="002825CD"/>
    <w:rsid w:val="002D4F1A"/>
    <w:rsid w:val="002E3800"/>
    <w:rsid w:val="002E65AF"/>
    <w:rsid w:val="003039A1"/>
    <w:rsid w:val="003B5691"/>
    <w:rsid w:val="00512F17"/>
    <w:rsid w:val="005257A1"/>
    <w:rsid w:val="00596FEF"/>
    <w:rsid w:val="006E5DA6"/>
    <w:rsid w:val="007668C0"/>
    <w:rsid w:val="00772FC9"/>
    <w:rsid w:val="00803E8D"/>
    <w:rsid w:val="008064BB"/>
    <w:rsid w:val="00944A02"/>
    <w:rsid w:val="0097513C"/>
    <w:rsid w:val="009E29FA"/>
    <w:rsid w:val="00AA7B39"/>
    <w:rsid w:val="00B11115"/>
    <w:rsid w:val="00B9574C"/>
    <w:rsid w:val="00C34D5D"/>
    <w:rsid w:val="00C8045C"/>
    <w:rsid w:val="00CE5480"/>
    <w:rsid w:val="00DE36C0"/>
    <w:rsid w:val="00E934F2"/>
    <w:rsid w:val="00EB14F3"/>
    <w:rsid w:val="00F85C45"/>
    <w:rsid w:val="00FC3E90"/>
    <w:rsid w:val="00FE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5DA6"/>
  </w:style>
  <w:style w:type="paragraph" w:styleId="a5">
    <w:name w:val="footer"/>
    <w:basedOn w:val="a"/>
    <w:link w:val="a6"/>
    <w:uiPriority w:val="99"/>
    <w:unhideWhenUsed/>
    <w:rsid w:val="006E5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5D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5DA6"/>
  </w:style>
  <w:style w:type="paragraph" w:styleId="a5">
    <w:name w:val="footer"/>
    <w:basedOn w:val="a"/>
    <w:link w:val="a6"/>
    <w:uiPriority w:val="99"/>
    <w:unhideWhenUsed/>
    <w:rsid w:val="006E5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5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GL_02_03_2016</dc:creator>
  <cp:lastModifiedBy>GL_02_03_2016</cp:lastModifiedBy>
  <cp:revision>20</cp:revision>
  <cp:lastPrinted>2016-10-12T08:12:00Z</cp:lastPrinted>
  <dcterms:created xsi:type="dcterms:W3CDTF">2016-09-30T05:28:00Z</dcterms:created>
  <dcterms:modified xsi:type="dcterms:W3CDTF">2022-08-24T05:36:00Z</dcterms:modified>
</cp:coreProperties>
</file>