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72" w:rsidRPr="00375772" w:rsidRDefault="00375772" w:rsidP="00375772">
      <w:pPr>
        <w:tabs>
          <w:tab w:val="left" w:pos="67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00"/>
          <w:sz w:val="24"/>
          <w:szCs w:val="24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72" w:rsidRPr="00375772" w:rsidRDefault="00375772" w:rsidP="003757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</w:p>
    <w:p w:rsidR="00375772" w:rsidRPr="00375772" w:rsidRDefault="00375772" w:rsidP="00375772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375772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НАЧАЛЬНИК ОТДЕЛА ОБРАЗОВАНИЯ</w:t>
      </w:r>
    </w:p>
    <w:p w:rsidR="00375772" w:rsidRPr="00375772" w:rsidRDefault="00375772" w:rsidP="00375772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375772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  <w:r w:rsidRPr="00375772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 w:rsidR="00375772" w:rsidRPr="00375772" w:rsidRDefault="00375772" w:rsidP="00375772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375772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  <w:r w:rsidRPr="00375772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«МОНАСТЫРЩИНСКИЙ РАЙОН» СМОЛЕНСКОЙ ОБЛАСТИ</w:t>
      </w:r>
    </w:p>
    <w:p w:rsidR="00375772" w:rsidRPr="00375772" w:rsidRDefault="00375772" w:rsidP="00375772">
      <w:pPr>
        <w:widowControl w:val="0"/>
        <w:suppressAutoHyphens/>
        <w:spacing w:after="120" w:line="240" w:lineRule="auto"/>
        <w:ind w:firstLine="709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375772">
        <w:rPr>
          <w:rFonts w:ascii="Times New Roman" w:eastAsia="Lucida Sans Unicode" w:hAnsi="Times New Roman" w:cs="Times New Roman"/>
          <w:sz w:val="24"/>
          <w:szCs w:val="24"/>
          <w:lang w:eastAsia="ru-RU"/>
        </w:rPr>
        <w:t> </w:t>
      </w:r>
    </w:p>
    <w:p w:rsidR="00375772" w:rsidRPr="00375772" w:rsidRDefault="00375772" w:rsidP="00375772">
      <w:pPr>
        <w:widowControl w:val="0"/>
        <w:suppressAutoHyphens/>
        <w:spacing w:after="12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32"/>
          <w:szCs w:val="24"/>
          <w:lang w:eastAsia="ru-RU"/>
        </w:rPr>
      </w:pPr>
      <w:proofErr w:type="gramStart"/>
      <w:r w:rsidRPr="00375772">
        <w:rPr>
          <w:rFonts w:ascii="Times New Roman" w:eastAsia="Lucida Sans Unicode" w:hAnsi="Times New Roman" w:cs="Times New Roman"/>
          <w:b/>
          <w:sz w:val="32"/>
          <w:szCs w:val="24"/>
          <w:lang w:eastAsia="ru-RU"/>
        </w:rPr>
        <w:t>П</w:t>
      </w:r>
      <w:proofErr w:type="gramEnd"/>
      <w:r w:rsidRPr="00375772">
        <w:rPr>
          <w:rFonts w:ascii="Times New Roman" w:eastAsia="Lucida Sans Unicode" w:hAnsi="Times New Roman" w:cs="Times New Roman"/>
          <w:b/>
          <w:sz w:val="32"/>
          <w:szCs w:val="24"/>
          <w:lang w:eastAsia="ru-RU"/>
        </w:rPr>
        <w:t>  Р  И  К  А  З</w:t>
      </w:r>
    </w:p>
    <w:p w:rsidR="00375772" w:rsidRPr="00375772" w:rsidRDefault="00375772" w:rsidP="00375772">
      <w:pPr>
        <w:spacing w:after="0" w:line="240" w:lineRule="auto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</w:p>
    <w:p w:rsidR="00375772" w:rsidRPr="00375772" w:rsidRDefault="00375772" w:rsidP="00375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26.04.2017 г.</w:t>
      </w:r>
      <w:r w:rsidRPr="00375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№ 34</w:t>
      </w:r>
    </w:p>
    <w:p w:rsidR="00375772" w:rsidRPr="00375772" w:rsidRDefault="00375772" w:rsidP="00375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72" w:rsidRPr="00375772" w:rsidRDefault="00375772" w:rsidP="00375772">
      <w:pPr>
        <w:spacing w:after="0" w:line="240" w:lineRule="auto"/>
        <w:ind w:right="66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мероприятий («дорожная карта»)  </w:t>
      </w:r>
    </w:p>
    <w:p w:rsidR="00375772" w:rsidRPr="00375772" w:rsidRDefault="00375772" w:rsidP="003757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5772" w:rsidRPr="00375772" w:rsidRDefault="00375772" w:rsidP="003757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772" w:rsidRPr="00375772" w:rsidRDefault="00375772" w:rsidP="003757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375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проведения независимой оценки качества оказания услуг</w:t>
      </w:r>
      <w:proofErr w:type="gramEnd"/>
      <w:r w:rsidRPr="0037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в сфере образования, координации работ и мониторинга проведения независимой оценки качества образовательной деятельности  образовательных организаций района</w:t>
      </w:r>
    </w:p>
    <w:p w:rsidR="00375772" w:rsidRPr="00375772" w:rsidRDefault="00375772" w:rsidP="003757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772" w:rsidRPr="00375772" w:rsidRDefault="00375772" w:rsidP="00375772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72" w:rsidRPr="00375772" w:rsidRDefault="00375772" w:rsidP="00375772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57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7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375772" w:rsidRPr="00375772" w:rsidRDefault="00375772" w:rsidP="0037577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r w:rsidRPr="003757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 мероприятий («дорожная карта») по проведению </w:t>
      </w:r>
      <w:r w:rsidRPr="00375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оценки качества работы муниципальных  образовательных организаций, расположенных на территории муниципального образования «Монастырщинский  район» Смоленской области, в 2017 году (Приложение №1).</w:t>
      </w:r>
    </w:p>
    <w:p w:rsidR="00375772" w:rsidRPr="00375772" w:rsidRDefault="00375772" w:rsidP="0037577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исполнителям обеспечить выполнение </w:t>
      </w:r>
      <w:r w:rsidRPr="003757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Плана мероприятий («дорожная карта») по проведению </w:t>
      </w:r>
      <w:r w:rsidRPr="00375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оценки качества работы муниципальных   образовательных  организаций, расположенных на территории муниципального образования «Монастырщинский район» Смоленской области.</w:t>
      </w:r>
    </w:p>
    <w:p w:rsidR="00375772" w:rsidRPr="00375772" w:rsidRDefault="00375772" w:rsidP="0037577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5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375772" w:rsidRPr="00375772" w:rsidRDefault="00375772" w:rsidP="003757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772" w:rsidRPr="00375772" w:rsidRDefault="00375772" w:rsidP="003757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Е.Л. Ефременкова</w:t>
      </w:r>
    </w:p>
    <w:p w:rsidR="00375772" w:rsidRPr="00375772" w:rsidRDefault="00375772" w:rsidP="00375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772" w:rsidRDefault="00375772" w:rsidP="00A71F19">
      <w:pPr>
        <w:spacing w:after="0" w:line="240" w:lineRule="auto"/>
        <w:ind w:left="5812" w:firstLin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72" w:rsidRDefault="00375772" w:rsidP="00A71F19">
      <w:pPr>
        <w:spacing w:after="0" w:line="240" w:lineRule="auto"/>
        <w:ind w:left="5812" w:firstLin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72" w:rsidRDefault="00375772" w:rsidP="00A71F19">
      <w:pPr>
        <w:spacing w:after="0" w:line="240" w:lineRule="auto"/>
        <w:ind w:left="5812" w:firstLin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72" w:rsidRDefault="00375772" w:rsidP="00A71F19">
      <w:pPr>
        <w:spacing w:after="0" w:line="240" w:lineRule="auto"/>
        <w:ind w:left="5812" w:firstLin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72" w:rsidRDefault="00375772" w:rsidP="00A71F19">
      <w:pPr>
        <w:spacing w:after="0" w:line="240" w:lineRule="auto"/>
        <w:ind w:left="5812" w:firstLin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72" w:rsidRDefault="00375772" w:rsidP="00A71F19">
      <w:pPr>
        <w:spacing w:after="0" w:line="240" w:lineRule="auto"/>
        <w:ind w:left="5812" w:firstLin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72" w:rsidRDefault="00375772" w:rsidP="00A71F19">
      <w:pPr>
        <w:spacing w:after="0" w:line="240" w:lineRule="auto"/>
        <w:ind w:left="5812" w:firstLin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75772" w:rsidRDefault="00375772" w:rsidP="00A71F19">
      <w:pPr>
        <w:spacing w:after="0" w:line="240" w:lineRule="auto"/>
        <w:ind w:left="5812" w:firstLin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645" w:rsidRPr="00A71F19" w:rsidRDefault="001F0408" w:rsidP="00A71F19">
      <w:pPr>
        <w:spacing w:after="0" w:line="240" w:lineRule="auto"/>
        <w:ind w:left="5812" w:firstLin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6A7EEA" w:rsidRPr="00A71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167244" w:rsidRPr="00A71F19" w:rsidRDefault="001F0408" w:rsidP="00A71F19">
      <w:pPr>
        <w:spacing w:after="0" w:line="240" w:lineRule="auto"/>
        <w:ind w:left="5812" w:firstLin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167244" w:rsidRPr="00A71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</w:t>
      </w:r>
      <w:r w:rsidR="004B2645" w:rsidRPr="00A71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7EEA" w:rsidRPr="00A71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</w:t>
      </w:r>
      <w:r w:rsidR="004B2645" w:rsidRPr="00A71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EA" w:rsidRPr="00A71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167244" w:rsidRPr="00A71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645" w:rsidRPr="00A71F19" w:rsidRDefault="00167244" w:rsidP="00A71F19">
      <w:pPr>
        <w:tabs>
          <w:tab w:val="left" w:pos="4962"/>
        </w:tabs>
        <w:spacing w:after="0" w:line="240" w:lineRule="auto"/>
        <w:ind w:left="5812" w:firstLine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71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A7EEA" w:rsidRPr="00A71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6A7EEA" w:rsidRPr="00A71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.04</w:t>
      </w:r>
      <w:r w:rsidR="00BE16A0" w:rsidRPr="00A71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  </w:t>
      </w:r>
      <w:r w:rsidRPr="00A71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E16A0" w:rsidRPr="00A71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4B2645" w:rsidRDefault="004B2645" w:rsidP="004A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A4FA8" w:rsidRPr="004A4041" w:rsidRDefault="002A4FA8" w:rsidP="004A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A404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План мероприятий («дорожная карта») по проведению</w:t>
      </w:r>
    </w:p>
    <w:p w:rsidR="004A4041" w:rsidRPr="004A4041" w:rsidRDefault="00822DB7" w:rsidP="004A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041">
        <w:rPr>
          <w:rFonts w:ascii="Times New Roman" w:hAnsi="Times New Roman" w:cs="Times New Roman"/>
          <w:b/>
          <w:sz w:val="28"/>
          <w:szCs w:val="28"/>
        </w:rPr>
        <w:t>независим</w:t>
      </w:r>
      <w:r w:rsidR="00AF3849">
        <w:rPr>
          <w:rFonts w:ascii="Times New Roman" w:hAnsi="Times New Roman" w:cs="Times New Roman"/>
          <w:b/>
          <w:sz w:val="28"/>
          <w:szCs w:val="28"/>
        </w:rPr>
        <w:t xml:space="preserve">ой оценки качества работы </w:t>
      </w:r>
    </w:p>
    <w:p w:rsidR="006A7EEA" w:rsidRDefault="00822DB7" w:rsidP="004A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041">
        <w:rPr>
          <w:rFonts w:ascii="Times New Roman" w:hAnsi="Times New Roman" w:cs="Times New Roman"/>
          <w:b/>
          <w:sz w:val="28"/>
          <w:szCs w:val="28"/>
        </w:rPr>
        <w:t xml:space="preserve">муниципальных  </w:t>
      </w:r>
      <w:r w:rsidR="00AF3849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781C53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4A4041">
        <w:rPr>
          <w:rFonts w:ascii="Times New Roman" w:hAnsi="Times New Roman" w:cs="Times New Roman"/>
          <w:b/>
          <w:sz w:val="28"/>
          <w:szCs w:val="28"/>
        </w:rPr>
        <w:t>,</w:t>
      </w:r>
      <w:r w:rsidR="00AF3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041">
        <w:rPr>
          <w:rFonts w:ascii="Times New Roman" w:hAnsi="Times New Roman" w:cs="Times New Roman"/>
          <w:b/>
          <w:sz w:val="28"/>
          <w:szCs w:val="28"/>
        </w:rPr>
        <w:t>расположенных на территории муниципального образования</w:t>
      </w:r>
    </w:p>
    <w:p w:rsidR="002A4FA8" w:rsidRDefault="00822DB7" w:rsidP="004A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04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66D8F">
        <w:rPr>
          <w:rFonts w:ascii="Times New Roman" w:hAnsi="Times New Roman" w:cs="Times New Roman"/>
          <w:b/>
          <w:sz w:val="28"/>
          <w:szCs w:val="28"/>
        </w:rPr>
        <w:t xml:space="preserve">Монастырщинский </w:t>
      </w:r>
      <w:r w:rsidR="006A7EEA">
        <w:rPr>
          <w:rFonts w:ascii="Times New Roman" w:hAnsi="Times New Roman" w:cs="Times New Roman"/>
          <w:b/>
          <w:sz w:val="28"/>
          <w:szCs w:val="28"/>
        </w:rPr>
        <w:t>район</w:t>
      </w:r>
      <w:r w:rsidRPr="004A4041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AF3849" w:rsidRPr="004A4041" w:rsidRDefault="006A7EEA" w:rsidP="004A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 году</w:t>
      </w:r>
    </w:p>
    <w:p w:rsidR="004A4041" w:rsidRDefault="004A4041" w:rsidP="004A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041" w:rsidRPr="00862634" w:rsidRDefault="004A4041" w:rsidP="004A4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Общее описание «дорожной карты»</w:t>
      </w:r>
    </w:p>
    <w:p w:rsidR="004A4041" w:rsidRDefault="004A4041" w:rsidP="004A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041" w:rsidRDefault="004A4041" w:rsidP="004B65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B">
        <w:rPr>
          <w:rFonts w:ascii="Times New Roman" w:hAnsi="Times New Roman"/>
          <w:sz w:val="28"/>
          <w:szCs w:val="28"/>
        </w:rPr>
        <w:t>На территории муниципального образования «</w:t>
      </w:r>
      <w:r w:rsidR="00F66D8F">
        <w:rPr>
          <w:rFonts w:ascii="Times New Roman" w:hAnsi="Times New Roman"/>
          <w:sz w:val="28"/>
          <w:szCs w:val="28"/>
        </w:rPr>
        <w:t xml:space="preserve">Монастырщинский </w:t>
      </w:r>
      <w:r w:rsidR="00D148A3">
        <w:rPr>
          <w:rFonts w:ascii="Times New Roman" w:hAnsi="Times New Roman"/>
          <w:sz w:val="28"/>
          <w:szCs w:val="28"/>
        </w:rPr>
        <w:t>район</w:t>
      </w:r>
      <w:r w:rsidRPr="00CA664B">
        <w:rPr>
          <w:rFonts w:ascii="Times New Roman" w:hAnsi="Times New Roman"/>
          <w:sz w:val="28"/>
          <w:szCs w:val="28"/>
        </w:rPr>
        <w:t>» Смоленской области успешно функци</w:t>
      </w:r>
      <w:r w:rsidR="00D809E8">
        <w:rPr>
          <w:rFonts w:ascii="Times New Roman" w:hAnsi="Times New Roman"/>
          <w:sz w:val="28"/>
          <w:szCs w:val="28"/>
        </w:rPr>
        <w:t>онирую</w:t>
      </w:r>
      <w:r w:rsidR="00F66D8F">
        <w:rPr>
          <w:rFonts w:ascii="Times New Roman" w:hAnsi="Times New Roman"/>
          <w:sz w:val="28"/>
          <w:szCs w:val="28"/>
        </w:rPr>
        <w:t>т и развиваются 1</w:t>
      </w:r>
      <w:r w:rsidR="006A7EEA">
        <w:rPr>
          <w:rFonts w:ascii="Times New Roman" w:hAnsi="Times New Roman"/>
          <w:sz w:val="28"/>
          <w:szCs w:val="28"/>
        </w:rPr>
        <w:t>0</w:t>
      </w:r>
      <w:r w:rsidR="002E0808">
        <w:rPr>
          <w:rFonts w:ascii="Times New Roman" w:hAnsi="Times New Roman"/>
          <w:sz w:val="28"/>
          <w:szCs w:val="28"/>
        </w:rPr>
        <w:t xml:space="preserve"> муниципальных образовательных</w:t>
      </w:r>
      <w:r w:rsidR="00D809E8">
        <w:rPr>
          <w:rFonts w:ascii="Times New Roman" w:hAnsi="Times New Roman"/>
          <w:sz w:val="28"/>
          <w:szCs w:val="28"/>
        </w:rPr>
        <w:t xml:space="preserve"> </w:t>
      </w:r>
      <w:r w:rsidR="006A7EEA">
        <w:rPr>
          <w:rFonts w:ascii="Times New Roman" w:hAnsi="Times New Roman"/>
          <w:sz w:val="28"/>
          <w:szCs w:val="28"/>
        </w:rPr>
        <w:t xml:space="preserve"> организаций</w:t>
      </w:r>
      <w:r w:rsidR="00D809E8">
        <w:rPr>
          <w:rFonts w:ascii="Times New Roman" w:hAnsi="Times New Roman"/>
          <w:sz w:val="28"/>
          <w:szCs w:val="28"/>
        </w:rPr>
        <w:t>.</w:t>
      </w:r>
    </w:p>
    <w:p w:rsidR="004B6547" w:rsidRPr="004B6547" w:rsidRDefault="004B6547" w:rsidP="00781C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47">
        <w:rPr>
          <w:rFonts w:ascii="Times New Roman" w:hAnsi="Times New Roman" w:cs="Times New Roman"/>
          <w:bCs/>
          <w:sz w:val="28"/>
          <w:szCs w:val="28"/>
        </w:rPr>
        <w:t>Независимая оценка качества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НОКО)</w:t>
      </w:r>
      <w:r w:rsidRPr="004B6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6547">
        <w:rPr>
          <w:rFonts w:ascii="Times New Roman" w:hAnsi="Times New Roman" w:cs="Times New Roman"/>
          <w:sz w:val="28"/>
          <w:szCs w:val="28"/>
        </w:rPr>
        <w:t>–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 потребностям физических лиц (потребителям образовательных услуг), юридических лиц, учредителям общественных объединений.</w:t>
      </w:r>
    </w:p>
    <w:p w:rsidR="004A4041" w:rsidRDefault="004A4041" w:rsidP="00D14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041" w:rsidRDefault="004B6547" w:rsidP="004A4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A4041" w:rsidRPr="00862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«дорожной карты»</w:t>
      </w:r>
    </w:p>
    <w:p w:rsidR="004B6547" w:rsidRDefault="004B6547" w:rsidP="004A4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547" w:rsidRDefault="004B6547" w:rsidP="00BE16A0">
      <w:pPr>
        <w:tabs>
          <w:tab w:val="left" w:pos="781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разрабатывается в</w:t>
      </w:r>
      <w:r w:rsidRPr="00D809E8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 w:rsidRPr="00D809E8">
        <w:rPr>
          <w:rFonts w:ascii="Times New Roman" w:hAnsi="Times New Roman" w:cs="Times New Roman"/>
          <w:sz w:val="28"/>
          <w:szCs w:val="28"/>
        </w:rPr>
        <w:t>развития независимой системы оценки качества образовательной деятельности</w:t>
      </w:r>
      <w:proofErr w:type="gramEnd"/>
      <w:r w:rsidRPr="00D809E8">
        <w:rPr>
          <w:rFonts w:ascii="Times New Roman" w:hAnsi="Times New Roman" w:cs="Times New Roman"/>
          <w:sz w:val="28"/>
          <w:szCs w:val="28"/>
        </w:rPr>
        <w:t xml:space="preserve"> организаций, расположенных на территории муниципального образования «</w:t>
      </w:r>
      <w:r w:rsidR="00F66D8F">
        <w:rPr>
          <w:rFonts w:ascii="Times New Roman" w:hAnsi="Times New Roman" w:cs="Times New Roman"/>
          <w:sz w:val="28"/>
          <w:szCs w:val="28"/>
        </w:rPr>
        <w:t>Монастырщинский</w:t>
      </w:r>
      <w:r w:rsidR="006A7EEA">
        <w:rPr>
          <w:rFonts w:ascii="Times New Roman" w:hAnsi="Times New Roman" w:cs="Times New Roman"/>
          <w:sz w:val="28"/>
          <w:szCs w:val="28"/>
        </w:rPr>
        <w:t xml:space="preserve"> </w:t>
      </w:r>
      <w:r w:rsidRPr="00D809E8">
        <w:rPr>
          <w:rFonts w:ascii="Times New Roman" w:hAnsi="Times New Roman" w:cs="Times New Roman"/>
          <w:sz w:val="28"/>
          <w:szCs w:val="28"/>
        </w:rPr>
        <w:t xml:space="preserve"> район» Смоленской области, в соответствии со статьей 95.2. Федерального закона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547" w:rsidRDefault="004B6547" w:rsidP="00A71F1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B6547">
        <w:rPr>
          <w:rFonts w:ascii="Times New Roman" w:hAnsi="Times New Roman" w:cs="Times New Roman"/>
          <w:sz w:val="28"/>
          <w:szCs w:val="28"/>
        </w:rPr>
        <w:t>Показатели НОКО утверждены приказом Министерства образования и науки Российской Федерации от 05.12.2014 № 1547</w:t>
      </w:r>
      <w:r w:rsidRPr="004B65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:rsidR="004B6547" w:rsidRPr="004B6547" w:rsidRDefault="004B6547" w:rsidP="00781C5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6547">
        <w:rPr>
          <w:rFonts w:ascii="Times New Roman" w:hAnsi="Times New Roman" w:cs="Times New Roman"/>
          <w:sz w:val="28"/>
          <w:szCs w:val="28"/>
        </w:rPr>
        <w:t>В соответствии с приказом № 1547 НОКО проводится по 16 показателям, объединенным в 4 критерия:</w:t>
      </w:r>
    </w:p>
    <w:p w:rsidR="004B6547" w:rsidRPr="004B6547" w:rsidRDefault="004B6547" w:rsidP="00781C5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5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Открытость и доступность информации об организациях, осуществляющих образовательную деятельность (4 показателя).</w:t>
      </w:r>
    </w:p>
    <w:p w:rsidR="004B6547" w:rsidRPr="004B6547" w:rsidRDefault="004B6547" w:rsidP="00781C5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5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Комфортность условий, в которых осуществляется образовательная деятельность (7 показателей).</w:t>
      </w:r>
    </w:p>
    <w:p w:rsidR="004B6547" w:rsidRPr="004B6547" w:rsidRDefault="004B6547" w:rsidP="00781C5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5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Доброжелательность, вежливость, компетентность работников (2 показателя).</w:t>
      </w:r>
    </w:p>
    <w:p w:rsidR="004B6547" w:rsidRPr="004B6547" w:rsidRDefault="004B6547" w:rsidP="00781C5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5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Удовлетворенность качеством образовательной деятельности организаций (3 показателя).</w:t>
      </w:r>
    </w:p>
    <w:p w:rsidR="004B6547" w:rsidRPr="004B6547" w:rsidRDefault="004B6547" w:rsidP="004B654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5393"/>
        <w:gridCol w:w="1671"/>
        <w:gridCol w:w="1412"/>
      </w:tblGrid>
      <w:tr w:rsidR="004B6547" w:rsidRPr="004B6547" w:rsidTr="00EB5EA3">
        <w:trPr>
          <w:trHeight w:val="358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47" w:rsidRPr="004B6547" w:rsidRDefault="004B6547" w:rsidP="00EB5EA3">
            <w:pPr>
              <w:pStyle w:val="3"/>
              <w:spacing w:before="0" w:line="240" w:lineRule="auto"/>
              <w:ind w:left="2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547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47" w:rsidRPr="004B6547" w:rsidRDefault="004B6547" w:rsidP="00EB5EA3">
            <w:pPr>
              <w:pStyle w:val="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47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47" w:rsidRPr="004B6547" w:rsidRDefault="004B6547" w:rsidP="00EB5EA3">
            <w:pPr>
              <w:pStyle w:val="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47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47" w:rsidRPr="004B6547" w:rsidRDefault="004B6547" w:rsidP="00EB5EA3">
            <w:pPr>
              <w:pStyle w:val="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47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4B6547" w:rsidRPr="004B6547" w:rsidTr="00EB5EA3"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47" w:rsidRPr="004B6547" w:rsidRDefault="004B6547" w:rsidP="00EB5EA3">
            <w:pPr>
              <w:pStyle w:val="3"/>
              <w:numPr>
                <w:ilvl w:val="0"/>
                <w:numId w:val="3"/>
              </w:numPr>
              <w:spacing w:before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47" w:rsidRPr="004B6547" w:rsidRDefault="004B6547" w:rsidP="001026D5">
            <w:pPr>
              <w:pStyle w:val="3"/>
              <w:spacing w:before="0" w:line="317" w:lineRule="exact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6547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Доля муниципальных образовательных </w:t>
            </w:r>
            <w:r w:rsid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4B6547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, охваченных  независимой оценкой от общего количества муниципальных образовательных </w:t>
            </w:r>
            <w:r w:rsid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1026D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r w:rsidRPr="004B6547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2D3D" w:rsidRDefault="004B2D3D" w:rsidP="00650AE3">
            <w:pPr>
              <w:pStyle w:val="3"/>
              <w:spacing w:before="0" w:line="23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547" w:rsidRPr="004B6547" w:rsidRDefault="00F66D8F" w:rsidP="00650AE3">
            <w:pPr>
              <w:pStyle w:val="3"/>
              <w:spacing w:before="0" w:line="23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D3D" w:rsidRDefault="004B2D3D" w:rsidP="00650AE3">
            <w:pPr>
              <w:pStyle w:val="3"/>
              <w:spacing w:before="0" w:line="23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547" w:rsidRPr="004B6547" w:rsidRDefault="004B6547" w:rsidP="00650AE3">
            <w:pPr>
              <w:pStyle w:val="3"/>
              <w:spacing w:before="0" w:line="23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6547" w:rsidRPr="004B6547" w:rsidTr="00EB5EA3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547" w:rsidRPr="004B6547" w:rsidRDefault="004B6547" w:rsidP="00EB5EA3">
            <w:pPr>
              <w:pStyle w:val="3"/>
              <w:numPr>
                <w:ilvl w:val="0"/>
                <w:numId w:val="3"/>
              </w:numPr>
              <w:spacing w:before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547" w:rsidRPr="004B6547" w:rsidRDefault="004B6547" w:rsidP="00A71F19">
            <w:pPr>
              <w:pStyle w:val="3"/>
              <w:spacing w:before="0" w:line="317" w:lineRule="exact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6547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Обеспечение технической возможности выражения мнения граждан о качестве оказанных услуг на официальных сайтах образовательных </w:t>
            </w:r>
            <w:r w:rsid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4B6547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(размещение анкеты для интерне</w:t>
            </w:r>
            <w:proofErr w:type="gramStart"/>
            <w:r w:rsidRPr="004B6547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4B6547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опроса)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2D3D" w:rsidRDefault="004B2D3D" w:rsidP="00650AE3">
            <w:pPr>
              <w:pStyle w:val="3"/>
              <w:spacing w:before="0" w:line="230" w:lineRule="exact"/>
              <w:ind w:firstLine="0"/>
              <w:jc w:val="center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</w:p>
          <w:p w:rsidR="004B6547" w:rsidRPr="004B6547" w:rsidRDefault="00F66D8F" w:rsidP="00650AE3">
            <w:pPr>
              <w:pStyle w:val="3"/>
              <w:spacing w:before="0" w:line="23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3D" w:rsidRDefault="004B2D3D" w:rsidP="00650AE3">
            <w:pPr>
              <w:pStyle w:val="3"/>
              <w:spacing w:before="0" w:line="23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547" w:rsidRPr="004B6547" w:rsidRDefault="004B6547" w:rsidP="00650AE3">
            <w:pPr>
              <w:pStyle w:val="3"/>
              <w:spacing w:before="0" w:line="23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B6547" w:rsidRDefault="004B6547" w:rsidP="004B6547">
      <w:pPr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73EFD" w:rsidRDefault="00A73EFD" w:rsidP="00A73EFD">
      <w:pPr>
        <w:spacing w:line="240" w:lineRule="auto"/>
        <w:ind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План мероприятий</w:t>
      </w:r>
    </w:p>
    <w:tbl>
      <w:tblPr>
        <w:tblW w:w="514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825"/>
        <w:gridCol w:w="2134"/>
        <w:gridCol w:w="2975"/>
      </w:tblGrid>
      <w:tr w:rsidR="004B6547" w:rsidRPr="004B6547" w:rsidTr="00A71F19">
        <w:trPr>
          <w:trHeight w:hRule="exact" w:val="79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547" w:rsidRPr="00A71F19" w:rsidRDefault="004B6547" w:rsidP="00A71F19">
            <w:pPr>
              <w:pStyle w:val="3"/>
              <w:spacing w:before="0" w:line="240" w:lineRule="auto"/>
              <w:ind w:lef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6547" w:rsidRPr="00A71F19" w:rsidRDefault="004B6547" w:rsidP="00A71F19">
            <w:pPr>
              <w:pStyle w:val="3"/>
              <w:spacing w:before="0" w:line="240" w:lineRule="auto"/>
              <w:ind w:lef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547" w:rsidRPr="00A71F19" w:rsidRDefault="004B6547" w:rsidP="00A71F19">
            <w:pPr>
              <w:pStyle w:val="3"/>
              <w:spacing w:before="0" w:line="240" w:lineRule="auto"/>
              <w:ind w:lef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547" w:rsidRPr="00A71F19" w:rsidRDefault="004B6547" w:rsidP="00A71F19">
            <w:pPr>
              <w:pStyle w:val="3"/>
              <w:spacing w:before="0" w:line="240" w:lineRule="auto"/>
              <w:ind w:lef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47" w:rsidRPr="00A71F19" w:rsidRDefault="004B6547" w:rsidP="00A71F19">
            <w:pPr>
              <w:pStyle w:val="3"/>
              <w:spacing w:before="0" w:line="240" w:lineRule="auto"/>
              <w:ind w:lef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4B6547" w:rsidRPr="004B6547" w:rsidTr="00A71F19">
        <w:trPr>
          <w:trHeight w:val="2552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47" w:rsidRPr="00A71F19" w:rsidRDefault="004B6547" w:rsidP="00A71F19">
            <w:pPr>
              <w:pStyle w:val="3"/>
              <w:numPr>
                <w:ilvl w:val="0"/>
                <w:numId w:val="4"/>
              </w:numPr>
              <w:spacing w:before="0" w:line="240" w:lineRule="auto"/>
              <w:ind w:lef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</w:tcBorders>
          </w:tcPr>
          <w:p w:rsidR="004B6547" w:rsidRPr="00A71F19" w:rsidRDefault="004B6547" w:rsidP="00F66D8F">
            <w:pPr>
              <w:pStyle w:val="3"/>
              <w:tabs>
                <w:tab w:val="left" w:pos="3675"/>
              </w:tabs>
              <w:spacing w:before="0" w:line="240" w:lineRule="auto"/>
              <w:ind w:left="60" w:right="1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Организация проведения заседаний Общественного совета  по  проведению независимой оценки качества образовательной деятельности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образовательных организаций, расположенных на территории муниципального образования «</w:t>
            </w:r>
            <w:r w:rsidR="00F66D8F">
              <w:rPr>
                <w:rFonts w:ascii="Times New Roman" w:hAnsi="Times New Roman"/>
                <w:sz w:val="28"/>
                <w:szCs w:val="28"/>
              </w:rPr>
              <w:t xml:space="preserve">Монастырщинский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район» Смоленской области (далее - независимая оценка)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</w:tcBorders>
          </w:tcPr>
          <w:p w:rsidR="004B6547" w:rsidRPr="00A71F19" w:rsidRDefault="004B6547" w:rsidP="00A71F1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547" w:rsidRPr="00A71F19" w:rsidRDefault="004B6547" w:rsidP="00A71F1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Общественны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й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совет </w:t>
            </w:r>
          </w:p>
        </w:tc>
      </w:tr>
      <w:tr w:rsidR="004B6547" w:rsidRPr="004B6547" w:rsidTr="00A71F1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47" w:rsidRPr="00A71F19" w:rsidRDefault="004B6547" w:rsidP="00A71F19">
            <w:pPr>
              <w:pStyle w:val="3"/>
              <w:numPr>
                <w:ilvl w:val="0"/>
                <w:numId w:val="4"/>
              </w:numPr>
              <w:spacing w:before="0" w:line="240" w:lineRule="auto"/>
              <w:ind w:lef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47" w:rsidRPr="00A71F19" w:rsidRDefault="004B6547" w:rsidP="00781C53">
            <w:pPr>
              <w:pStyle w:val="3"/>
              <w:tabs>
                <w:tab w:val="left" w:pos="3675"/>
              </w:tabs>
              <w:spacing w:before="0" w:line="240" w:lineRule="auto"/>
              <w:ind w:left="60" w:right="1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Актуализация показателей, характеризующих общие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критерии оценки качества оказания услуг</w:t>
            </w:r>
          </w:p>
          <w:p w:rsidR="004B6547" w:rsidRPr="00A71F19" w:rsidRDefault="004B6547" w:rsidP="00781C53">
            <w:pPr>
              <w:pStyle w:val="3"/>
              <w:tabs>
                <w:tab w:val="left" w:pos="3675"/>
              </w:tabs>
              <w:spacing w:before="0" w:line="240" w:lineRule="auto"/>
              <w:ind w:left="60" w:right="1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образовательными организациями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47" w:rsidRPr="00A71F19" w:rsidRDefault="00C10CBF" w:rsidP="00A71F1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</w:t>
            </w:r>
            <w:r w:rsidR="004B6547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 мере</w:t>
            </w:r>
          </w:p>
          <w:p w:rsidR="004B6547" w:rsidRPr="00A71F19" w:rsidRDefault="004B6547" w:rsidP="00A71F1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2"/>
                <w:rFonts w:eastAsiaTheme="minorHAnsi"/>
                <w:sz w:val="28"/>
                <w:szCs w:val="28"/>
              </w:rPr>
              <w:t>необходимости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7" w:rsidRPr="00A71F19" w:rsidRDefault="00C10CBF" w:rsidP="00F66D8F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Отдел образования Администрации</w:t>
            </w:r>
            <w:r w:rsidR="004B6547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r w:rsidR="00F66D8F">
              <w:rPr>
                <w:rFonts w:ascii="Times New Roman" w:hAnsi="Times New Roman"/>
                <w:sz w:val="28"/>
                <w:szCs w:val="28"/>
              </w:rPr>
              <w:t xml:space="preserve">Монастырщинский </w:t>
            </w:r>
            <w:r w:rsidR="004B6547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район»</w:t>
            </w:r>
            <w:r w:rsidR="00D148A3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055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</w:t>
            </w:r>
            <w:r w:rsidR="00D148A3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моленской</w:t>
            </w:r>
            <w:r w:rsidR="00252055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4B6547" w:rsidRPr="004B6547" w:rsidTr="00A71F1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47" w:rsidRPr="00A71F19" w:rsidRDefault="004B6547" w:rsidP="00A71F19">
            <w:pPr>
              <w:pStyle w:val="3"/>
              <w:numPr>
                <w:ilvl w:val="0"/>
                <w:numId w:val="4"/>
              </w:numPr>
              <w:spacing w:before="0" w:line="240" w:lineRule="auto"/>
              <w:ind w:lef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47" w:rsidRPr="00A71F19" w:rsidRDefault="004B6547" w:rsidP="00781C53">
            <w:pPr>
              <w:pStyle w:val="3"/>
              <w:tabs>
                <w:tab w:val="left" w:pos="3675"/>
              </w:tabs>
              <w:spacing w:before="0" w:line="240" w:lineRule="auto"/>
              <w:ind w:left="60" w:right="1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образовательными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организациями 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информации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 своей деятельности:</w:t>
            </w:r>
          </w:p>
          <w:p w:rsidR="004B6547" w:rsidRPr="00A71F19" w:rsidRDefault="004B6547" w:rsidP="00781C53">
            <w:pPr>
              <w:pStyle w:val="3"/>
              <w:numPr>
                <w:ilvl w:val="0"/>
                <w:numId w:val="2"/>
              </w:numPr>
              <w:tabs>
                <w:tab w:val="left" w:pos="262"/>
                <w:tab w:val="left" w:pos="3675"/>
              </w:tabs>
              <w:spacing w:before="0" w:line="240" w:lineRule="auto"/>
              <w:ind w:left="60" w:right="130" w:firstLine="0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на своих официальных сайтах в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информационно -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 xml:space="preserve">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телекоммуникационной сети «Интернет» информации, установленной приказом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Федеральной службы </w:t>
            </w:r>
            <w:r w:rsidRPr="00A71F19">
              <w:rPr>
                <w:rStyle w:val="2"/>
                <w:rFonts w:eastAsiaTheme="minorHAnsi"/>
                <w:sz w:val="28"/>
                <w:szCs w:val="28"/>
                <w:shd w:val="clear" w:color="auto" w:fill="FFFFFF" w:themeFill="background1"/>
              </w:rPr>
              <w:t>по надзору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 сфере образования и науки (</w:t>
            </w:r>
            <w:proofErr w:type="spellStart"/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) от 29.05.2014 № 785;</w:t>
            </w:r>
          </w:p>
          <w:p w:rsidR="00025CB5" w:rsidRPr="00A71F19" w:rsidRDefault="00252055" w:rsidP="00781C53">
            <w:pPr>
              <w:pStyle w:val="3"/>
              <w:tabs>
                <w:tab w:val="left" w:pos="262"/>
                <w:tab w:val="left" w:pos="3675"/>
              </w:tabs>
              <w:spacing w:before="0" w:line="240" w:lineRule="auto"/>
              <w:ind w:left="60" w:right="1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Отделом образования</w:t>
            </w:r>
            <w:r w:rsidR="00025CB5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25CB5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МО «</w:t>
            </w:r>
            <w:r w:rsidR="00F66D8F">
              <w:rPr>
                <w:rFonts w:ascii="Times New Roman" w:hAnsi="Times New Roman"/>
                <w:sz w:val="28"/>
                <w:szCs w:val="28"/>
              </w:rPr>
              <w:t xml:space="preserve">Монастырщинский </w:t>
            </w:r>
            <w:r w:rsidR="00025CB5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район»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025CB5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6547" w:rsidRPr="00A71F19" w:rsidRDefault="004B6547" w:rsidP="00781C53">
            <w:pPr>
              <w:pStyle w:val="3"/>
              <w:numPr>
                <w:ilvl w:val="0"/>
                <w:numId w:val="2"/>
              </w:numPr>
              <w:tabs>
                <w:tab w:val="left" w:pos="262"/>
                <w:tab w:val="left" w:pos="3675"/>
              </w:tabs>
              <w:spacing w:before="0" w:line="240" w:lineRule="auto"/>
              <w:ind w:left="60" w:right="1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на официальном сайте для размещения информации о государственных (муниципальных) учреждений в сети «Интернет» (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.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g</w:t>
            </w:r>
            <w:proofErr w:type="gramStart"/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</w:t>
            </w:r>
            <w:proofErr w:type="gramEnd"/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v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г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) информации, установленной приказом Минфина России от 21.07.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2011 №</w:t>
            </w:r>
            <w:r w:rsidR="00025CB5"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A71F19">
              <w:rPr>
                <w:rStyle w:val="2"/>
                <w:rFonts w:eastAsiaTheme="minorHAnsi"/>
                <w:sz w:val="28"/>
                <w:szCs w:val="28"/>
                <w:shd w:val="clear" w:color="auto" w:fill="FFFFFF" w:themeFill="background1"/>
              </w:rPr>
              <w:t>86н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6547" w:rsidRPr="00A71F19" w:rsidRDefault="00C10CBF" w:rsidP="00A71F1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2"/>
                <w:rFonts w:eastAsiaTheme="minorHAnsi"/>
                <w:sz w:val="28"/>
                <w:szCs w:val="28"/>
                <w:shd w:val="clear" w:color="auto" w:fill="FFFFFF" w:themeFill="background1"/>
              </w:rPr>
              <w:lastRenderedPageBreak/>
              <w:t>П</w:t>
            </w:r>
            <w:r w:rsidR="004B6547" w:rsidRPr="00A71F19">
              <w:rPr>
                <w:rStyle w:val="2"/>
                <w:rFonts w:eastAsiaTheme="minorHAnsi"/>
                <w:sz w:val="28"/>
                <w:szCs w:val="28"/>
              </w:rPr>
              <w:t>остоян</w:t>
            </w:r>
            <w:r w:rsidR="004B6547" w:rsidRPr="00A71F19">
              <w:rPr>
                <w:rStyle w:val="2"/>
                <w:rFonts w:eastAsiaTheme="minorHAnsi"/>
                <w:sz w:val="28"/>
                <w:szCs w:val="28"/>
                <w:shd w:val="clear" w:color="auto" w:fill="FFFFFF" w:themeFill="background1"/>
              </w:rPr>
              <w:t>но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7" w:rsidRPr="00A71F19" w:rsidRDefault="004B6547" w:rsidP="00F66D8F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Образовательные </w:t>
            </w:r>
            <w:r w:rsidR="00252055" w:rsidRPr="00A71F19">
              <w:rPr>
                <w:rStyle w:val="2"/>
                <w:rFonts w:eastAsiaTheme="minorHAnsi"/>
                <w:sz w:val="28"/>
                <w:szCs w:val="28"/>
              </w:rPr>
              <w:t xml:space="preserve"> организации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 МО «</w:t>
            </w:r>
            <w:r w:rsidR="00F66D8F">
              <w:rPr>
                <w:rFonts w:ascii="Times New Roman" w:hAnsi="Times New Roman"/>
                <w:sz w:val="28"/>
                <w:szCs w:val="28"/>
              </w:rPr>
              <w:t xml:space="preserve">Монастырщинский 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>район»</w:t>
            </w:r>
            <w:r w:rsidR="00C10CBF" w:rsidRPr="00A71F19">
              <w:rPr>
                <w:rStyle w:val="2"/>
                <w:rFonts w:eastAsiaTheme="minorHAnsi"/>
                <w:sz w:val="28"/>
                <w:szCs w:val="28"/>
              </w:rPr>
              <w:t xml:space="preserve"> Смоленской области</w:t>
            </w:r>
            <w:r w:rsidR="00025CB5" w:rsidRPr="00A71F19">
              <w:rPr>
                <w:rStyle w:val="2"/>
                <w:rFonts w:eastAsiaTheme="minorHAnsi"/>
                <w:sz w:val="28"/>
                <w:szCs w:val="28"/>
              </w:rPr>
              <w:t>,</w:t>
            </w:r>
            <w:r w:rsidR="00025CB5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CBF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Отдел образования </w:t>
            </w:r>
            <w:r w:rsidR="00C10CBF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  <w:r w:rsidR="00025CB5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r w:rsidR="00F66D8F">
              <w:rPr>
                <w:rFonts w:ascii="Times New Roman" w:hAnsi="Times New Roman"/>
                <w:sz w:val="28"/>
                <w:szCs w:val="28"/>
              </w:rPr>
              <w:t xml:space="preserve">Монастырщинский </w:t>
            </w:r>
            <w:r w:rsidR="00025CB5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район»</w:t>
            </w:r>
            <w:r w:rsidR="00025CB5" w:rsidRPr="00A71F19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="00C10CBF" w:rsidRPr="00A71F19">
              <w:rPr>
                <w:rStyle w:val="2"/>
                <w:rFonts w:eastAsiaTheme="minorHAnsi"/>
                <w:sz w:val="28"/>
                <w:szCs w:val="28"/>
              </w:rPr>
              <w:t>Смоленской области</w:t>
            </w:r>
          </w:p>
        </w:tc>
      </w:tr>
      <w:tr w:rsidR="004B6547" w:rsidRPr="004B6547" w:rsidTr="00A71F1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47" w:rsidRPr="00A71F19" w:rsidRDefault="004B6547" w:rsidP="00A71F19">
            <w:pPr>
              <w:pStyle w:val="3"/>
              <w:numPr>
                <w:ilvl w:val="0"/>
                <w:numId w:val="4"/>
              </w:numPr>
              <w:spacing w:before="0" w:line="240" w:lineRule="auto"/>
              <w:ind w:lef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6547" w:rsidRPr="00A71F19" w:rsidRDefault="004B6547" w:rsidP="00781C53">
            <w:pPr>
              <w:pStyle w:val="3"/>
              <w:tabs>
                <w:tab w:val="left" w:pos="3675"/>
              </w:tabs>
              <w:spacing w:before="0" w:line="240" w:lineRule="auto"/>
              <w:ind w:left="60" w:right="1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Обеспечение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образовательными организациями технической возможности выражения 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мнений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получателями услуг о 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качестве оказания услуг на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своих официальных сайтах в </w:t>
            </w:r>
            <w:proofErr w:type="spellStart"/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softHyphen/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телекоммуникационной</w:t>
            </w:r>
            <w:proofErr w:type="spellEnd"/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сети «Интернет»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6547" w:rsidRPr="00A71F19" w:rsidRDefault="00252055" w:rsidP="00A71F1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</w:t>
            </w:r>
            <w:r w:rsidR="004B6547"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остоянно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7" w:rsidRPr="00A71F19" w:rsidRDefault="004B6547" w:rsidP="00F66D8F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Образовательные </w:t>
            </w:r>
            <w:r w:rsidR="00252055" w:rsidRPr="00A71F19">
              <w:rPr>
                <w:rStyle w:val="2"/>
                <w:rFonts w:eastAsiaTheme="minorHAnsi"/>
                <w:sz w:val="28"/>
                <w:szCs w:val="28"/>
              </w:rPr>
              <w:t xml:space="preserve"> организации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 МО «</w:t>
            </w:r>
            <w:r w:rsidR="00F66D8F">
              <w:rPr>
                <w:rFonts w:ascii="Times New Roman" w:hAnsi="Times New Roman"/>
                <w:sz w:val="28"/>
                <w:szCs w:val="28"/>
              </w:rPr>
              <w:t xml:space="preserve">Монастырщинский 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>район»</w:t>
            </w:r>
            <w:r w:rsidR="00252055" w:rsidRPr="00A71F19">
              <w:rPr>
                <w:rStyle w:val="2"/>
                <w:rFonts w:eastAsiaTheme="minorHAnsi"/>
                <w:sz w:val="28"/>
                <w:szCs w:val="28"/>
              </w:rPr>
              <w:t xml:space="preserve"> Смоленской области</w:t>
            </w:r>
          </w:p>
        </w:tc>
      </w:tr>
      <w:tr w:rsidR="004B6547" w:rsidRPr="004B6547" w:rsidTr="00A71F1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47" w:rsidRPr="00A71F19" w:rsidRDefault="004B6547" w:rsidP="00A71F19">
            <w:pPr>
              <w:pStyle w:val="3"/>
              <w:numPr>
                <w:ilvl w:val="0"/>
                <w:numId w:val="4"/>
              </w:numPr>
              <w:spacing w:before="0" w:line="240" w:lineRule="auto"/>
              <w:ind w:lef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47" w:rsidRPr="00A71F19" w:rsidRDefault="004B6547" w:rsidP="00A71F1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Проведение независимой оценки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47" w:rsidRPr="00A71F19" w:rsidRDefault="00252055" w:rsidP="00A71F1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7" w:rsidRPr="00A71F19" w:rsidRDefault="004B6547" w:rsidP="00A71F1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Общественный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</w:p>
        </w:tc>
      </w:tr>
      <w:tr w:rsidR="004B6547" w:rsidRPr="004B6547" w:rsidTr="00A71F1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47" w:rsidRPr="00A71F19" w:rsidRDefault="004B6547" w:rsidP="00A71F19">
            <w:pPr>
              <w:pStyle w:val="3"/>
              <w:numPr>
                <w:ilvl w:val="0"/>
                <w:numId w:val="4"/>
              </w:numPr>
              <w:spacing w:before="0" w:line="240" w:lineRule="auto"/>
              <w:ind w:lef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47" w:rsidRPr="00A71F19" w:rsidRDefault="004B6547" w:rsidP="00AB22D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proofErr w:type="gramStart"/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результатов независимой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оценки качества оказания услуг</w:t>
            </w:r>
            <w:proofErr w:type="gramEnd"/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образовательными организациями и предложений по улучшению качества их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деятельности в </w:t>
            </w:r>
            <w:r w:rsidR="00252055" w:rsidRPr="00A71F19">
              <w:rPr>
                <w:rStyle w:val="2"/>
                <w:rFonts w:eastAsiaTheme="minorHAnsi"/>
                <w:sz w:val="28"/>
                <w:szCs w:val="28"/>
              </w:rPr>
              <w:t xml:space="preserve"> Отдел образования Администрации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 МО «</w:t>
            </w:r>
            <w:r w:rsidR="00AB22D9">
              <w:rPr>
                <w:rFonts w:ascii="Times New Roman" w:hAnsi="Times New Roman"/>
                <w:sz w:val="28"/>
                <w:szCs w:val="28"/>
              </w:rPr>
              <w:t xml:space="preserve">Монастырщинский 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>район»</w:t>
            </w:r>
            <w:r w:rsidR="00252055" w:rsidRPr="00A71F19">
              <w:rPr>
                <w:rStyle w:val="2"/>
                <w:rFonts w:eastAsiaTheme="minorHAnsi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47" w:rsidRPr="00A17160" w:rsidRDefault="00A17160" w:rsidP="00A71F1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7160">
              <w:rPr>
                <w:rStyle w:val="2"/>
                <w:rFonts w:eastAsiaTheme="minorHAnsi"/>
                <w:sz w:val="28"/>
                <w:szCs w:val="28"/>
              </w:rPr>
              <w:t>По плану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7" w:rsidRPr="00A71F19" w:rsidRDefault="004B6547" w:rsidP="00A71F1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Общественный совет </w:t>
            </w:r>
          </w:p>
        </w:tc>
      </w:tr>
      <w:tr w:rsidR="004B6547" w:rsidRPr="004B6547" w:rsidTr="00A71F1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6547" w:rsidRPr="00A71F19" w:rsidRDefault="004B6547" w:rsidP="00A71F19">
            <w:pPr>
              <w:pStyle w:val="3"/>
              <w:numPr>
                <w:ilvl w:val="0"/>
                <w:numId w:val="4"/>
              </w:numPr>
              <w:spacing w:before="0" w:line="240" w:lineRule="auto"/>
              <w:ind w:lef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6547" w:rsidRPr="00A71F19" w:rsidRDefault="004B6547" w:rsidP="00A71F1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информации </w:t>
            </w:r>
            <w:r w:rsidRPr="00A71F19">
              <w:rPr>
                <w:rStyle w:val="2"/>
                <w:rFonts w:eastAsiaTheme="minorHAnsi"/>
                <w:sz w:val="28"/>
                <w:szCs w:val="28"/>
                <w:shd w:val="clear" w:color="auto" w:fill="FFFFFF" w:themeFill="background1"/>
              </w:rPr>
              <w:t>о</w:t>
            </w:r>
            <w:r w:rsidR="00EB5EA3" w:rsidRPr="00A71F19">
              <w:rPr>
                <w:rStyle w:val="2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рез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ультатах независимой оценки качества оказания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 образовательных организаций, на официальном сайте для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размещения и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нформации о государственных (муниципальных) учреждениях 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в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информационн</w:t>
            </w:r>
            <w:proofErr w:type="gramStart"/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о-</w:t>
            </w:r>
            <w:proofErr w:type="gramEnd"/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телекоммуникационной сети «Интернет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» (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bus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g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v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.г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u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47" w:rsidRPr="00A71F19" w:rsidRDefault="00252055" w:rsidP="00A71F1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2"/>
                <w:rFonts w:eastAsiaTheme="minorHAnsi"/>
                <w:sz w:val="28"/>
                <w:szCs w:val="28"/>
                <w:shd w:val="clear" w:color="auto" w:fill="FFFFFF" w:themeFill="background1"/>
              </w:rPr>
              <w:lastRenderedPageBreak/>
              <w:t>П</w:t>
            </w:r>
            <w:r w:rsidR="004B6547" w:rsidRPr="00A71F19">
              <w:rPr>
                <w:rStyle w:val="2"/>
                <w:rFonts w:eastAsiaTheme="minorHAnsi"/>
                <w:sz w:val="28"/>
                <w:szCs w:val="28"/>
                <w:shd w:val="clear" w:color="auto" w:fill="FFFFFF" w:themeFill="background1"/>
              </w:rPr>
              <w:t>ост</w:t>
            </w:r>
            <w:r w:rsidR="004B6547" w:rsidRPr="00A71F19">
              <w:rPr>
                <w:rStyle w:val="2"/>
                <w:rFonts w:eastAsiaTheme="minorHAnsi"/>
                <w:sz w:val="28"/>
                <w:szCs w:val="28"/>
              </w:rPr>
              <w:t>оянно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7" w:rsidRPr="00A71F19" w:rsidRDefault="00252055" w:rsidP="00AB22D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Отдел образования Администрации МО «</w:t>
            </w:r>
            <w:r w:rsidR="00AB22D9">
              <w:rPr>
                <w:rFonts w:ascii="Times New Roman" w:hAnsi="Times New Roman"/>
                <w:sz w:val="28"/>
                <w:szCs w:val="28"/>
              </w:rPr>
              <w:t xml:space="preserve">Монастырщинский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lastRenderedPageBreak/>
              <w:t>район»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 Смоленской области</w:t>
            </w:r>
          </w:p>
        </w:tc>
      </w:tr>
      <w:tr w:rsidR="004B6547" w:rsidRPr="004B6547" w:rsidTr="00A71F19">
        <w:trPr>
          <w:trHeight w:val="238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</w:tcPr>
          <w:p w:rsidR="004B6547" w:rsidRPr="00A71F19" w:rsidRDefault="004B6547" w:rsidP="00A71F19">
            <w:pPr>
              <w:pStyle w:val="3"/>
              <w:numPr>
                <w:ilvl w:val="0"/>
                <w:numId w:val="4"/>
              </w:numPr>
              <w:spacing w:before="0" w:line="240" w:lineRule="auto"/>
              <w:ind w:lef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</w:tcBorders>
          </w:tcPr>
          <w:p w:rsidR="004B6547" w:rsidRPr="00A71F19" w:rsidRDefault="004B6547" w:rsidP="00781C53">
            <w:pPr>
              <w:pStyle w:val="3"/>
              <w:spacing w:before="0" w:line="240" w:lineRule="auto"/>
              <w:ind w:left="60" w:right="1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proofErr w:type="gramStart"/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результатов независимой оценки качества оказания услуг</w:t>
            </w:r>
            <w:proofErr w:type="gramEnd"/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образовательными организациями и предложений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по </w:t>
            </w:r>
            <w:r w:rsidRPr="00A71F19">
              <w:rPr>
                <w:rStyle w:val="2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повышению качества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их</w:t>
            </w:r>
            <w:r w:rsidR="00EB5EA3"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A71F19">
              <w:rPr>
                <w:rStyle w:val="2"/>
                <w:rFonts w:eastAsiaTheme="minorHAnsi"/>
                <w:sz w:val="28"/>
                <w:szCs w:val="28"/>
                <w:shd w:val="clear" w:color="auto" w:fill="FFFFFF" w:themeFill="background1"/>
              </w:rPr>
              <w:t>деятельности, поступивших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из Общественного совета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</w:tcBorders>
          </w:tcPr>
          <w:p w:rsidR="004B6547" w:rsidRPr="00A71F19" w:rsidRDefault="00266599" w:rsidP="00A71F1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</w:t>
            </w:r>
            <w:r w:rsidR="004B6547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течение месяца со дня поступления информации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547" w:rsidRPr="00A71F19" w:rsidRDefault="00252055" w:rsidP="00AB22D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Отдел образования Администрации МО «</w:t>
            </w:r>
            <w:r w:rsidR="00AB22D9">
              <w:rPr>
                <w:rFonts w:ascii="Times New Roman" w:hAnsi="Times New Roman"/>
                <w:sz w:val="28"/>
                <w:szCs w:val="28"/>
              </w:rPr>
              <w:t xml:space="preserve">Монастырщинский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район»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 Смоленской области</w:t>
            </w:r>
          </w:p>
        </w:tc>
      </w:tr>
      <w:tr w:rsidR="004B6547" w:rsidRPr="004B6547" w:rsidTr="00A71F1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47" w:rsidRPr="00A71F19" w:rsidRDefault="004B6547" w:rsidP="00A71F19">
            <w:pPr>
              <w:pStyle w:val="3"/>
              <w:numPr>
                <w:ilvl w:val="0"/>
                <w:numId w:val="4"/>
              </w:numPr>
              <w:spacing w:before="0" w:line="240" w:lineRule="auto"/>
              <w:ind w:lef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47" w:rsidRPr="00A71F19" w:rsidRDefault="004B6547" w:rsidP="00AB22D9">
            <w:pPr>
              <w:pStyle w:val="3"/>
              <w:spacing w:before="0" w:line="240" w:lineRule="auto"/>
              <w:ind w:left="60" w:right="1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Разработка плана мероприятий по улучшению качества деятельности образовательных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организаций и его утверждение (по согласованию) с </w:t>
            </w:r>
            <w:r w:rsidR="009B4B00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Отделом образования Администрации МО «</w:t>
            </w:r>
            <w:r w:rsidR="00AB22D9">
              <w:rPr>
                <w:rFonts w:ascii="Times New Roman" w:hAnsi="Times New Roman"/>
                <w:sz w:val="28"/>
                <w:szCs w:val="28"/>
              </w:rPr>
              <w:t xml:space="preserve">Монастырщинский </w:t>
            </w:r>
            <w:r w:rsidR="009B4B00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район»</w:t>
            </w:r>
            <w:r w:rsidR="009B4B00" w:rsidRPr="00A71F19">
              <w:rPr>
                <w:rStyle w:val="2"/>
                <w:rFonts w:eastAsiaTheme="minorHAnsi"/>
                <w:sz w:val="28"/>
                <w:szCs w:val="28"/>
              </w:rPr>
              <w:t xml:space="preserve"> Смоленской области</w:t>
            </w:r>
            <w:r w:rsidR="009B4B00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на основании результатов независимой оценки и предложений по повышению качества их деятельности, поступивших из Общественного совета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47" w:rsidRPr="00A71F19" w:rsidRDefault="00266599" w:rsidP="00A71F1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</w:t>
            </w:r>
            <w:r w:rsidR="004B6547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547"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течение м</w:t>
            </w:r>
            <w:r w:rsidR="004B6547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есяца </w:t>
            </w:r>
            <w:r w:rsidR="004B6547" w:rsidRPr="00A71F19">
              <w:rPr>
                <w:rStyle w:val="2"/>
                <w:rFonts w:eastAsiaTheme="minorHAnsi"/>
                <w:sz w:val="28"/>
                <w:szCs w:val="28"/>
              </w:rPr>
              <w:t xml:space="preserve">со </w:t>
            </w:r>
            <w:r w:rsidR="004B6547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дня поступления</w:t>
            </w:r>
          </w:p>
          <w:p w:rsidR="004B6547" w:rsidRPr="00A71F19" w:rsidRDefault="004B6547" w:rsidP="00A71F1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2"/>
                <w:rFonts w:eastAsiaTheme="minorHAnsi"/>
                <w:sz w:val="28"/>
                <w:szCs w:val="28"/>
              </w:rPr>
              <w:t>информации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7" w:rsidRPr="00A71F19" w:rsidRDefault="009B4B00" w:rsidP="000342E3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2"/>
                <w:rFonts w:eastAsiaTheme="minorHAnsi"/>
                <w:sz w:val="28"/>
                <w:szCs w:val="28"/>
              </w:rPr>
              <w:t>Образовательные  организации МО «</w:t>
            </w:r>
            <w:r w:rsidR="00AB22D9">
              <w:rPr>
                <w:rFonts w:ascii="Times New Roman" w:hAnsi="Times New Roman"/>
                <w:sz w:val="28"/>
                <w:szCs w:val="28"/>
              </w:rPr>
              <w:t xml:space="preserve">Монастырщинский 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>район» Смоленской области</w:t>
            </w:r>
            <w:r w:rsidR="00266599" w:rsidRPr="00A71F19">
              <w:rPr>
                <w:rStyle w:val="2"/>
                <w:rFonts w:eastAsiaTheme="minorHAnsi"/>
                <w:sz w:val="28"/>
                <w:szCs w:val="28"/>
              </w:rPr>
              <w:t>,</w:t>
            </w:r>
            <w:r w:rsidR="004B6547" w:rsidRPr="00A71F19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="00252055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</w:t>
            </w:r>
            <w:r w:rsidR="000342E3">
              <w:rPr>
                <w:rFonts w:ascii="Times New Roman" w:hAnsi="Times New Roman"/>
                <w:sz w:val="28"/>
                <w:szCs w:val="28"/>
              </w:rPr>
              <w:t xml:space="preserve">Монастырщинский </w:t>
            </w:r>
            <w:r w:rsidR="00252055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район»</w:t>
            </w:r>
            <w:r w:rsidR="00252055" w:rsidRPr="00A71F19">
              <w:rPr>
                <w:rStyle w:val="2"/>
                <w:rFonts w:eastAsiaTheme="minorHAnsi"/>
                <w:sz w:val="28"/>
                <w:szCs w:val="28"/>
              </w:rPr>
              <w:t xml:space="preserve"> Смоленской области</w:t>
            </w:r>
          </w:p>
        </w:tc>
      </w:tr>
      <w:tr w:rsidR="004B6547" w:rsidRPr="004B6547" w:rsidTr="00A71F1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47" w:rsidRPr="00A71F19" w:rsidRDefault="004B6547" w:rsidP="00A71F19">
            <w:pPr>
              <w:pStyle w:val="3"/>
              <w:numPr>
                <w:ilvl w:val="0"/>
                <w:numId w:val="4"/>
              </w:numPr>
              <w:spacing w:before="0" w:line="240" w:lineRule="auto"/>
              <w:ind w:lef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47" w:rsidRPr="00A71F19" w:rsidRDefault="004B6547" w:rsidP="00781C53">
            <w:pPr>
              <w:pStyle w:val="3"/>
              <w:spacing w:before="0" w:line="240" w:lineRule="auto"/>
              <w:ind w:left="60" w:right="1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Размещение плана 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мероприятий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по </w:t>
            </w:r>
            <w:r w:rsidRPr="00A71F19">
              <w:rPr>
                <w:rStyle w:val="2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улучшению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качества деятельности организаций на официальном сайте образовательных организаций в информационно</w:t>
            </w:r>
            <w:r w:rsidR="00EB5EA3"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- телекоммуникационной сети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«Интернет»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47" w:rsidRPr="00A71F19" w:rsidRDefault="009B4B00" w:rsidP="00A71F19">
            <w:pPr>
              <w:pStyle w:val="3"/>
              <w:shd w:val="clear" w:color="auto" w:fill="FFFFFF" w:themeFill="background1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2"/>
                <w:rFonts w:eastAsiaTheme="minorHAnsi"/>
                <w:sz w:val="28"/>
                <w:szCs w:val="28"/>
              </w:rPr>
              <w:t>В</w:t>
            </w:r>
            <w:r w:rsidR="004B6547" w:rsidRPr="00A71F19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="004B6547"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течение </w:t>
            </w:r>
            <w:r w:rsidR="004B6547" w:rsidRPr="00A71F19">
              <w:rPr>
                <w:rStyle w:val="2"/>
                <w:rFonts w:eastAsiaTheme="minorHAnsi"/>
                <w:sz w:val="28"/>
                <w:szCs w:val="28"/>
                <w:shd w:val="clear" w:color="auto" w:fill="FFFFFF" w:themeFill="background1"/>
              </w:rPr>
              <w:t xml:space="preserve">3 </w:t>
            </w:r>
            <w:r w:rsidR="004B6547"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дней</w:t>
            </w:r>
            <w:r w:rsidR="004B6547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после</w:t>
            </w:r>
          </w:p>
          <w:p w:rsidR="004B6547" w:rsidRPr="00A71F19" w:rsidRDefault="004B6547" w:rsidP="00A71F19">
            <w:pPr>
              <w:pStyle w:val="3"/>
              <w:shd w:val="clear" w:color="auto" w:fill="FFFFFF" w:themeFill="background1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2"/>
                <w:rFonts w:eastAsiaTheme="minorHAnsi"/>
                <w:sz w:val="28"/>
                <w:szCs w:val="28"/>
              </w:rPr>
              <w:t>утверждения</w:t>
            </w:r>
          </w:p>
          <w:p w:rsidR="004B6547" w:rsidRPr="00A71F19" w:rsidRDefault="004B6547" w:rsidP="00A71F19">
            <w:pPr>
              <w:pStyle w:val="3"/>
              <w:shd w:val="clear" w:color="auto" w:fill="FFFFFF" w:themeFill="background1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  <w:p w:rsidR="004B6547" w:rsidRPr="00A71F19" w:rsidRDefault="004B6547" w:rsidP="00A71F19">
            <w:pPr>
              <w:pStyle w:val="3"/>
              <w:shd w:val="clear" w:color="auto" w:fill="FFFFFF" w:themeFill="background1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2"/>
                <w:rFonts w:eastAsiaTheme="minorHAnsi"/>
                <w:sz w:val="28"/>
                <w:szCs w:val="28"/>
              </w:rPr>
              <w:t>м</w:t>
            </w:r>
            <w:r w:rsidRPr="00A71F19">
              <w:rPr>
                <w:rStyle w:val="2"/>
                <w:rFonts w:eastAsiaTheme="minorHAnsi"/>
                <w:sz w:val="28"/>
                <w:szCs w:val="28"/>
                <w:shd w:val="clear" w:color="auto" w:fill="FFFFFF" w:themeFill="background1"/>
              </w:rPr>
              <w:t>ероприятий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7" w:rsidRPr="00A71F19" w:rsidRDefault="009B4B00" w:rsidP="00AB22D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>Образовательные  организации МО «</w:t>
            </w:r>
            <w:r w:rsidR="00AB22D9">
              <w:rPr>
                <w:rFonts w:ascii="Times New Roman" w:hAnsi="Times New Roman"/>
                <w:sz w:val="28"/>
                <w:szCs w:val="28"/>
              </w:rPr>
              <w:t xml:space="preserve">Монастырщинский 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>район» Смоленской области</w:t>
            </w:r>
          </w:p>
        </w:tc>
      </w:tr>
      <w:tr w:rsidR="009B4B00" w:rsidRPr="004B6547" w:rsidTr="00A71F1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B00" w:rsidRPr="00A71F19" w:rsidRDefault="009B4B00" w:rsidP="00A71F19">
            <w:pPr>
              <w:pStyle w:val="3"/>
              <w:numPr>
                <w:ilvl w:val="0"/>
                <w:numId w:val="4"/>
              </w:numPr>
              <w:spacing w:before="0" w:line="240" w:lineRule="auto"/>
              <w:ind w:lef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B00" w:rsidRPr="00A71F19" w:rsidRDefault="009B4B00" w:rsidP="00781C53">
            <w:pPr>
              <w:pStyle w:val="3"/>
              <w:spacing w:before="0" w:line="240" w:lineRule="auto"/>
              <w:ind w:left="60" w:right="1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Контроль 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исполнения плана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улучшению качества деятельности результатов образовательных  организаций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B00" w:rsidRPr="00A71F19" w:rsidRDefault="009B4B00" w:rsidP="00A71F1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2"/>
                <w:rFonts w:eastAsiaTheme="minorHAnsi"/>
                <w:sz w:val="28"/>
                <w:szCs w:val="28"/>
                <w:shd w:val="clear" w:color="auto" w:fill="FFFFFF" w:themeFill="background1"/>
              </w:rPr>
              <w:lastRenderedPageBreak/>
              <w:t>Постоянно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0" w:rsidRPr="00A71F19" w:rsidRDefault="009B4B00" w:rsidP="00AB22D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71F19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A71F19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МО «</w:t>
            </w:r>
            <w:r w:rsidR="00AB22D9">
              <w:rPr>
                <w:rFonts w:ascii="Times New Roman" w:hAnsi="Times New Roman"/>
                <w:sz w:val="28"/>
                <w:szCs w:val="28"/>
              </w:rPr>
              <w:t xml:space="preserve">Монастырщинский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район»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 Смоленской области</w:t>
            </w:r>
          </w:p>
        </w:tc>
      </w:tr>
      <w:tr w:rsidR="009B4B00" w:rsidRPr="004B6547" w:rsidTr="00A71F1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B00" w:rsidRPr="00A71F19" w:rsidRDefault="009B4B00" w:rsidP="00A71F19">
            <w:pPr>
              <w:pStyle w:val="3"/>
              <w:numPr>
                <w:ilvl w:val="0"/>
                <w:numId w:val="4"/>
              </w:numPr>
              <w:spacing w:before="0" w:line="240" w:lineRule="auto"/>
              <w:ind w:lef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B00" w:rsidRPr="00A71F19" w:rsidRDefault="009B4B00" w:rsidP="00A17160">
            <w:pPr>
              <w:pStyle w:val="3"/>
              <w:spacing w:before="0" w:line="240" w:lineRule="auto"/>
              <w:ind w:left="60" w:right="1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Актуализация раздела «Независимая оценка качества» на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официальном сайте </w:t>
            </w:r>
            <w:r w:rsidR="00A71F19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r w:rsidR="00AB22D9">
              <w:rPr>
                <w:rFonts w:ascii="Times New Roman" w:hAnsi="Times New Roman"/>
                <w:sz w:val="28"/>
                <w:szCs w:val="28"/>
              </w:rPr>
              <w:t xml:space="preserve">Монастырщинский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район»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 Смоленской области</w:t>
            </w:r>
            <w:r w:rsidR="00A17160">
              <w:rPr>
                <w:rStyle w:val="2"/>
                <w:rFonts w:eastAsiaTheme="minorHAnsi"/>
                <w:sz w:val="28"/>
                <w:szCs w:val="28"/>
              </w:rPr>
              <w:t xml:space="preserve"> (вкладка «Образование»)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B00" w:rsidRPr="00A71F19" w:rsidRDefault="009B4B00" w:rsidP="00A71F19">
            <w:pPr>
              <w:pStyle w:val="3"/>
              <w:spacing w:before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2"/>
                <w:rFonts w:eastAsiaTheme="minorHAnsi"/>
                <w:sz w:val="28"/>
                <w:szCs w:val="28"/>
                <w:shd w:val="clear" w:color="auto" w:fill="FFFFFF" w:themeFill="background1"/>
              </w:rPr>
              <w:t>П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>остоянно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0" w:rsidRPr="00A71F19" w:rsidRDefault="009B4B00" w:rsidP="00AB22D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71F19"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МО «</w:t>
            </w:r>
            <w:r w:rsidR="00AB22D9">
              <w:rPr>
                <w:rFonts w:ascii="Times New Roman" w:hAnsi="Times New Roman"/>
                <w:sz w:val="28"/>
                <w:szCs w:val="28"/>
              </w:rPr>
              <w:t xml:space="preserve">Монастырщинский </w:t>
            </w:r>
            <w:r w:rsidRPr="00A71F1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район»</w:t>
            </w:r>
            <w:r w:rsidRPr="00A71F19">
              <w:rPr>
                <w:rStyle w:val="2"/>
                <w:rFonts w:eastAsiaTheme="minorHAnsi"/>
                <w:sz w:val="28"/>
                <w:szCs w:val="28"/>
              </w:rPr>
              <w:t xml:space="preserve"> Смоленской области</w:t>
            </w:r>
          </w:p>
        </w:tc>
      </w:tr>
    </w:tbl>
    <w:p w:rsidR="00BE16A0" w:rsidRPr="004A4041" w:rsidRDefault="00BE16A0" w:rsidP="002D5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713"/>
        <w:gridCol w:w="2380"/>
        <w:gridCol w:w="1842"/>
      </w:tblGrid>
      <w:tr w:rsidR="00DA7DB1" w:rsidRPr="00DA7DB1" w:rsidTr="004A4041">
        <w:trPr>
          <w:trHeight w:val="15"/>
        </w:trPr>
        <w:tc>
          <w:tcPr>
            <w:tcW w:w="704" w:type="dxa"/>
            <w:hideMark/>
          </w:tcPr>
          <w:p w:rsidR="002A4FA8" w:rsidRPr="002A4FA8" w:rsidRDefault="002A4FA8" w:rsidP="002A4FA8">
            <w:pPr>
              <w:spacing w:after="0" w:line="240" w:lineRule="auto"/>
              <w:ind w:left="-149" w:firstLine="149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ru-RU"/>
              </w:rPr>
            </w:pPr>
          </w:p>
        </w:tc>
        <w:tc>
          <w:tcPr>
            <w:tcW w:w="4713" w:type="dxa"/>
            <w:hideMark/>
          </w:tcPr>
          <w:p w:rsidR="00DA7DB1" w:rsidRPr="002A4FA8" w:rsidRDefault="00DA7DB1" w:rsidP="002A4FA8">
            <w:pPr>
              <w:spacing w:after="0" w:line="240" w:lineRule="auto"/>
              <w:ind w:left="-2212" w:firstLine="2212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ru-RU"/>
              </w:rPr>
            </w:pPr>
          </w:p>
        </w:tc>
        <w:tc>
          <w:tcPr>
            <w:tcW w:w="2380" w:type="dxa"/>
            <w:hideMark/>
          </w:tcPr>
          <w:p w:rsidR="00DA7DB1" w:rsidRPr="002A4FA8" w:rsidRDefault="00DA7DB1" w:rsidP="00DA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DA7DB1" w:rsidRPr="002A4FA8" w:rsidRDefault="00DA7DB1" w:rsidP="00DA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ru-RU"/>
              </w:rPr>
            </w:pPr>
          </w:p>
        </w:tc>
      </w:tr>
    </w:tbl>
    <w:p w:rsidR="00C74EFE" w:rsidRDefault="00C74EFE" w:rsidP="002D54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4041" w:rsidRDefault="004B6547" w:rsidP="004A4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4A4041" w:rsidRPr="00862634">
        <w:rPr>
          <w:rFonts w:ascii="Times New Roman" w:eastAsia="Times New Roman" w:hAnsi="Times New Roman"/>
          <w:b/>
          <w:sz w:val="28"/>
          <w:szCs w:val="28"/>
          <w:lang w:eastAsia="ru-RU"/>
        </w:rPr>
        <w:t>. Ожидаемые результаты реализации «дорожной карты»</w:t>
      </w:r>
    </w:p>
    <w:p w:rsidR="00680CEE" w:rsidRPr="00862634" w:rsidRDefault="00680CEE" w:rsidP="004A4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33A9" w:rsidRPr="00B812CC" w:rsidRDefault="001D33A9" w:rsidP="008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совет по итогам проведения </w:t>
      </w:r>
      <w:r w:rsidRPr="00B812CC">
        <w:rPr>
          <w:rFonts w:ascii="Times New Roman" w:hAnsi="Times New Roman" w:cs="Times New Roman"/>
          <w:sz w:val="28"/>
          <w:szCs w:val="28"/>
        </w:rPr>
        <w:t>независимой оценки качества оказания услуг,</w:t>
      </w:r>
      <w:r w:rsidRPr="00B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информации представленной </w:t>
      </w:r>
      <w:r w:rsidRPr="00B812CC">
        <w:rPr>
          <w:rFonts w:ascii="Times New Roman" w:hAnsi="Times New Roman" w:cs="Times New Roman"/>
          <w:sz w:val="28"/>
          <w:szCs w:val="28"/>
        </w:rPr>
        <w:t xml:space="preserve">оператором, осуществляющего сбор, обобщение и анализ информации выносит свои предложения по улучшению и повышению </w:t>
      </w:r>
      <w:r w:rsidRPr="00B812CC">
        <w:rPr>
          <w:rFonts w:ascii="Times New Roman" w:eastAsia="Calibri" w:hAnsi="Times New Roman" w:cs="Times New Roman"/>
          <w:sz w:val="28"/>
          <w:szCs w:val="28"/>
        </w:rPr>
        <w:t>качества предоставляемых услуг</w:t>
      </w:r>
      <w:r w:rsidR="002D540E">
        <w:rPr>
          <w:rFonts w:ascii="Times New Roman" w:eastAsia="Calibri" w:hAnsi="Times New Roman" w:cs="Times New Roman"/>
          <w:sz w:val="28"/>
          <w:szCs w:val="28"/>
        </w:rPr>
        <w:t>,</w:t>
      </w:r>
      <w:r w:rsidRPr="00B812CC">
        <w:rPr>
          <w:rFonts w:ascii="Times New Roman" w:eastAsia="Calibri" w:hAnsi="Times New Roman" w:cs="Times New Roman"/>
          <w:sz w:val="28"/>
          <w:szCs w:val="28"/>
        </w:rPr>
        <w:t xml:space="preserve"> отвечающих современным требованиям, интересам и потребностям различных социально - возрастных групп населения в муниципальном образовании «</w:t>
      </w:r>
      <w:r w:rsidR="00AB22D9">
        <w:rPr>
          <w:rFonts w:ascii="Times New Roman" w:hAnsi="Times New Roman"/>
          <w:sz w:val="28"/>
          <w:szCs w:val="28"/>
        </w:rPr>
        <w:t xml:space="preserve">Монастырщинский </w:t>
      </w:r>
      <w:r w:rsidRPr="00B812CC">
        <w:rPr>
          <w:rFonts w:ascii="Times New Roman" w:eastAsia="Calibri" w:hAnsi="Times New Roman" w:cs="Times New Roman"/>
          <w:sz w:val="28"/>
          <w:szCs w:val="28"/>
        </w:rPr>
        <w:t>район» Смоленской области</w:t>
      </w:r>
      <w:r w:rsidRPr="00B812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24E7" w:rsidRPr="00680CEE" w:rsidRDefault="008024E7" w:rsidP="008024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3960" w:rsidRDefault="00ED3960" w:rsidP="00ED3960">
      <w:pPr>
        <w:pStyle w:val="a3"/>
        <w:spacing w:before="0" w:beforeAutospacing="0" w:after="240" w:afterAutospacing="0"/>
        <w:rPr>
          <w:rFonts w:ascii="Arial" w:hAnsi="Arial" w:cs="Arial"/>
          <w:color w:val="000000"/>
          <w:spacing w:val="2"/>
          <w:sz w:val="19"/>
          <w:szCs w:val="19"/>
        </w:rPr>
      </w:pPr>
    </w:p>
    <w:p w:rsidR="004A4041" w:rsidRDefault="004A4041" w:rsidP="00822DB7"/>
    <w:sectPr w:rsidR="004A4041" w:rsidSect="00A178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0EB3"/>
    <w:multiLevelType w:val="hybridMultilevel"/>
    <w:tmpl w:val="35E01C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032BC7"/>
    <w:multiLevelType w:val="hybridMultilevel"/>
    <w:tmpl w:val="EFC4D756"/>
    <w:lvl w:ilvl="0" w:tplc="33DE5838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D3645C"/>
    <w:multiLevelType w:val="hybridMultilevel"/>
    <w:tmpl w:val="BB30D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0785F"/>
    <w:multiLevelType w:val="multilevel"/>
    <w:tmpl w:val="5BC89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A919CE"/>
    <w:multiLevelType w:val="hybridMultilevel"/>
    <w:tmpl w:val="AC049DC2"/>
    <w:lvl w:ilvl="0" w:tplc="2C6A4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C90"/>
    <w:rsid w:val="00016752"/>
    <w:rsid w:val="00025CB5"/>
    <w:rsid w:val="000342E3"/>
    <w:rsid w:val="00066F20"/>
    <w:rsid w:val="000852E1"/>
    <w:rsid w:val="000908E1"/>
    <w:rsid w:val="001026D5"/>
    <w:rsid w:val="00133BB5"/>
    <w:rsid w:val="00167244"/>
    <w:rsid w:val="001D33A9"/>
    <w:rsid w:val="001F0408"/>
    <w:rsid w:val="001F6254"/>
    <w:rsid w:val="00223FC1"/>
    <w:rsid w:val="00252055"/>
    <w:rsid w:val="00266599"/>
    <w:rsid w:val="002A4FA8"/>
    <w:rsid w:val="002C6D23"/>
    <w:rsid w:val="002D540E"/>
    <w:rsid w:val="002E0808"/>
    <w:rsid w:val="00375772"/>
    <w:rsid w:val="0040163F"/>
    <w:rsid w:val="004449EF"/>
    <w:rsid w:val="0047017A"/>
    <w:rsid w:val="004966BA"/>
    <w:rsid w:val="004A08B0"/>
    <w:rsid w:val="004A4041"/>
    <w:rsid w:val="004B2645"/>
    <w:rsid w:val="004B2D3D"/>
    <w:rsid w:val="004B6547"/>
    <w:rsid w:val="005E640D"/>
    <w:rsid w:val="00606947"/>
    <w:rsid w:val="006069D7"/>
    <w:rsid w:val="0061108B"/>
    <w:rsid w:val="00621C24"/>
    <w:rsid w:val="00666FCE"/>
    <w:rsid w:val="00680CEE"/>
    <w:rsid w:val="006A7EEA"/>
    <w:rsid w:val="00781C53"/>
    <w:rsid w:val="007E7E9F"/>
    <w:rsid w:val="007F234A"/>
    <w:rsid w:val="008024E7"/>
    <w:rsid w:val="00822DB7"/>
    <w:rsid w:val="008B4B6F"/>
    <w:rsid w:val="00942C23"/>
    <w:rsid w:val="009A7425"/>
    <w:rsid w:val="009B4B00"/>
    <w:rsid w:val="009E7484"/>
    <w:rsid w:val="00A17160"/>
    <w:rsid w:val="00A1781A"/>
    <w:rsid w:val="00A66C90"/>
    <w:rsid w:val="00A71F19"/>
    <w:rsid w:val="00A73EFD"/>
    <w:rsid w:val="00AB22D9"/>
    <w:rsid w:val="00AF3849"/>
    <w:rsid w:val="00AF77A9"/>
    <w:rsid w:val="00B5690E"/>
    <w:rsid w:val="00B812CC"/>
    <w:rsid w:val="00BD1256"/>
    <w:rsid w:val="00BE16A0"/>
    <w:rsid w:val="00C10CBF"/>
    <w:rsid w:val="00C71B16"/>
    <w:rsid w:val="00C73072"/>
    <w:rsid w:val="00C74EFE"/>
    <w:rsid w:val="00D127A4"/>
    <w:rsid w:val="00D148A3"/>
    <w:rsid w:val="00D14A6C"/>
    <w:rsid w:val="00D258F2"/>
    <w:rsid w:val="00D675E7"/>
    <w:rsid w:val="00D70340"/>
    <w:rsid w:val="00D809E8"/>
    <w:rsid w:val="00DA7DB1"/>
    <w:rsid w:val="00E569FD"/>
    <w:rsid w:val="00EB5EA3"/>
    <w:rsid w:val="00EC7FD2"/>
    <w:rsid w:val="00ED3960"/>
    <w:rsid w:val="00F57E18"/>
    <w:rsid w:val="00F66D8F"/>
    <w:rsid w:val="00FB21EA"/>
    <w:rsid w:val="00FD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CE"/>
  </w:style>
  <w:style w:type="paragraph" w:styleId="1">
    <w:name w:val="heading 1"/>
    <w:basedOn w:val="a"/>
    <w:link w:val="10"/>
    <w:uiPriority w:val="9"/>
    <w:qFormat/>
    <w:rsid w:val="001D3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3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basedOn w:val="a0"/>
    <w:link w:val="3"/>
    <w:rsid w:val="004B6547"/>
    <w:rPr>
      <w:sz w:val="23"/>
      <w:szCs w:val="23"/>
    </w:rPr>
  </w:style>
  <w:style w:type="character" w:customStyle="1" w:styleId="11">
    <w:name w:val="Основной текст1"/>
    <w:basedOn w:val="a4"/>
    <w:rsid w:val="004B654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4B6547"/>
    <w:pPr>
      <w:widowControl w:val="0"/>
      <w:spacing w:before="420" w:after="0" w:line="0" w:lineRule="atLeast"/>
      <w:ind w:firstLine="700"/>
      <w:jc w:val="both"/>
    </w:pPr>
    <w:rPr>
      <w:sz w:val="23"/>
      <w:szCs w:val="23"/>
    </w:rPr>
  </w:style>
  <w:style w:type="character" w:customStyle="1" w:styleId="2">
    <w:name w:val="Основной текст2"/>
    <w:basedOn w:val="a4"/>
    <w:rsid w:val="004B6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7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7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798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INFOPOL</cp:lastModifiedBy>
  <cp:revision>43</cp:revision>
  <cp:lastPrinted>2017-04-27T06:46:00Z</cp:lastPrinted>
  <dcterms:created xsi:type="dcterms:W3CDTF">2017-03-29T05:41:00Z</dcterms:created>
  <dcterms:modified xsi:type="dcterms:W3CDTF">2017-04-28T05:46:00Z</dcterms:modified>
</cp:coreProperties>
</file>