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611739623" r:id="rId10"/>
        </w:object>
      </w:r>
    </w:p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E3483" w:rsidRDefault="00BE3483" w:rsidP="00BE348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П О С Т А Н О В Л Е Н И Е </w:t>
      </w: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 № _______</w:t>
      </w:r>
    </w:p>
    <w:p w:rsidR="00BE3483" w:rsidRDefault="00BE3483" w:rsidP="00BE3483">
      <w:pPr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BE3483" w:rsidRPr="00FA3B33" w:rsidRDefault="00BE3483" w:rsidP="00FA3B33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FA3B33">
        <w:rPr>
          <w:rFonts w:ascii="Times New Roman" w:hAnsi="Times New Roman" w:cs="Times New Roman"/>
          <w:sz w:val="28"/>
          <w:szCs w:val="28"/>
        </w:rPr>
        <w:t xml:space="preserve">О </w:t>
      </w:r>
      <w:r w:rsidR="00F703E7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80449">
        <w:rPr>
          <w:rFonts w:ascii="Times New Roman" w:hAnsi="Times New Roman" w:cs="Times New Roman"/>
          <w:sz w:val="28"/>
          <w:szCs w:val="28"/>
        </w:rPr>
        <w:t>й</w:t>
      </w:r>
      <w:r w:rsidR="00A91348">
        <w:rPr>
          <w:rFonts w:ascii="Times New Roman" w:hAnsi="Times New Roman" w:cs="Times New Roman"/>
          <w:sz w:val="28"/>
          <w:szCs w:val="28"/>
        </w:rPr>
        <w:t xml:space="preserve"> в Положение об отделе по информационной политике Администрации муниципального образования «Монастырщинский район» Смоленской области</w:t>
      </w:r>
      <w:r w:rsidR="00A801A9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«Монастырщинский район» Смоленской области от 14.06.2012 №210 (в редакции постановления от 21.02.2018 № 0067)</w:t>
      </w:r>
    </w:p>
    <w:p w:rsidR="00BE3483" w:rsidRDefault="00BE3483" w:rsidP="00BE3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A9" w:rsidRDefault="00BE3483" w:rsidP="00A80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1A9" w:rsidRPr="00A017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A801A9">
        <w:rPr>
          <w:rFonts w:ascii="Times New Roman" w:eastAsia="Times New Roman" w:hAnsi="Times New Roman"/>
          <w:sz w:val="28"/>
          <w:szCs w:val="28"/>
          <w:lang w:eastAsia="ru-RU"/>
        </w:rPr>
        <w:t>с Национальным</w:t>
      </w:r>
      <w:r w:rsidR="00A801A9" w:rsidRPr="00372C0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A801A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801A9" w:rsidRPr="00372C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конкуренции в Российской Федерации на 2018 - 2020 годы</w:t>
      </w:r>
      <w:r w:rsidR="00A801A9">
        <w:rPr>
          <w:rFonts w:ascii="Times New Roman" w:eastAsia="Times New Roman" w:hAnsi="Times New Roman"/>
          <w:sz w:val="28"/>
          <w:szCs w:val="28"/>
          <w:lang w:eastAsia="ru-RU"/>
        </w:rPr>
        <w:t>, утвержденным</w:t>
      </w:r>
      <w:r w:rsidR="00A801A9" w:rsidRPr="00372C0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Указом Президента Российской Федерации от 21.12.2017 </w:t>
      </w:r>
      <w:hyperlink r:id="rId11" w:history="1">
        <w:r w:rsidR="00A801A9" w:rsidRPr="00A801A9">
          <w:rPr>
            <w:rStyle w:val="ac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№ 618 «Об основных направлениях государственной политики по развитию конкуренции»</w:t>
        </w:r>
      </w:hyperlink>
    </w:p>
    <w:p w:rsidR="00A91348" w:rsidRPr="00A801A9" w:rsidRDefault="00BE3483" w:rsidP="00A80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978C7" w:rsidRDefault="00A91348" w:rsidP="00D978C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3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801A9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A91348">
        <w:rPr>
          <w:rFonts w:ascii="Times New Roman" w:hAnsi="Times New Roman" w:cs="Times New Roman"/>
          <w:sz w:val="28"/>
          <w:szCs w:val="28"/>
        </w:rPr>
        <w:t xml:space="preserve">в </w:t>
      </w:r>
      <w:r w:rsidRPr="00A91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отделе по информационной политике  Администрации  муниципального образования «Монастырщинский район»  Смоленской области, утверждённое постановлением Администрации  муниципального образования «Монастырщинский район»  Смоленской области от 14.06.2012 № 210 «Об утверждении Положения об отделе по информационной политике  Администрации  муниципального образования «Монастырщинс</w:t>
      </w:r>
      <w:r w:rsidR="00A8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 район»  Смоленской области» (в редакции постановления от 21.02.2018 № 0067):</w:t>
      </w:r>
    </w:p>
    <w:p w:rsidR="00A801A9" w:rsidRDefault="00A801A9" w:rsidP="00A801A9">
      <w:pPr>
        <w:pStyle w:val="ad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Дополнить раздел 2 пунктом 2.2.22. следующего содержания:</w:t>
      </w:r>
    </w:p>
    <w:p w:rsidR="00A801A9" w:rsidRDefault="00A801A9" w:rsidP="00A801A9">
      <w:pPr>
        <w:pStyle w:val="ad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«Обеспечить при реализации своих полномочий приоритет целей и задач по развитию конкуренции на товарных рынках в установленных сферах деятельности».</w:t>
      </w:r>
    </w:p>
    <w:p w:rsidR="00BE3483" w:rsidRPr="00EA13EF" w:rsidRDefault="00BE3483" w:rsidP="00EA13EF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78C7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EA13EF">
        <w:rPr>
          <w:rFonts w:ascii="Times New Roman" w:hAnsi="Times New Roman" w:cs="Times New Roman"/>
          <w:sz w:val="28"/>
        </w:rPr>
        <w:t>вступает в силу с момента подписания.</w:t>
      </w:r>
    </w:p>
    <w:p w:rsidR="00EA13EF" w:rsidRDefault="00EA13EF" w:rsidP="00EA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13EF" w:rsidRPr="00EA13EF" w:rsidRDefault="00EA13EF" w:rsidP="00EA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B32D8A">
        <w:rPr>
          <w:rFonts w:ascii="Times New Roman" w:eastAsia="Times New Roman" w:hAnsi="Times New Roman" w:cs="Times New Roman"/>
          <w:sz w:val="28"/>
          <w:szCs w:val="28"/>
          <w:lang w:eastAsia="ar-SA"/>
        </w:rPr>
        <w:t>а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«Монастырщинский район»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B32D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3483" w:rsidRDefault="00BE3483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Default="007F7DC7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Default="007F7DC7" w:rsidP="007F7D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Default="007F7DC7" w:rsidP="007F7DC7">
      <w:pPr>
        <w:tabs>
          <w:tab w:val="left" w:pos="46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F7DC7" w:rsidRDefault="007F7DC7" w:rsidP="007F7DC7">
      <w:pPr>
        <w:tabs>
          <w:tab w:val="left" w:pos="46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Default="007F7DC7" w:rsidP="007F7DC7">
      <w:pPr>
        <w:tabs>
          <w:tab w:val="left" w:pos="46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Default="007F7DC7" w:rsidP="007F7DC7">
      <w:pPr>
        <w:tabs>
          <w:tab w:val="left" w:pos="46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Default="007F7DC7" w:rsidP="007F7DC7">
      <w:pPr>
        <w:tabs>
          <w:tab w:val="left" w:pos="46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Default="007F7DC7" w:rsidP="007F7DC7">
      <w:pPr>
        <w:tabs>
          <w:tab w:val="left" w:pos="46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Default="007F7DC7" w:rsidP="007F7DC7">
      <w:pPr>
        <w:tabs>
          <w:tab w:val="left" w:pos="46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Default="007F7DC7" w:rsidP="007F7DC7">
      <w:pPr>
        <w:tabs>
          <w:tab w:val="left" w:pos="46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9F1A44" w:rsidRDefault="007F7DC7" w:rsidP="007F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</w:t>
      </w:r>
    </w:p>
    <w:p w:rsidR="007F7DC7" w:rsidRDefault="007F7DC7" w:rsidP="007F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E52A0F" w:rsidRDefault="007F7DC7" w:rsidP="007F7DC7">
      <w:pPr>
        <w:spacing w:after="0"/>
        <w:ind w:left="5600" w:right="20"/>
        <w:rPr>
          <w:rFonts w:eastAsia="Times New Roman"/>
          <w:lang w:eastAsia="ru-RU"/>
        </w:rPr>
      </w:pPr>
    </w:p>
    <w:p w:rsidR="007F7DC7" w:rsidRPr="00D60D16" w:rsidRDefault="007F7DC7" w:rsidP="007F7DC7">
      <w:pPr>
        <w:keepNext/>
        <w:keepLines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D6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0"/>
      <w:r w:rsidRPr="00D6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7F7DC7" w:rsidRPr="00D60D16" w:rsidRDefault="007F7DC7" w:rsidP="007F7DC7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отделе по информационной политике</w:t>
      </w:r>
    </w:p>
    <w:p w:rsidR="007F7DC7" w:rsidRPr="00D60D16" w:rsidRDefault="007F7DC7" w:rsidP="007F7DC7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</w:p>
    <w:p w:rsidR="007F7DC7" w:rsidRPr="00D60D16" w:rsidRDefault="007F7DC7" w:rsidP="007F7DC7">
      <w:pPr>
        <w:spacing w:after="0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DC7" w:rsidRPr="00D60D16" w:rsidRDefault="007F7DC7" w:rsidP="007F7DC7">
      <w:pPr>
        <w:spacing w:after="0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DC7" w:rsidRPr="00D60D16" w:rsidRDefault="007F7DC7" w:rsidP="007F7DC7">
      <w:pPr>
        <w:keepNext/>
        <w:keepLines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D6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F7DC7" w:rsidRPr="00D60D16" w:rsidRDefault="007F7DC7" w:rsidP="007F7DC7">
      <w:pPr>
        <w:rPr>
          <w:rFonts w:ascii="Times New Roman" w:hAnsi="Times New Roman" w:cs="Times New Roman"/>
          <w:lang w:eastAsia="ru-RU"/>
        </w:rPr>
      </w:pPr>
    </w:p>
    <w:p w:rsidR="007F7DC7" w:rsidRPr="00D60D16" w:rsidRDefault="007F7DC7" w:rsidP="007F7DC7">
      <w:pPr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 по информационной политике Администрации муниципального образования «Монастырщинский район» Смоленской области (далее - Отдел) является структурным подразделением Администрации муниципального образования «Монастырщинский район» Смоленской области (далее – Администрация).</w:t>
      </w:r>
    </w:p>
    <w:p w:rsidR="007F7DC7" w:rsidRPr="00D60D16" w:rsidRDefault="007F7DC7" w:rsidP="007F7DC7">
      <w:pPr>
        <w:tabs>
          <w:tab w:val="left" w:pos="142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 Отдел руководствуется Конституцией Российской Федерации, федеральным и областным законодательством, правовыми актами органов местного самоуправления муниципального образования «Монастырщинский район» Смоленской области, настоящим Положением.</w:t>
      </w:r>
    </w:p>
    <w:p w:rsidR="007F7DC7" w:rsidRPr="00D60D16" w:rsidRDefault="007F7DC7" w:rsidP="007F7DC7">
      <w:pPr>
        <w:tabs>
          <w:tab w:val="left" w:pos="1369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Отдел осуществляет свою деятельность во взаимодействии со структурными подразделениями Администрации.</w:t>
      </w:r>
    </w:p>
    <w:p w:rsidR="007F7DC7" w:rsidRPr="00D60D16" w:rsidRDefault="007F7DC7" w:rsidP="007F7DC7">
      <w:pPr>
        <w:tabs>
          <w:tab w:val="left" w:pos="1849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Отдела осуществляется под руководством и контролем 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 (далее – Глава муниципального образования)</w:t>
      </w:r>
      <w:r w:rsidRPr="00D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F7DC7" w:rsidRPr="00D60D16" w:rsidRDefault="007F7DC7" w:rsidP="007F7DC7">
      <w:pPr>
        <w:tabs>
          <w:tab w:val="left" w:pos="1849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C7" w:rsidRPr="00B334B5" w:rsidRDefault="007F7DC7" w:rsidP="007F7DC7">
      <w:pPr>
        <w:keepNext/>
        <w:keepLines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B33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и функции отдела</w:t>
      </w:r>
      <w:bookmarkEnd w:id="2"/>
    </w:p>
    <w:p w:rsidR="007F7DC7" w:rsidRPr="00B334B5" w:rsidRDefault="007F7DC7" w:rsidP="007F7DC7">
      <w:pPr>
        <w:keepNext/>
        <w:keepLines/>
        <w:spacing w:after="0"/>
        <w:ind w:righ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C7" w:rsidRPr="00B334B5" w:rsidRDefault="007F7DC7" w:rsidP="007F7DC7">
      <w:pPr>
        <w:tabs>
          <w:tab w:val="left" w:pos="125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Отдела являются:</w:t>
      </w:r>
    </w:p>
    <w:p w:rsidR="007F7DC7" w:rsidRPr="00B334B5" w:rsidRDefault="007F7DC7" w:rsidP="007F7DC7">
      <w:pPr>
        <w:tabs>
          <w:tab w:val="left" w:pos="1494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полномочий Главы муниципального образования  в области информационной политики.</w:t>
      </w:r>
    </w:p>
    <w:p w:rsidR="007F7DC7" w:rsidRPr="00B334B5" w:rsidRDefault="007F7DC7" w:rsidP="007F7DC7">
      <w:pPr>
        <w:tabs>
          <w:tab w:val="left" w:pos="1503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Обеспечение взаимодействия Главы муниципального образования, Администрац</w:t>
      </w:r>
      <w:proofErr w:type="gramStart"/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и ее</w:t>
      </w:r>
      <w:proofErr w:type="gramEnd"/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со средствами массовой информации (далее - СМИ).</w:t>
      </w:r>
    </w:p>
    <w:p w:rsidR="007F7DC7" w:rsidRPr="00B334B5" w:rsidRDefault="007F7DC7" w:rsidP="007F7DC7">
      <w:pPr>
        <w:tabs>
          <w:tab w:val="left" w:pos="1484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Развитие конструктивного диалога Администрации  с жителями муниципального образования «Монастырщинский район» Смоленской области (далее – муниципальное образование) через СМИ.</w:t>
      </w:r>
    </w:p>
    <w:p w:rsidR="007F7DC7" w:rsidRPr="00B334B5" w:rsidRDefault="007F7DC7" w:rsidP="007F7DC7">
      <w:pPr>
        <w:tabs>
          <w:tab w:val="left" w:pos="165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Анализ публикаций СМИ об общественно-политической и социально-экономической жизни района, организация мониторинга СМИ.</w:t>
      </w:r>
    </w:p>
    <w:p w:rsidR="007F7DC7" w:rsidRPr="00B334B5" w:rsidRDefault="007F7DC7" w:rsidP="007F7DC7">
      <w:pPr>
        <w:tabs>
          <w:tab w:val="left" w:pos="1681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Информационное обеспечение публичных выступлений Главы муниципального образования.</w:t>
      </w:r>
    </w:p>
    <w:p w:rsidR="007F7DC7" w:rsidRPr="00B334B5" w:rsidRDefault="007F7DC7" w:rsidP="007F7DC7">
      <w:pPr>
        <w:tabs>
          <w:tab w:val="left" w:pos="125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Отдела являются:</w:t>
      </w:r>
    </w:p>
    <w:p w:rsidR="007F7DC7" w:rsidRPr="00B334B5" w:rsidRDefault="007F7DC7" w:rsidP="007F7DC7">
      <w:pPr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Организация информационного обеспечения официальных визитов, рабочих поездок, встреч Главы муниципального образования, его заместителей, а также других мероприятий с их участием.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2.2.2. Подготовка и распространение в СМИ печатных и фотоматериалов, организация распространения видеоматериалов, связанных с деятельностью Главы 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 xml:space="preserve">, Администрации.  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2.2.3. Подготовка для Главы 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 xml:space="preserve">, заместителей Главы 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 xml:space="preserve">  пресс-обзоров.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2.2.4. Подготовка предложений для Главы 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>, руководства Администрации по вопросам  информационной политики, формирования информационного пространства  муниципального образования.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2.2.5. Взаимодействие с российскими и зарубежными представителями СМИ.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2.2.6. Организация пресс-конференций и брифингов Главы 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>, его заместителей, руководителей структурных подразделений Администрации.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2.2.7. Предоставление редакциям СМИ материалов о деятельности Главы </w:t>
      </w:r>
      <w:r w:rsidRPr="00B3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34B5">
        <w:rPr>
          <w:rFonts w:ascii="Times New Roman" w:hAnsi="Times New Roman" w:cs="Times New Roman"/>
          <w:sz w:val="28"/>
          <w:szCs w:val="28"/>
        </w:rPr>
        <w:t>, Администрации, а также о важнейших событиях социально-экономической и общественн</w:t>
      </w:r>
      <w:proofErr w:type="gramStart"/>
      <w:r w:rsidRPr="00B334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34B5">
        <w:rPr>
          <w:rFonts w:ascii="Times New Roman" w:hAnsi="Times New Roman" w:cs="Times New Roman"/>
          <w:sz w:val="28"/>
          <w:szCs w:val="28"/>
        </w:rPr>
        <w:t xml:space="preserve"> политической жизни муниципального образования.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2.2.8. Организация интервью, фото- и видеосъемок мероприятий; подготовка ответов на запросы, поступающие в адрес  Администрации от журналистов.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2.2.9. Разработка проектов постановлений и распоряжений Администрации  по вопросам, входящим в компетенцию Отдела.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2.2.10. Участие в заседаниях, совещаниях, конференциях и других мероприятиях, проводимых по вопросам, входящим в компетенцию Отдела.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2.2.11. Осуществление официального опубликования нормативных правовых актов Администрации.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2.2.12. Оказание содействия редакциям СМИ в подготовке публикации, радио- и телепередач, информирующих о деятельности Администрации.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2.2.13. Организация информационного сотрудничества с пресс-центрами, действующими в Смоленской области.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>2.2.14. Подготовка проектов договоров и соглашений по вопросам, отнесенным к компетенции Отдела.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 2.2.15. Обеспечение предоставления муниципальных услуг в электронном виде.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t xml:space="preserve">2.2.16.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4B5">
        <w:rPr>
          <w:rFonts w:ascii="Times New Roman" w:hAnsi="Times New Roman" w:cs="Times New Roman"/>
          <w:sz w:val="28"/>
          <w:szCs w:val="28"/>
        </w:rPr>
        <w:t>Реализация мероприятий по развитию информационных технологий.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4B5">
        <w:rPr>
          <w:rFonts w:ascii="Times New Roman" w:hAnsi="Times New Roman" w:cs="Times New Roman"/>
          <w:sz w:val="28"/>
          <w:szCs w:val="28"/>
        </w:rPr>
        <w:lastRenderedPageBreak/>
        <w:t>2.2.17. Координация деятельности структурных подразделений Администрации по вопросам предоставления муниципальных услуг в электронном виде.</w:t>
      </w:r>
    </w:p>
    <w:p w:rsidR="007F7D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2.2.18. </w:t>
      </w:r>
      <w:r w:rsidRPr="00B334B5">
        <w:rPr>
          <w:rFonts w:ascii="Times New Roman" w:hAnsi="Times New Roman" w:cs="Times New Roman"/>
          <w:sz w:val="28"/>
          <w:szCs w:val="28"/>
        </w:rPr>
        <w:t>Участие и организация межведомственного взаимодействия, необходимого для предоставления муниципальных и государственных услуг в электронном виде.</w:t>
      </w:r>
    </w:p>
    <w:p w:rsidR="007F7D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2.2.19. Информационное обеспечение реализации полномочий Администрации в области инвестиционной деятельности.</w:t>
      </w:r>
    </w:p>
    <w:p w:rsidR="007F7DC7" w:rsidRPr="00B334B5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2.2.20. </w:t>
      </w:r>
      <w:r w:rsidRPr="00B334B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334B5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34B5">
        <w:rPr>
          <w:rFonts w:ascii="Times New Roman" w:hAnsi="Times New Roman" w:cs="Times New Roman"/>
          <w:sz w:val="28"/>
          <w:szCs w:val="28"/>
        </w:rPr>
        <w:t xml:space="preserve"> поставщика информации, подлежащей размещению в Единой государственной информационной системе социального обеспечения.</w:t>
      </w:r>
    </w:p>
    <w:p w:rsidR="007F7D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2.2.21. </w:t>
      </w:r>
      <w:r w:rsidRPr="00B334B5">
        <w:rPr>
          <w:rFonts w:ascii="Times New Roman" w:hAnsi="Times New Roman" w:cs="Times New Roman"/>
          <w:sz w:val="28"/>
          <w:szCs w:val="28"/>
        </w:rPr>
        <w:t xml:space="preserve">Ведение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34B5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Интернет.</w:t>
      </w:r>
    </w:p>
    <w:p w:rsidR="007F7DC7" w:rsidRDefault="007F7DC7" w:rsidP="007F7DC7">
      <w:pPr>
        <w:pStyle w:val="ad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2.2.22.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при реализации своих полномочий приоритет целей и задач по развитию конкуренции на товарных рынках в установленных сферах деятельности.</w:t>
      </w:r>
    </w:p>
    <w:p w:rsidR="007F7D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DC7" w:rsidRPr="00D60D16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7F7DC7" w:rsidRPr="00D978C7" w:rsidRDefault="007F7DC7" w:rsidP="007F7DC7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C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Права отдела</w:t>
      </w:r>
    </w:p>
    <w:p w:rsidR="007F7DC7" w:rsidRPr="00D60D16" w:rsidRDefault="007F7DC7" w:rsidP="007F7DC7">
      <w:pPr>
        <w:spacing w:after="0"/>
        <w:ind w:firstLine="851"/>
        <w:rPr>
          <w:rFonts w:ascii="Times New Roman" w:hAnsi="Times New Roman" w:cs="Times New Roman"/>
        </w:rPr>
      </w:pP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Для решения поставленных задач, выполнения возложенных функций Отдел в пределах своей компетенции имеет право: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3.1. Запрашивать и получать в порядке, установленном законодательством Российской Федерации, у руководителей структурных подразделений Администрации, предприятий, учреждений, организаций, должностных лиц необходимую информацию, документы и материалы.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 xml:space="preserve">3.2. Пользоваться в установленном порядке информационными базами данных Администрации.  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3.3. Пользоваться системами связи и коммуникаций Администрации.</w:t>
      </w:r>
    </w:p>
    <w:p w:rsidR="007F7DC7" w:rsidRPr="00D60D16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7F7DC7" w:rsidRPr="00D978C7" w:rsidRDefault="007F7DC7" w:rsidP="007F7D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C7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отдела</w:t>
      </w:r>
    </w:p>
    <w:p w:rsidR="007F7DC7" w:rsidRPr="00D60D16" w:rsidRDefault="007F7DC7" w:rsidP="007F7DC7">
      <w:pPr>
        <w:spacing w:after="0"/>
        <w:rPr>
          <w:rFonts w:ascii="Times New Roman" w:hAnsi="Times New Roman" w:cs="Times New Roman"/>
        </w:rPr>
      </w:pP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4.1. Отдел возглавляет начальник, назначаемый на должность и освобождаемый от должности Главой муниципального образования.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4.2. Специалисты Отдела назначаются на должность и освобождаются от должности Главой муниципального образования.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4.3. Начальник Отдела: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4.3.1. Осуществляет непосредственное руководство работой Отдела и несет персональную ответственность за выполнение поставленных перед Отделом задач.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lastRenderedPageBreak/>
        <w:t xml:space="preserve">4.3.2. Распределяет должностные обязанности между специалистами Отдела, дает указания и поручения, обязательные для выполнения работниками Отдела, осуществляет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978C7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4.3.3. Вносит предложения Главе муниципального образования о поощрении работников Отдела и применении к ним мер дисциплинарного взыскания.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Pr="00D978C7">
        <w:rPr>
          <w:rFonts w:ascii="Times New Roman" w:hAnsi="Times New Roman" w:cs="Times New Roman"/>
          <w:sz w:val="28"/>
          <w:szCs w:val="28"/>
        </w:rPr>
        <w:t>Вносит предложения Главе муниципального образования по совершенствованию деятельности Отдела. Предоставляет на утверждение планы работ, отчетную и иную документацию.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4.3.5. Подписывает служебную документацию в пределах своих полномочий.</w:t>
      </w:r>
    </w:p>
    <w:p w:rsidR="007F7DC7" w:rsidRPr="00D978C7" w:rsidRDefault="007F7DC7" w:rsidP="007F7D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8C7">
        <w:rPr>
          <w:rFonts w:ascii="Times New Roman" w:hAnsi="Times New Roman" w:cs="Times New Roman"/>
          <w:sz w:val="28"/>
          <w:szCs w:val="28"/>
        </w:rPr>
        <w:t>4.4. Специалисты Отдела несут ответственность за выполнение возложенных на них обязанностей в соответствии с должностными инструкциями.</w:t>
      </w:r>
    </w:p>
    <w:p w:rsidR="007F7DC7" w:rsidRPr="00D60D16" w:rsidRDefault="007F7DC7" w:rsidP="007F7DC7">
      <w:pPr>
        <w:spacing w:after="0"/>
        <w:jc w:val="both"/>
        <w:rPr>
          <w:rFonts w:ascii="Times New Roman" w:hAnsi="Times New Roman" w:cs="Times New Roman"/>
        </w:rPr>
      </w:pPr>
    </w:p>
    <w:p w:rsidR="007F7DC7" w:rsidRPr="00D60D16" w:rsidRDefault="007F7DC7" w:rsidP="007F7DC7">
      <w:pPr>
        <w:spacing w:after="0"/>
        <w:jc w:val="both"/>
        <w:rPr>
          <w:rFonts w:ascii="Times New Roman" w:hAnsi="Times New Roman" w:cs="Times New Roman"/>
        </w:rPr>
      </w:pPr>
    </w:p>
    <w:p w:rsidR="007F7DC7" w:rsidRPr="00D60D16" w:rsidRDefault="007F7DC7" w:rsidP="007F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DC7" w:rsidRPr="007F7DC7" w:rsidRDefault="007F7DC7" w:rsidP="007F7DC7">
      <w:pPr>
        <w:tabs>
          <w:tab w:val="left" w:pos="46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GoBack"/>
      <w:bookmarkEnd w:id="3"/>
    </w:p>
    <w:sectPr w:rsidR="007F7DC7" w:rsidRPr="007F7DC7" w:rsidSect="00D60D16">
      <w:head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15" w:rsidRDefault="00D25615" w:rsidP="00F93BC2">
      <w:pPr>
        <w:spacing w:after="0" w:line="240" w:lineRule="auto"/>
      </w:pPr>
      <w:r>
        <w:separator/>
      </w:r>
    </w:p>
  </w:endnote>
  <w:endnote w:type="continuationSeparator" w:id="0">
    <w:p w:rsidR="00D25615" w:rsidRDefault="00D25615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C7" w:rsidRDefault="007F7DC7" w:rsidP="007F7DC7">
    <w:pPr>
      <w:pStyle w:val="aa"/>
      <w:rPr>
        <w:sz w:val="16"/>
      </w:rPr>
    </w:pPr>
    <w:r>
      <w:rPr>
        <w:sz w:val="16"/>
      </w:rPr>
      <w:t>Рег. № 0037 от 23.01.2019, Подписано ЭП: Титов Виктор Борисович, "Глава МО ""Монастырщинский район"" Смоленской области" 24.01.2019 17:26:06, Распечатал________________</w:t>
    </w:r>
  </w:p>
  <w:p w:rsidR="007F7DC7" w:rsidRDefault="007F7D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15" w:rsidRDefault="00D25615" w:rsidP="00F93BC2">
      <w:pPr>
        <w:spacing w:after="0" w:line="240" w:lineRule="auto"/>
      </w:pPr>
      <w:r>
        <w:separator/>
      </w:r>
    </w:p>
  </w:footnote>
  <w:footnote w:type="continuationSeparator" w:id="0">
    <w:p w:rsidR="00D25615" w:rsidRDefault="00D25615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77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0D16" w:rsidRPr="00D978C7" w:rsidRDefault="00D60D16">
        <w:pPr>
          <w:pStyle w:val="a8"/>
          <w:jc w:val="center"/>
          <w:rPr>
            <w:rFonts w:ascii="Times New Roman" w:hAnsi="Times New Roman" w:cs="Times New Roman"/>
          </w:rPr>
        </w:pPr>
        <w:r w:rsidRPr="00D978C7">
          <w:rPr>
            <w:rFonts w:ascii="Times New Roman" w:hAnsi="Times New Roman" w:cs="Times New Roman"/>
          </w:rPr>
          <w:fldChar w:fldCharType="begin"/>
        </w:r>
        <w:r w:rsidRPr="00D978C7">
          <w:rPr>
            <w:rFonts w:ascii="Times New Roman" w:hAnsi="Times New Roman" w:cs="Times New Roman"/>
          </w:rPr>
          <w:instrText>PAGE   \* MERGEFORMAT</w:instrText>
        </w:r>
        <w:r w:rsidRPr="00D978C7">
          <w:rPr>
            <w:rFonts w:ascii="Times New Roman" w:hAnsi="Times New Roman" w:cs="Times New Roman"/>
          </w:rPr>
          <w:fldChar w:fldCharType="separate"/>
        </w:r>
        <w:r w:rsidR="007F7DC7">
          <w:rPr>
            <w:rFonts w:ascii="Times New Roman" w:hAnsi="Times New Roman" w:cs="Times New Roman"/>
            <w:noProof/>
          </w:rPr>
          <w:t>2</w:t>
        </w:r>
        <w:r w:rsidRPr="00D978C7">
          <w:rPr>
            <w:rFonts w:ascii="Times New Roman" w:hAnsi="Times New Roman" w:cs="Times New Roman"/>
          </w:rPr>
          <w:fldChar w:fldCharType="end"/>
        </w:r>
      </w:p>
    </w:sdtContent>
  </w:sdt>
  <w:p w:rsidR="00D60D16" w:rsidRPr="00D978C7" w:rsidRDefault="00D60D16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83E"/>
    <w:multiLevelType w:val="hybridMultilevel"/>
    <w:tmpl w:val="D692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754B"/>
    <w:multiLevelType w:val="hybridMultilevel"/>
    <w:tmpl w:val="D33A0C42"/>
    <w:lvl w:ilvl="0" w:tplc="BA1C6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6E17"/>
    <w:rsid w:val="000E6D55"/>
    <w:rsid w:val="000F43CF"/>
    <w:rsid w:val="0012604F"/>
    <w:rsid w:val="0014329E"/>
    <w:rsid w:val="00180449"/>
    <w:rsid w:val="001820C6"/>
    <w:rsid w:val="00246605"/>
    <w:rsid w:val="002947F3"/>
    <w:rsid w:val="002A31F1"/>
    <w:rsid w:val="002D5478"/>
    <w:rsid w:val="002D7C70"/>
    <w:rsid w:val="00333648"/>
    <w:rsid w:val="003338CB"/>
    <w:rsid w:val="003C2389"/>
    <w:rsid w:val="003C6EC9"/>
    <w:rsid w:val="003D12E5"/>
    <w:rsid w:val="00442020"/>
    <w:rsid w:val="004A4D23"/>
    <w:rsid w:val="004C2ACD"/>
    <w:rsid w:val="004C767E"/>
    <w:rsid w:val="00502F54"/>
    <w:rsid w:val="00536F35"/>
    <w:rsid w:val="00565EEF"/>
    <w:rsid w:val="005B183E"/>
    <w:rsid w:val="005E0987"/>
    <w:rsid w:val="00622513"/>
    <w:rsid w:val="00644D88"/>
    <w:rsid w:val="00663850"/>
    <w:rsid w:val="006C45F4"/>
    <w:rsid w:val="006F6862"/>
    <w:rsid w:val="00725421"/>
    <w:rsid w:val="00791839"/>
    <w:rsid w:val="007F5F98"/>
    <w:rsid w:val="007F7DC7"/>
    <w:rsid w:val="00805AEE"/>
    <w:rsid w:val="0082544A"/>
    <w:rsid w:val="00870EB6"/>
    <w:rsid w:val="008B0AD8"/>
    <w:rsid w:val="008D7A1C"/>
    <w:rsid w:val="0090468F"/>
    <w:rsid w:val="00916B7D"/>
    <w:rsid w:val="00923F10"/>
    <w:rsid w:val="009F1A44"/>
    <w:rsid w:val="00A00100"/>
    <w:rsid w:val="00A22987"/>
    <w:rsid w:val="00A801A9"/>
    <w:rsid w:val="00A91348"/>
    <w:rsid w:val="00AA2472"/>
    <w:rsid w:val="00AC53F1"/>
    <w:rsid w:val="00B32D8A"/>
    <w:rsid w:val="00B334B5"/>
    <w:rsid w:val="00B3674E"/>
    <w:rsid w:val="00B713C7"/>
    <w:rsid w:val="00B92F72"/>
    <w:rsid w:val="00B94AAF"/>
    <w:rsid w:val="00BE3483"/>
    <w:rsid w:val="00C1463B"/>
    <w:rsid w:val="00C14B7D"/>
    <w:rsid w:val="00C30975"/>
    <w:rsid w:val="00C6072B"/>
    <w:rsid w:val="00D05CB9"/>
    <w:rsid w:val="00D1544F"/>
    <w:rsid w:val="00D25615"/>
    <w:rsid w:val="00D60D16"/>
    <w:rsid w:val="00D777DA"/>
    <w:rsid w:val="00D978C7"/>
    <w:rsid w:val="00DA03A1"/>
    <w:rsid w:val="00DB1FE7"/>
    <w:rsid w:val="00DE53C5"/>
    <w:rsid w:val="00E35BA4"/>
    <w:rsid w:val="00E429D0"/>
    <w:rsid w:val="00E47709"/>
    <w:rsid w:val="00E64012"/>
    <w:rsid w:val="00EA13EF"/>
    <w:rsid w:val="00EF16C7"/>
    <w:rsid w:val="00F442AF"/>
    <w:rsid w:val="00F703E7"/>
    <w:rsid w:val="00F93BC2"/>
    <w:rsid w:val="00FA3B33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customStyle="1" w:styleId="ConsPlusNormal">
    <w:name w:val="ConsPlusNormal"/>
    <w:rsid w:val="00A9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9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customStyle="1" w:styleId="ConsPlusNormal">
    <w:name w:val="ConsPlusNormal"/>
    <w:rsid w:val="00A91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9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.admin-smolensk.ru/files/198/ukaz-618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494B-EC3B-4AF3-9776-2EBD625E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INFOPOL</cp:lastModifiedBy>
  <cp:revision>10</cp:revision>
  <cp:lastPrinted>2019-01-23T09:36:00Z</cp:lastPrinted>
  <dcterms:created xsi:type="dcterms:W3CDTF">2018-02-20T16:38:00Z</dcterms:created>
  <dcterms:modified xsi:type="dcterms:W3CDTF">2019-02-15T09:41:00Z</dcterms:modified>
</cp:coreProperties>
</file>