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40" w:rsidRDefault="00B17A8D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523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047C40" w:rsidRDefault="00047C40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047C40" w:rsidRDefault="00B17A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047C40" w:rsidRDefault="00B17A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047C40" w:rsidRDefault="00B17A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047C40" w:rsidRDefault="00047C40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047C40" w:rsidRDefault="00B17A8D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047C40" w:rsidRDefault="00047C40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47C40" w:rsidRDefault="00047C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7C40" w:rsidRDefault="00B17A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047C40" w:rsidRDefault="00047C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7C40" w:rsidRDefault="00B17A8D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047C40" w:rsidRDefault="00047C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C40" w:rsidRDefault="00B17A8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047C40" w:rsidRDefault="00B17A8D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67:12:1180101:23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Денисовка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Монастырщинского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паспорт гражданина Российской Федерации серия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00 00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ТП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пгт. Монастырщина МО УФМС России по Смоленской области в городе Починок, дата выдачи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670-016, СНИЛС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0-0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Монастырщинский район, д.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4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C14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7CB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47C40" w:rsidRDefault="00B17A8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собственности </w:t>
      </w:r>
      <w:r w:rsidR="008C7CB9">
        <w:rPr>
          <w:rFonts w:ascii="Times New Roman" w:eastAsia="Times New Roman" w:hAnsi="Times New Roman" w:hint="eastAsia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подтверждается </w:t>
      </w:r>
      <w:r w:rsidRPr="00C14D25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свидетельством о праве </w:t>
      </w:r>
      <w:r w:rsidR="00C14D25" w:rsidRPr="00C14D25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C14D2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14D25" w:rsidRPr="00C14D2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14D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4D25" w:rsidRPr="00C14D2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14D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4D25" w:rsidRPr="00C14D25">
        <w:rPr>
          <w:rFonts w:ascii="Times New Roman" w:eastAsia="Times New Roman" w:hAnsi="Times New Roman"/>
          <w:sz w:val="28"/>
          <w:szCs w:val="28"/>
          <w:lang w:eastAsia="ru-RU"/>
        </w:rPr>
        <w:t>1992</w:t>
      </w:r>
      <w:r w:rsidRPr="00C14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4D25">
        <w:rPr>
          <w:rFonts w:ascii="Times New Roman" w:eastAsia="Times New Roman" w:hAnsi="Times New Roman"/>
          <w:sz w:val="28"/>
          <w:szCs w:val="28"/>
          <w:lang w:eastAsia="ru-RU"/>
        </w:rPr>
        <w:t>№ 00081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7C40" w:rsidRDefault="00047C4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C40" w:rsidRDefault="00047C4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C40" w:rsidRDefault="00B17A8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047C40" w:rsidRDefault="00B17A8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047C40" w:rsidRDefault="00B17A8D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047C40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DB" w:rsidRDefault="00A057DB">
      <w:pPr>
        <w:spacing w:after="0" w:line="240" w:lineRule="auto"/>
      </w:pPr>
      <w:r>
        <w:separator/>
      </w:r>
    </w:p>
  </w:endnote>
  <w:endnote w:type="continuationSeparator" w:id="0">
    <w:p w:rsidR="00A057DB" w:rsidRDefault="00A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DB" w:rsidRDefault="00A057DB">
      <w:pPr>
        <w:spacing w:after="0" w:line="240" w:lineRule="auto"/>
      </w:pPr>
      <w:r>
        <w:separator/>
      </w:r>
    </w:p>
  </w:footnote>
  <w:footnote w:type="continuationSeparator" w:id="0">
    <w:p w:rsidR="00A057DB" w:rsidRDefault="00A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40" w:rsidRDefault="00B17A8D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9DC"/>
    <w:multiLevelType w:val="multilevel"/>
    <w:tmpl w:val="2B0E46F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7865C1"/>
    <w:multiLevelType w:val="multilevel"/>
    <w:tmpl w:val="C3FC28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73A66"/>
    <w:multiLevelType w:val="multilevel"/>
    <w:tmpl w:val="18720F7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2E7FA2"/>
    <w:multiLevelType w:val="multilevel"/>
    <w:tmpl w:val="76D691AE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abstractNum w:abstractNumId="4" w15:restartNumberingAfterBreak="0">
    <w:nsid w:val="3F136F6E"/>
    <w:multiLevelType w:val="multilevel"/>
    <w:tmpl w:val="5BC4EEE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A473A3"/>
    <w:multiLevelType w:val="multilevel"/>
    <w:tmpl w:val="FF0C1614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C60541"/>
    <w:multiLevelType w:val="multilevel"/>
    <w:tmpl w:val="7730F890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40"/>
    <w:rsid w:val="00047C40"/>
    <w:rsid w:val="008C7CB9"/>
    <w:rsid w:val="00A057DB"/>
    <w:rsid w:val="00B17A8D"/>
    <w:rsid w:val="00C1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484D84-EB4D-4B51-9BFA-96697BAF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2026-04-17T09:19:00Z</dcterms:created>
  <dcterms:modified xsi:type="dcterms:W3CDTF">2026-04-17T09:19:00Z</dcterms:modified>
  <cp:version>983040</cp:version>
</cp:coreProperties>
</file>