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23" w:rsidRDefault="00950E23" w:rsidP="00950E23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63.15pt" o:ole="" fillcolor="window">
            <v:imagedata r:id="rId5" o:title=""/>
          </v:shape>
          <o:OLEObject Type="Embed" ProgID="Word.Picture.8" ShapeID="_x0000_i1025" DrawAspect="Content" ObjectID="_1839056363" r:id="rId6"/>
        </w:object>
      </w:r>
    </w:p>
    <w:p w:rsidR="00950E23" w:rsidRDefault="00950E23" w:rsidP="00950E2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50E23" w:rsidRPr="001F583A" w:rsidRDefault="00950E23" w:rsidP="00950E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950E23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</w:t>
      </w:r>
    </w:p>
    <w:p w:rsidR="00950E23" w:rsidRPr="001F583A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50E23" w:rsidRPr="001F583A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50E23" w:rsidRDefault="00950E23" w:rsidP="00950E2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950E23" w:rsidRDefault="00950E23" w:rsidP="00950E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Pr="006A77AB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A77AB">
        <w:rPr>
          <w:rFonts w:ascii="Times New Roman" w:eastAsia="Times New Roman" w:hAnsi="Times New Roman"/>
          <w:sz w:val="24"/>
          <w:szCs w:val="24"/>
          <w:lang w:eastAsia="ru-RU"/>
        </w:rPr>
        <w:t xml:space="preserve">27.04.2026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A77AB">
        <w:rPr>
          <w:rFonts w:ascii="Times New Roman" w:eastAsia="Times New Roman" w:hAnsi="Times New Roman"/>
          <w:sz w:val="24"/>
          <w:szCs w:val="24"/>
          <w:lang w:eastAsia="ru-RU"/>
        </w:rPr>
        <w:t xml:space="preserve"> 10</w:t>
      </w:r>
      <w:r w:rsidR="006A77AB">
        <w:rPr>
          <w:rFonts w:ascii="Times New Roman" w:eastAsia="Times New Roman" w:hAnsi="Times New Roman"/>
          <w:sz w:val="24"/>
          <w:szCs w:val="24"/>
          <w:lang w:val="en-US" w:eastAsia="ru-RU"/>
        </w:rPr>
        <w:t>7-</w:t>
      </w:r>
      <w:r w:rsidR="006A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Default="00950E23" w:rsidP="001B57D1">
      <w:pPr>
        <w:tabs>
          <w:tab w:val="left" w:pos="5103"/>
        </w:tabs>
        <w:spacing w:after="0" w:line="320" w:lineRule="exact"/>
        <w:ind w:right="48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подготовки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осенне-зимнему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года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зданий Администрации муниципального образования </w:t>
      </w:r>
      <w:r w:rsidR="00DF10B6"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10B6" w:rsidRPr="00550981">
        <w:rPr>
          <w:rFonts w:ascii="Times New Roman" w:eastAsia="Times New Roman" w:hAnsi="Times New Roman"/>
          <w:sz w:val="28"/>
          <w:szCs w:val="28"/>
          <w:lang w:eastAsia="ru-RU"/>
        </w:rPr>
        <w:t>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подключенн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централизованной системе отопления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0E23" w:rsidRPr="00550981" w:rsidRDefault="00950E23" w:rsidP="001B57D1">
      <w:pPr>
        <w:tabs>
          <w:tab w:val="left" w:pos="5103"/>
        </w:tabs>
        <w:spacing w:after="0" w:line="320" w:lineRule="exact"/>
        <w:ind w:right="510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E23" w:rsidRDefault="00950E23" w:rsidP="001B57D1">
      <w:pPr>
        <w:pStyle w:val="a7"/>
        <w:spacing w:line="32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0981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50981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Федеральным законом от 27.07.</w:t>
      </w:r>
      <w:r w:rsidRPr="00087EB9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87EB9">
        <w:rPr>
          <w:rFonts w:ascii="Times New Roman" w:hAnsi="Times New Roman"/>
          <w:sz w:val="28"/>
          <w:szCs w:val="28"/>
        </w:rPr>
        <w:t xml:space="preserve"> 190-ФЗ </w:t>
      </w:r>
      <w:r>
        <w:rPr>
          <w:rFonts w:ascii="Times New Roman" w:hAnsi="Times New Roman"/>
          <w:sz w:val="28"/>
          <w:szCs w:val="28"/>
        </w:rPr>
        <w:t>«О </w:t>
      </w:r>
      <w:r w:rsidRPr="00087EB9">
        <w:rPr>
          <w:rFonts w:ascii="Times New Roman" w:hAnsi="Times New Roman"/>
          <w:sz w:val="28"/>
          <w:szCs w:val="28"/>
        </w:rPr>
        <w:t>теплоснабжении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550981">
        <w:rPr>
          <w:rFonts w:ascii="Times New Roman" w:hAnsi="Times New Roman"/>
          <w:sz w:val="28"/>
          <w:szCs w:val="28"/>
        </w:rPr>
        <w:t>Правилами обеспечения готовности к отопительному периоду и Порядком проведения оценки обеспечения готовности к отопительному периоду, утверждёнными Приказом Министерства энергетики Российской Федерации от 13.11.2024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981">
        <w:rPr>
          <w:rFonts w:ascii="Times New Roman" w:hAnsi="Times New Roman"/>
          <w:sz w:val="28"/>
          <w:szCs w:val="28"/>
        </w:rPr>
        <w:t>2234</w:t>
      </w:r>
      <w:r>
        <w:rPr>
          <w:rFonts w:ascii="Times New Roman" w:hAnsi="Times New Roman"/>
          <w:sz w:val="28"/>
          <w:szCs w:val="28"/>
        </w:rPr>
        <w:t>,</w:t>
      </w:r>
      <w:r w:rsidRPr="00550981">
        <w:rPr>
          <w:rFonts w:ascii="Times New Roman" w:hAnsi="Times New Roman"/>
          <w:sz w:val="28"/>
          <w:szCs w:val="28"/>
        </w:rPr>
        <w:t xml:space="preserve"> </w:t>
      </w:r>
    </w:p>
    <w:p w:rsidR="00950E23" w:rsidRPr="00550981" w:rsidRDefault="00950E23" w:rsidP="001B57D1">
      <w:pPr>
        <w:pStyle w:val="a7"/>
        <w:spacing w:line="32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E23" w:rsidRPr="002D01BF" w:rsidRDefault="00950E23" w:rsidP="001B57D1">
      <w:pPr>
        <w:spacing w:after="0" w:line="320" w:lineRule="exact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370F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370F0">
        <w:rPr>
          <w:rFonts w:ascii="Times New Roman" w:eastAsia="Times New Roman" w:hAnsi="Times New Roman"/>
          <w:sz w:val="28"/>
          <w:szCs w:val="28"/>
          <w:lang w:eastAsia="ru-RU"/>
        </w:rPr>
        <w:t>лан подготовки</w:t>
      </w:r>
      <w:r w:rsidR="001B57D1" w:rsidRPr="001B57D1">
        <w:t xml:space="preserve"> </w:t>
      </w:r>
      <w:r w:rsidR="001B57D1" w:rsidRPr="001B57D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осенне-зимнему</w:t>
      </w:r>
      <w:r w:rsidR="001B57D1" w:rsidRPr="001B57D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 2026</w:t>
      </w:r>
      <w:r w:rsidR="009850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57D1" w:rsidRPr="001B57D1">
        <w:rPr>
          <w:rFonts w:ascii="Times New Roman" w:eastAsia="Times New Roman" w:hAnsi="Times New Roman"/>
          <w:sz w:val="28"/>
          <w:szCs w:val="28"/>
          <w:lang w:eastAsia="ru-RU"/>
        </w:rPr>
        <w:t xml:space="preserve">2027 года 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зданий Администрации муниципального образования </w:t>
      </w:r>
      <w:r w:rsidR="00DF10B6"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10B6" w:rsidRPr="00550981">
        <w:rPr>
          <w:rFonts w:ascii="Times New Roman" w:eastAsia="Times New Roman" w:hAnsi="Times New Roman"/>
          <w:sz w:val="28"/>
          <w:szCs w:val="28"/>
          <w:lang w:eastAsia="ru-RU"/>
        </w:rPr>
        <w:t>униципальный округ» Смоленской области</w:t>
      </w:r>
      <w:r w:rsidR="00DF10B6">
        <w:rPr>
          <w:rFonts w:ascii="Times New Roman" w:eastAsia="Times New Roman" w:hAnsi="Times New Roman"/>
          <w:sz w:val="28"/>
          <w:szCs w:val="28"/>
          <w:lang w:eastAsia="ru-RU"/>
        </w:rPr>
        <w:t>, подключенных к централизованной системе отопления</w:t>
      </w:r>
      <w:r w:rsidR="00DF10B6"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BF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950E23" w:rsidRPr="00550981" w:rsidRDefault="00950E23" w:rsidP="001B57D1">
      <w:pPr>
        <w:pStyle w:val="a7"/>
        <w:spacing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информационно-коммуникационной сети «Интернет»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0E23" w:rsidRPr="00550981" w:rsidRDefault="00950E23" w:rsidP="001B57D1">
      <w:pPr>
        <w:spacing w:after="0"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50981">
        <w:rPr>
          <w:sz w:val="28"/>
          <w:szCs w:val="28"/>
        </w:rPr>
        <w:t xml:space="preserve">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заместителя Главы муниципального образования «Монастырщинский муниципальный округ» Смоленской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Горелова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50E23" w:rsidRPr="00550981" w:rsidRDefault="00950E23" w:rsidP="001B57D1">
      <w:pPr>
        <w:spacing w:after="0"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 даты его подписания.</w:t>
      </w:r>
    </w:p>
    <w:p w:rsidR="00950E23" w:rsidRDefault="00950E23" w:rsidP="001B57D1">
      <w:pPr>
        <w:spacing w:after="240" w:line="320" w:lineRule="exact"/>
        <w:ind w:firstLine="567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950E23" w:rsidRPr="00550981" w:rsidRDefault="00950E23" w:rsidP="001B57D1">
      <w:pPr>
        <w:spacing w:after="240" w:line="320" w:lineRule="exact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E23" w:rsidRPr="00550981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950E23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950E23" w:rsidRPr="00550981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25405A" w:rsidRPr="0025405A" w:rsidRDefault="0025405A" w:rsidP="00BA7F4A">
      <w:pPr>
        <w:shd w:val="clear" w:color="auto" w:fill="FFFFFF"/>
        <w:spacing w:after="12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5405A" w:rsidRPr="0025405A" w:rsidRDefault="0025405A" w:rsidP="00BA7F4A">
      <w:pPr>
        <w:shd w:val="clear" w:color="auto" w:fill="FFFFFF"/>
        <w:tabs>
          <w:tab w:val="left" w:pos="5103"/>
        </w:tabs>
        <w:spacing w:after="120" w:line="240" w:lineRule="auto"/>
        <w:ind w:left="5103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«Монастырщинский муниципальный округ» Смоленской области </w:t>
      </w:r>
    </w:p>
    <w:p w:rsidR="0025405A" w:rsidRPr="0025405A" w:rsidRDefault="0025405A" w:rsidP="00BA7F4A">
      <w:pPr>
        <w:shd w:val="clear" w:color="auto" w:fill="FFFFFF"/>
        <w:spacing w:after="12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05A" w:rsidRPr="0025405A" w:rsidRDefault="0025405A" w:rsidP="00BA7F4A">
      <w:pPr>
        <w:spacing w:after="0"/>
        <w:ind w:left="510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05A" w:rsidRDefault="0025405A" w:rsidP="00A871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7D1" w:rsidRDefault="001B57D1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682" w:rsidRDefault="00492682" w:rsidP="0049268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92682">
        <w:rPr>
          <w:rFonts w:ascii="Times New Roman" w:eastAsia="Calibri" w:hAnsi="Times New Roman" w:cs="Times New Roman"/>
          <w:b/>
          <w:sz w:val="32"/>
          <w:szCs w:val="32"/>
        </w:rPr>
        <w:t>План</w:t>
      </w:r>
    </w:p>
    <w:p w:rsidR="00492682" w:rsidRPr="00492682" w:rsidRDefault="00492682" w:rsidP="00492682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2682">
        <w:rPr>
          <w:rFonts w:ascii="Times New Roman" w:eastAsia="Calibri" w:hAnsi="Times New Roman" w:cs="Times New Roman"/>
          <w:b/>
          <w:sz w:val="32"/>
          <w:szCs w:val="32"/>
        </w:rPr>
        <w:t xml:space="preserve">подготовки к осенне-зимнему периоду 2026-2027 года административных зданий Администрации муниципального образования «Монастырщинский муниципальный округ» Смоленской области, подключенных к централизованной системе отопления </w:t>
      </w:r>
    </w:p>
    <w:p w:rsidR="00492682" w:rsidRPr="00492682" w:rsidRDefault="00492682" w:rsidP="0049268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92682" w:rsidRPr="00492682" w:rsidRDefault="00492682" w:rsidP="00492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68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</w:rPr>
        <w:t>Характеристика зданий</w:t>
      </w:r>
    </w:p>
    <w:tbl>
      <w:tblPr>
        <w:tblStyle w:val="a3"/>
        <w:tblW w:w="104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2"/>
        <w:gridCol w:w="2962"/>
        <w:gridCol w:w="2410"/>
        <w:gridCol w:w="2410"/>
        <w:gridCol w:w="2126"/>
      </w:tblGrid>
      <w:tr w:rsidR="00492682" w:rsidRPr="00492682" w:rsidTr="00492682">
        <w:trPr>
          <w:trHeight w:val="390"/>
        </w:trPr>
        <w:tc>
          <w:tcPr>
            <w:tcW w:w="522" w:type="dxa"/>
            <w:vMerge w:val="restart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2" w:type="dxa"/>
            <w:vMerge w:val="restart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410" w:type="dxa"/>
            <w:tcBorders>
              <w:bottom w:val="nil"/>
            </w:tcBorders>
          </w:tcPr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. Монастырщина</w:t>
            </w:r>
          </w:p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ул. 1-я Краснинская, д. 14</w:t>
            </w:r>
          </w:p>
        </w:tc>
        <w:tc>
          <w:tcPr>
            <w:tcW w:w="2410" w:type="dxa"/>
            <w:tcBorders>
              <w:bottom w:val="nil"/>
            </w:tcBorders>
          </w:tcPr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. Монастырщина</w:t>
            </w:r>
          </w:p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ул. 1-я Краснинская, д. 12</w:t>
            </w:r>
          </w:p>
        </w:tc>
        <w:tc>
          <w:tcPr>
            <w:tcW w:w="2126" w:type="dxa"/>
            <w:vMerge w:val="restart"/>
          </w:tcPr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. Монастырщина</w:t>
            </w:r>
          </w:p>
          <w:p w:rsidR="00492682" w:rsidRPr="00492682" w:rsidRDefault="00492682" w:rsidP="00492682">
            <w:pPr>
              <w:ind w:right="-8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 д. 1</w:t>
            </w:r>
          </w:p>
        </w:tc>
      </w:tr>
      <w:tr w:rsidR="00492682" w:rsidRPr="00492682" w:rsidTr="00492682">
        <w:trPr>
          <w:trHeight w:val="570"/>
        </w:trPr>
        <w:tc>
          <w:tcPr>
            <w:tcW w:w="522" w:type="dxa"/>
            <w:vMerge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vMerge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од постройки / ввода в эксплуатацию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2126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1984</w:t>
            </w: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лощадь здания, </w:t>
            </w: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м.кв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126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839,2</w:t>
            </w: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аличие подвала, подполья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аличие элеватора/ теплового пункта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истема отопления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закрытая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закрытая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закрытая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хема отопления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дву</w:t>
            </w:r>
            <w:r w:rsidR="006524B1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трубная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дву</w:t>
            </w:r>
            <w:r w:rsidR="006524B1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трубная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дву</w:t>
            </w:r>
            <w:r w:rsidR="006524B1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трубная</w:t>
            </w: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истема ГВС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аличие оборудованного узла учета тепловой энергии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410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52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62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еплоснабжающая организация</w:t>
            </w:r>
          </w:p>
        </w:tc>
        <w:tc>
          <w:tcPr>
            <w:tcW w:w="6946" w:type="dxa"/>
            <w:gridSpan w:val="3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ООО «Энергоинвест»</w:t>
            </w:r>
          </w:p>
        </w:tc>
      </w:tr>
    </w:tbl>
    <w:p w:rsidR="00492682" w:rsidRDefault="00492682" w:rsidP="00492682">
      <w:pPr>
        <w:jc w:val="center"/>
        <w:rPr>
          <w:rFonts w:ascii="Times New Roman" w:eastAsia="Calibri" w:hAnsi="Times New Roman" w:cs="Times New Roman"/>
          <w:b/>
        </w:rPr>
      </w:pPr>
    </w:p>
    <w:p w:rsidR="00492682" w:rsidRPr="00492682" w:rsidRDefault="00492682" w:rsidP="00492682">
      <w:pPr>
        <w:jc w:val="center"/>
        <w:rPr>
          <w:rFonts w:ascii="Times New Roman" w:eastAsia="Calibri" w:hAnsi="Times New Roman" w:cs="Times New Roman"/>
          <w:b/>
        </w:rPr>
      </w:pPr>
      <w:r w:rsidRPr="00492682">
        <w:rPr>
          <w:rFonts w:ascii="Times New Roman" w:eastAsia="Calibri" w:hAnsi="Times New Roman" w:cs="Times New Roman"/>
          <w:b/>
        </w:rPr>
        <w:t>2. Анализ прохождения трех прошлых отопительных периодов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09"/>
        <w:gridCol w:w="7088"/>
        <w:gridCol w:w="2551"/>
      </w:tblGrid>
      <w:tr w:rsidR="00492682" w:rsidRPr="00492682" w:rsidTr="00492682">
        <w:tc>
          <w:tcPr>
            <w:tcW w:w="709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отопительного сезона</w:t>
            </w:r>
          </w:p>
        </w:tc>
        <w:tc>
          <w:tcPr>
            <w:tcW w:w="2551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709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88" w:type="dxa"/>
          </w:tcPr>
          <w:p w:rsidR="00492682" w:rsidRPr="00492682" w:rsidRDefault="00492682" w:rsidP="009850A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2023-2024 </w:t>
            </w:r>
            <w:proofErr w:type="spellStart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r w:rsidR="009850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spellEnd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492682" w:rsidRPr="00492682" w:rsidRDefault="0049268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04.10.2023</w:t>
            </w:r>
          </w:p>
        </w:tc>
      </w:tr>
      <w:tr w:rsidR="00492682" w:rsidRPr="00492682" w:rsidTr="00492682">
        <w:tc>
          <w:tcPr>
            <w:tcW w:w="709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88" w:type="dxa"/>
          </w:tcPr>
          <w:p w:rsidR="00492682" w:rsidRPr="00492682" w:rsidRDefault="00492682" w:rsidP="009850A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2024-2025 </w:t>
            </w:r>
            <w:proofErr w:type="spellStart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r w:rsidR="009850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spellEnd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492682" w:rsidRPr="00492682" w:rsidRDefault="0049268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07.10.2024</w:t>
            </w:r>
          </w:p>
        </w:tc>
      </w:tr>
      <w:tr w:rsidR="00492682" w:rsidRPr="00492682" w:rsidTr="00492682">
        <w:tc>
          <w:tcPr>
            <w:tcW w:w="709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88" w:type="dxa"/>
          </w:tcPr>
          <w:p w:rsidR="00492682" w:rsidRPr="00FA5B65" w:rsidRDefault="009850A2" w:rsidP="0049268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2025-2026 </w:t>
            </w:r>
            <w:proofErr w:type="spellStart"/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г.г</w:t>
            </w:r>
            <w:proofErr w:type="spellEnd"/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492682" w:rsidRPr="00492682" w:rsidRDefault="009850A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29.09.2025</w:t>
            </w:r>
          </w:p>
        </w:tc>
      </w:tr>
      <w:tr w:rsidR="00492682" w:rsidRPr="00492682" w:rsidTr="00492682">
        <w:tc>
          <w:tcPr>
            <w:tcW w:w="709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Завершение отопительного сезона</w:t>
            </w:r>
          </w:p>
        </w:tc>
        <w:tc>
          <w:tcPr>
            <w:tcW w:w="2551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88" w:type="dxa"/>
          </w:tcPr>
          <w:p w:rsidR="00FC22B2" w:rsidRPr="00492682" w:rsidRDefault="00FC22B2" w:rsidP="000B4A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2023-2024 </w:t>
            </w:r>
            <w:proofErr w:type="spellStart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r w:rsidR="009850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spellEnd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FC22B2" w:rsidRPr="00492682" w:rsidRDefault="009850A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27.04.2024</w:t>
            </w:r>
            <w:r w:rsidR="00FC22B2"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88" w:type="dxa"/>
          </w:tcPr>
          <w:p w:rsidR="00FC22B2" w:rsidRPr="00492682" w:rsidRDefault="00FC22B2" w:rsidP="000B4A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2024-2025 </w:t>
            </w:r>
            <w:proofErr w:type="spellStart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r w:rsidR="009850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spellEnd"/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18.04.2025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088" w:type="dxa"/>
          </w:tcPr>
          <w:p w:rsidR="00FC22B2" w:rsidRPr="00FA5B65" w:rsidRDefault="009850A2" w:rsidP="0049268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2025-2026 </w:t>
            </w:r>
            <w:proofErr w:type="spellStart"/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г.г</w:t>
            </w:r>
            <w:proofErr w:type="spellEnd"/>
            <w:r w:rsidRPr="00FA5B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1" w:type="dxa"/>
          </w:tcPr>
          <w:p w:rsidR="00FC22B2" w:rsidRPr="00492682" w:rsidRDefault="00FA5B65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05.05.2026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отопительного периода</w:t>
            </w:r>
          </w:p>
        </w:tc>
        <w:tc>
          <w:tcPr>
            <w:tcW w:w="2551" w:type="dxa"/>
          </w:tcPr>
          <w:p w:rsidR="00FC22B2" w:rsidRPr="00492682" w:rsidRDefault="00FC22B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дни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088" w:type="dxa"/>
          </w:tcPr>
          <w:p w:rsidR="00FC22B2" w:rsidRPr="00492682" w:rsidRDefault="00FC22B2" w:rsidP="00531C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9850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206 дней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7088" w:type="dxa"/>
          </w:tcPr>
          <w:p w:rsidR="00FC22B2" w:rsidRPr="00492682" w:rsidRDefault="00FC22B2" w:rsidP="00531C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531C5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 дней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A5B65" w:rsidP="004926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Средняя температура наружного воздуха отопительного периода</w:t>
            </w:r>
          </w:p>
        </w:tc>
        <w:tc>
          <w:tcPr>
            <w:tcW w:w="2551" w:type="dxa"/>
          </w:tcPr>
          <w:p w:rsidR="00FC22B2" w:rsidRPr="00492682" w:rsidRDefault="006524B1" w:rsidP="006524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°С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88" w:type="dxa"/>
          </w:tcPr>
          <w:p w:rsidR="00FC22B2" w:rsidRPr="00492682" w:rsidRDefault="00FC22B2" w:rsidP="009B5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9B56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- 8,0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88" w:type="dxa"/>
          </w:tcPr>
          <w:p w:rsidR="00FC22B2" w:rsidRPr="00492682" w:rsidRDefault="00FC22B2" w:rsidP="009B5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9B56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- 6,0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088" w:type="dxa"/>
          </w:tcPr>
          <w:p w:rsidR="00FC22B2" w:rsidRPr="00FA5B65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FA5B65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A5B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A5B65" w:rsidP="006524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652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Наличие обращений по качеству параметров микроклимата в помещениях, теплоносителя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088" w:type="dxa"/>
          </w:tcPr>
          <w:p w:rsidR="00FC22B2" w:rsidRPr="00492682" w:rsidRDefault="00FC22B2" w:rsidP="006A70C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6A70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088" w:type="dxa"/>
          </w:tcPr>
          <w:p w:rsidR="00FC22B2" w:rsidRPr="00492682" w:rsidRDefault="00FC22B2" w:rsidP="006A70C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6A70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Технологические нарушения по внешним причинам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088" w:type="dxa"/>
          </w:tcPr>
          <w:p w:rsidR="00FC22B2" w:rsidRPr="00492682" w:rsidRDefault="00FC22B2" w:rsidP="00092B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092B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088" w:type="dxa"/>
          </w:tcPr>
          <w:p w:rsidR="00FC22B2" w:rsidRPr="00492682" w:rsidRDefault="00FC22B2" w:rsidP="00092B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092B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Случаи аварий / дефектов внутренней системы отопления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088" w:type="dxa"/>
          </w:tcPr>
          <w:p w:rsidR="00FC22B2" w:rsidRPr="00492682" w:rsidRDefault="00FC22B2" w:rsidP="00021C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021C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088" w:type="dxa"/>
          </w:tcPr>
          <w:p w:rsidR="00FC22B2" w:rsidRPr="00492682" w:rsidRDefault="00FC22B2" w:rsidP="00021C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021C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Случаи перерывов в поставке теплоносителя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088" w:type="dxa"/>
          </w:tcPr>
          <w:p w:rsidR="00FC22B2" w:rsidRPr="00492682" w:rsidRDefault="00FC22B2" w:rsidP="005B49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5B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088" w:type="dxa"/>
          </w:tcPr>
          <w:p w:rsidR="00FC22B2" w:rsidRPr="00492682" w:rsidRDefault="00FC22B2" w:rsidP="005B49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5B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Случаи нарушения температурного режима тепловой энергии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088" w:type="dxa"/>
          </w:tcPr>
          <w:p w:rsidR="00FC22B2" w:rsidRPr="00492682" w:rsidRDefault="00FC22B2" w:rsidP="007547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7547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088" w:type="dxa"/>
          </w:tcPr>
          <w:p w:rsidR="00FC22B2" w:rsidRPr="00492682" w:rsidRDefault="00FC22B2" w:rsidP="007547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7547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Случаи снижения температурного режима тепловой энергии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088" w:type="dxa"/>
          </w:tcPr>
          <w:p w:rsidR="00FC22B2" w:rsidRPr="00492682" w:rsidRDefault="00FC22B2" w:rsidP="001B2D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1B2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088" w:type="dxa"/>
          </w:tcPr>
          <w:p w:rsidR="00FC22B2" w:rsidRPr="00492682" w:rsidRDefault="00FC22B2" w:rsidP="001B2D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1B2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088" w:type="dxa"/>
          </w:tcPr>
          <w:p w:rsidR="00FC22B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9850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случаев перерасчета платы из-за снижения качества/параметров</w:t>
            </w:r>
          </w:p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услуги отопления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7088" w:type="dxa"/>
          </w:tcPr>
          <w:p w:rsidR="00FC22B2" w:rsidRPr="00492682" w:rsidRDefault="00FC22B2" w:rsidP="004B62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B62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7088" w:type="dxa"/>
          </w:tcPr>
          <w:p w:rsidR="00FC22B2" w:rsidRPr="00492682" w:rsidRDefault="00FC22B2" w:rsidP="004B62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2024-2025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FC22B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B62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C22B2" w:rsidRPr="00492682" w:rsidTr="00492682">
        <w:tc>
          <w:tcPr>
            <w:tcW w:w="709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7088" w:type="dxa"/>
          </w:tcPr>
          <w:p w:rsidR="00FC22B2" w:rsidRPr="00492682" w:rsidRDefault="00FC22B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22B2" w:rsidRPr="00492682" w:rsidRDefault="00FC22B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492682" w:rsidRPr="00492682" w:rsidRDefault="00492682" w:rsidP="00492682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492682" w:rsidRDefault="00492682" w:rsidP="00492682">
      <w:pPr>
        <w:rPr>
          <w:rFonts w:ascii="Times New Roman" w:eastAsia="Calibri" w:hAnsi="Times New Roman" w:cs="Times New Roman"/>
          <w:b/>
        </w:rPr>
      </w:pPr>
      <w:r w:rsidRPr="00492682">
        <w:rPr>
          <w:rFonts w:ascii="Times New Roman" w:eastAsia="Calibri" w:hAnsi="Times New Roman" w:cs="Times New Roman"/>
          <w:b/>
        </w:rPr>
        <w:t>3. Организационные и технические мероприятия по подготовке к отопительному периоду</w:t>
      </w:r>
    </w:p>
    <w:p w:rsidR="009850A2" w:rsidRPr="00492682" w:rsidRDefault="009850A2" w:rsidP="00492682">
      <w:pPr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7867"/>
        <w:gridCol w:w="1752"/>
      </w:tblGrid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мероприятий, работ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акрытие системы отопления</w:t>
            </w:r>
          </w:p>
        </w:tc>
        <w:tc>
          <w:tcPr>
            <w:tcW w:w="1752" w:type="dxa"/>
          </w:tcPr>
          <w:p w:rsidR="00492682" w:rsidRPr="00FA5B65" w:rsidRDefault="00FA5B65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B65">
              <w:rPr>
                <w:rFonts w:ascii="Times New Roman" w:eastAsia="Calibri" w:hAnsi="Times New Roman" w:cs="Times New Roman"/>
                <w:sz w:val="20"/>
                <w:szCs w:val="20"/>
              </w:rPr>
              <w:t>05.05.2026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требования, установленные </w:t>
            </w:r>
            <w:hyperlink r:id="rId7" w:anchor="l1026" w:tgtFrame="_blank" w:history="1">
              <w:r w:rsidRPr="009850A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частью 6</w:t>
              </w:r>
            </w:hyperlink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статьи 20 и </w:t>
            </w:r>
            <w:hyperlink r:id="rId8" w:anchor="l962" w:tgtFrame="_blank" w:history="1">
              <w:r w:rsidRPr="009850A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частью 3</w:t>
              </w:r>
            </w:hyperlink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статьи 23.2 Федерального закона о теплоснабжении.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проверки технического состояния здания и устранение неисправностей:</w:t>
            </w:r>
          </w:p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основных конструкций здания; </w:t>
            </w:r>
          </w:p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кровельного покрытия здания; </w:t>
            </w:r>
          </w:p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тепловой изоляции фасада здания; </w:t>
            </w:r>
          </w:p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- гидроизоляции цоколя »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июнь-август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Промывка системы отопления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июль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системы отопления к проведению и проведение гидравлических испытаний на прочность и плотность внутренних систем теплоснабжения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31.07.202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Осмотр отопительной системы: радиаторов, трубопровода</w:t>
            </w:r>
          </w:p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энергоустановки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05.08.202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Восстановление изоляции трубопровода системы отопления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31.08.202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695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 испытаний на плотность и прочность (гидравлических испытаний) тепловых энергоустановок</w:t>
            </w:r>
          </w:p>
        </w:tc>
        <w:tc>
          <w:tcPr>
            <w:tcW w:w="1752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15.08.202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:rsidR="00492682" w:rsidRDefault="00492682" w:rsidP="00492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6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Перечень документов, оформляемых в ходе подготовки к отопительному периоду</w:t>
      </w:r>
    </w:p>
    <w:p w:rsidR="00492682" w:rsidRPr="00492682" w:rsidRDefault="00492682" w:rsidP="00492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07"/>
        <w:gridCol w:w="8023"/>
        <w:gridCol w:w="1918"/>
      </w:tblGrid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документов</w:t>
            </w:r>
          </w:p>
        </w:tc>
        <w:tc>
          <w:tcPr>
            <w:tcW w:w="1918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спускники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      </w: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теплосетевыми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20.08.202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Акты осмотра объектов теплоснабжения и </w:t>
            </w: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20.08.202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3" w:type="dxa"/>
          </w:tcPr>
          <w:p w:rsidR="00492682" w:rsidRPr="00492682" w:rsidRDefault="009850A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92682"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олучение паспорта готовности к отопительному периоду</w:t>
            </w:r>
            <w:r w:rsidR="00492682"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15.09.202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:rsidR="00492682" w:rsidRDefault="00492682" w:rsidP="00492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2682" w:rsidRDefault="00492682" w:rsidP="00492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682">
        <w:rPr>
          <w:rFonts w:ascii="Times New Roman" w:eastAsia="Calibri" w:hAnsi="Times New Roman" w:cs="Times New Roman"/>
          <w:b/>
          <w:sz w:val="24"/>
          <w:szCs w:val="24"/>
        </w:rPr>
        <w:t>5. Подготовка к отопительному периоду теплового контура здания</w:t>
      </w:r>
    </w:p>
    <w:p w:rsidR="009850A2" w:rsidRPr="00492682" w:rsidRDefault="009850A2" w:rsidP="0049268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07"/>
        <w:gridCol w:w="8023"/>
        <w:gridCol w:w="1918"/>
      </w:tblGrid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срок вып</w:t>
            </w:r>
            <w:r w:rsidR="009850A2">
              <w:rPr>
                <w:rFonts w:ascii="Times New Roman" w:eastAsia="Calibri" w:hAnsi="Times New Roman" w:cs="Times New Roman"/>
                <w:sz w:val="20"/>
                <w:szCs w:val="20"/>
              </w:rPr>
              <w:t>олнения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Ремонт цоколя здания № 1 по ул. 1-я Краснинская д.14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01.08.202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контурного уплотнителя входных дверей административное помещение ул. 1-я Краснинская д.12, ул. Школьная 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01.08.202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оконных рам 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92682" w:rsidRPr="00492682" w:rsidTr="00492682">
        <w:tc>
          <w:tcPr>
            <w:tcW w:w="407" w:type="dxa"/>
          </w:tcPr>
          <w:p w:rsidR="00492682" w:rsidRPr="00492682" w:rsidRDefault="00492682" w:rsidP="0049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3" w:type="dxa"/>
          </w:tcPr>
          <w:p w:rsidR="00492682" w:rsidRPr="00492682" w:rsidRDefault="00492682" w:rsidP="0049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подвальных продухов</w:t>
            </w:r>
          </w:p>
        </w:tc>
        <w:tc>
          <w:tcPr>
            <w:tcW w:w="1918" w:type="dxa"/>
          </w:tcPr>
          <w:p w:rsidR="00492682" w:rsidRPr="00492682" w:rsidRDefault="00492682" w:rsidP="00985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682">
              <w:rPr>
                <w:rFonts w:ascii="Times New Roman" w:eastAsia="Calibri" w:hAnsi="Times New Roman" w:cs="Times New Roman"/>
                <w:sz w:val="20"/>
                <w:szCs w:val="20"/>
              </w:rPr>
              <w:t>до 15.09.202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:rsidR="0025405A" w:rsidRPr="000111E5" w:rsidRDefault="002540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405A" w:rsidRPr="000111E5" w:rsidSect="001B57D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F88"/>
    <w:rsid w:val="000111E5"/>
    <w:rsid w:val="00063D21"/>
    <w:rsid w:val="00095542"/>
    <w:rsid w:val="000F3572"/>
    <w:rsid w:val="001370F0"/>
    <w:rsid w:val="00172586"/>
    <w:rsid w:val="001872C8"/>
    <w:rsid w:val="001A08FC"/>
    <w:rsid w:val="001A0F88"/>
    <w:rsid w:val="001A2753"/>
    <w:rsid w:val="001B57D1"/>
    <w:rsid w:val="00202A41"/>
    <w:rsid w:val="0025405A"/>
    <w:rsid w:val="00257D83"/>
    <w:rsid w:val="00261740"/>
    <w:rsid w:val="002B6377"/>
    <w:rsid w:val="003073E6"/>
    <w:rsid w:val="00383E1B"/>
    <w:rsid w:val="003851C7"/>
    <w:rsid w:val="003909CC"/>
    <w:rsid w:val="003A1489"/>
    <w:rsid w:val="003B6A50"/>
    <w:rsid w:val="003E759A"/>
    <w:rsid w:val="00416DC6"/>
    <w:rsid w:val="00450071"/>
    <w:rsid w:val="004666AA"/>
    <w:rsid w:val="0047528C"/>
    <w:rsid w:val="00492682"/>
    <w:rsid w:val="00542D7B"/>
    <w:rsid w:val="00547C7A"/>
    <w:rsid w:val="00593DBA"/>
    <w:rsid w:val="005A3811"/>
    <w:rsid w:val="006524B1"/>
    <w:rsid w:val="00677860"/>
    <w:rsid w:val="006A77AB"/>
    <w:rsid w:val="00723EB4"/>
    <w:rsid w:val="007A1688"/>
    <w:rsid w:val="007B4CE9"/>
    <w:rsid w:val="00841B6A"/>
    <w:rsid w:val="00876794"/>
    <w:rsid w:val="008C65F4"/>
    <w:rsid w:val="008F4CA6"/>
    <w:rsid w:val="00901DB0"/>
    <w:rsid w:val="00907141"/>
    <w:rsid w:val="00947EA7"/>
    <w:rsid w:val="00950E23"/>
    <w:rsid w:val="009850A2"/>
    <w:rsid w:val="009D3974"/>
    <w:rsid w:val="009E4BDC"/>
    <w:rsid w:val="00A87143"/>
    <w:rsid w:val="00AD0B80"/>
    <w:rsid w:val="00AD2FB4"/>
    <w:rsid w:val="00B0182E"/>
    <w:rsid w:val="00B34E99"/>
    <w:rsid w:val="00B372AE"/>
    <w:rsid w:val="00B52B96"/>
    <w:rsid w:val="00B724BE"/>
    <w:rsid w:val="00BA4419"/>
    <w:rsid w:val="00BA7F4A"/>
    <w:rsid w:val="00BE2BED"/>
    <w:rsid w:val="00BE6297"/>
    <w:rsid w:val="00BE636A"/>
    <w:rsid w:val="00BF5A85"/>
    <w:rsid w:val="00C666E0"/>
    <w:rsid w:val="00C95749"/>
    <w:rsid w:val="00CE070A"/>
    <w:rsid w:val="00CF4219"/>
    <w:rsid w:val="00D00F40"/>
    <w:rsid w:val="00D1050D"/>
    <w:rsid w:val="00D82C00"/>
    <w:rsid w:val="00D92AD3"/>
    <w:rsid w:val="00D967DB"/>
    <w:rsid w:val="00DA518A"/>
    <w:rsid w:val="00DC219D"/>
    <w:rsid w:val="00DD66CF"/>
    <w:rsid w:val="00DF10B6"/>
    <w:rsid w:val="00E30113"/>
    <w:rsid w:val="00EC1052"/>
    <w:rsid w:val="00ED4DEC"/>
    <w:rsid w:val="00EF244F"/>
    <w:rsid w:val="00F30540"/>
    <w:rsid w:val="00F34A3A"/>
    <w:rsid w:val="00F77D9D"/>
    <w:rsid w:val="00F832C1"/>
    <w:rsid w:val="00F9572F"/>
    <w:rsid w:val="00FA5B65"/>
    <w:rsid w:val="00FB694E"/>
    <w:rsid w:val="00FC22B2"/>
    <w:rsid w:val="00F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0B243"/>
  <w15:docId w15:val="{55ED676F-CA43-4CAE-A483-6E5D91E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0E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69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69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1022-EB9D-4C6E-99BB-7EA36008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2025-04-30T06:31:00Z</cp:lastPrinted>
  <dcterms:created xsi:type="dcterms:W3CDTF">2026-04-15T09:51:00Z</dcterms:created>
  <dcterms:modified xsi:type="dcterms:W3CDTF">2026-04-30T09:13:00Z</dcterms:modified>
</cp:coreProperties>
</file>