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A6" w:rsidRDefault="003B0CA6" w:rsidP="00E84511">
      <w:pPr>
        <w:spacing w:line="240" w:lineRule="auto"/>
        <w:jc w:val="right"/>
        <w:rPr>
          <w:sz w:val="28"/>
          <w:szCs w:val="28"/>
        </w:rPr>
      </w:pPr>
    </w:p>
    <w:p w:rsidR="004930E0" w:rsidRPr="004930E0" w:rsidRDefault="00BC7D57" w:rsidP="004930E0">
      <w:pPr>
        <w:suppressAutoHyphens w:val="0"/>
        <w:spacing w:line="240" w:lineRule="auto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noProof/>
          <w:sz w:val="24"/>
          <w:szCs w:val="24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9pt;margin-top:0;width:56.75pt;height:63.25pt;z-index:251659264" fillcolor="window">
            <v:imagedata r:id="rId8" o:title=""/>
            <w10:wrap type="square" side="left"/>
          </v:shape>
          <o:OLEObject Type="Embed" ProgID="Word.Picture.8" ShapeID="_x0000_s1026" DrawAspect="Content" ObjectID="_1836991861" r:id="rId9"/>
        </w:object>
      </w:r>
      <w:r w:rsidR="004930E0" w:rsidRPr="004930E0">
        <w:rPr>
          <w:rFonts w:ascii="Times New Roman CYR" w:hAnsi="Times New Roman CYR"/>
          <w:sz w:val="24"/>
          <w:szCs w:val="24"/>
        </w:rPr>
        <w:t xml:space="preserve">    </w:t>
      </w:r>
    </w:p>
    <w:p w:rsidR="004930E0" w:rsidRPr="004930E0" w:rsidRDefault="004930E0" w:rsidP="004930E0">
      <w:pPr>
        <w:suppressAutoHyphens w:val="0"/>
        <w:spacing w:line="240" w:lineRule="auto"/>
        <w:jc w:val="center"/>
        <w:rPr>
          <w:rFonts w:ascii="Times New Roman CYR" w:hAnsi="Times New Roman CYR"/>
          <w:sz w:val="28"/>
          <w:szCs w:val="24"/>
        </w:rPr>
      </w:pPr>
    </w:p>
    <w:p w:rsidR="004930E0" w:rsidRPr="004930E0" w:rsidRDefault="004930E0" w:rsidP="004930E0">
      <w:pPr>
        <w:keepNext/>
        <w:suppressAutoHyphens w:val="0"/>
        <w:spacing w:line="240" w:lineRule="auto"/>
        <w:jc w:val="center"/>
        <w:outlineLvl w:val="0"/>
        <w:rPr>
          <w:b/>
          <w:sz w:val="28"/>
        </w:rPr>
      </w:pPr>
    </w:p>
    <w:p w:rsidR="004930E0" w:rsidRPr="004930E0" w:rsidRDefault="004930E0" w:rsidP="004930E0">
      <w:pPr>
        <w:keepNext/>
        <w:suppressAutoHyphens w:val="0"/>
        <w:spacing w:line="240" w:lineRule="auto"/>
        <w:jc w:val="center"/>
        <w:outlineLvl w:val="0"/>
        <w:rPr>
          <w:b/>
          <w:sz w:val="28"/>
        </w:rPr>
      </w:pPr>
    </w:p>
    <w:p w:rsidR="004930E0" w:rsidRPr="004930E0" w:rsidRDefault="004930E0" w:rsidP="004930E0">
      <w:pPr>
        <w:keepNext/>
        <w:suppressAutoHyphens w:val="0"/>
        <w:spacing w:line="240" w:lineRule="auto"/>
        <w:jc w:val="center"/>
        <w:outlineLvl w:val="0"/>
        <w:rPr>
          <w:b/>
          <w:sz w:val="28"/>
        </w:rPr>
      </w:pPr>
    </w:p>
    <w:p w:rsidR="004930E0" w:rsidRPr="004930E0" w:rsidRDefault="004930E0" w:rsidP="004930E0">
      <w:pPr>
        <w:keepNext/>
        <w:suppressAutoHyphens w:val="0"/>
        <w:spacing w:line="240" w:lineRule="auto"/>
        <w:jc w:val="center"/>
        <w:outlineLvl w:val="0"/>
        <w:rPr>
          <w:b/>
          <w:sz w:val="28"/>
        </w:rPr>
      </w:pPr>
      <w:r w:rsidRPr="004930E0">
        <w:rPr>
          <w:b/>
          <w:sz w:val="28"/>
        </w:rPr>
        <w:t>АДМИНИСТРАЦИЯ МУНИЦИПАЛЬНОГО ОБРАЗОВАНИЯ</w:t>
      </w:r>
    </w:p>
    <w:p w:rsidR="00A05BEB" w:rsidRDefault="004930E0" w:rsidP="004930E0">
      <w:pPr>
        <w:suppressAutoHyphens w:val="0"/>
        <w:spacing w:line="240" w:lineRule="auto"/>
        <w:jc w:val="center"/>
        <w:rPr>
          <w:b/>
          <w:sz w:val="28"/>
          <w:szCs w:val="24"/>
        </w:rPr>
      </w:pPr>
      <w:r w:rsidRPr="004930E0">
        <w:rPr>
          <w:b/>
          <w:sz w:val="28"/>
          <w:szCs w:val="24"/>
        </w:rPr>
        <w:t xml:space="preserve">«МОНАСТЫРЩИНСКИЙ </w:t>
      </w:r>
      <w:r w:rsidR="00464192">
        <w:rPr>
          <w:b/>
          <w:sz w:val="28"/>
          <w:szCs w:val="24"/>
        </w:rPr>
        <w:t>МУНИЦИПАЛЬНЫЙ ОКРУГ</w:t>
      </w:r>
      <w:r w:rsidRPr="004930E0">
        <w:rPr>
          <w:b/>
          <w:sz w:val="28"/>
          <w:szCs w:val="24"/>
        </w:rPr>
        <w:t>»</w:t>
      </w:r>
    </w:p>
    <w:p w:rsidR="004930E0" w:rsidRPr="004930E0" w:rsidRDefault="004930E0" w:rsidP="004930E0">
      <w:pPr>
        <w:suppressAutoHyphens w:val="0"/>
        <w:spacing w:line="240" w:lineRule="auto"/>
        <w:jc w:val="center"/>
        <w:rPr>
          <w:b/>
          <w:sz w:val="28"/>
          <w:szCs w:val="24"/>
        </w:rPr>
      </w:pPr>
      <w:r w:rsidRPr="004930E0">
        <w:rPr>
          <w:b/>
          <w:sz w:val="28"/>
          <w:szCs w:val="24"/>
        </w:rPr>
        <w:t>СМОЛЕНСКОЙ ОБЛАСТИ</w:t>
      </w:r>
    </w:p>
    <w:p w:rsidR="004930E0" w:rsidRPr="004930E0" w:rsidRDefault="004930E0" w:rsidP="004930E0">
      <w:pPr>
        <w:suppressAutoHyphens w:val="0"/>
        <w:spacing w:line="240" w:lineRule="auto"/>
        <w:jc w:val="center"/>
        <w:rPr>
          <w:rFonts w:ascii="Book Antiqua" w:hAnsi="Book Antiqua"/>
          <w:b/>
          <w:sz w:val="28"/>
          <w:szCs w:val="24"/>
        </w:rPr>
      </w:pPr>
    </w:p>
    <w:p w:rsidR="004930E0" w:rsidRPr="004930E0" w:rsidRDefault="004930E0" w:rsidP="004930E0">
      <w:pPr>
        <w:keepNext/>
        <w:suppressAutoHyphens w:val="0"/>
        <w:spacing w:line="240" w:lineRule="auto"/>
        <w:jc w:val="center"/>
        <w:outlineLvl w:val="1"/>
        <w:rPr>
          <w:rFonts w:ascii="Times New Roman CYR" w:hAnsi="Times New Roman CYR"/>
          <w:b/>
          <w:sz w:val="40"/>
        </w:rPr>
      </w:pPr>
      <w:r w:rsidRPr="004930E0">
        <w:rPr>
          <w:rFonts w:ascii="Times New Roman CYR" w:hAnsi="Times New Roman CYR"/>
          <w:b/>
          <w:sz w:val="40"/>
        </w:rPr>
        <w:t>П О С Т А Н О В Л Е Н И Е</w:t>
      </w:r>
    </w:p>
    <w:p w:rsidR="004930E0" w:rsidRPr="004930E0" w:rsidRDefault="004930E0" w:rsidP="004930E0">
      <w:pPr>
        <w:pBdr>
          <w:bottom w:val="single" w:sz="12" w:space="1" w:color="auto"/>
        </w:pBdr>
        <w:suppressAutoHyphens w:val="0"/>
        <w:spacing w:line="240" w:lineRule="auto"/>
        <w:rPr>
          <w:sz w:val="12"/>
          <w:szCs w:val="12"/>
        </w:rPr>
      </w:pPr>
    </w:p>
    <w:p w:rsidR="004930E0" w:rsidRPr="004930E0" w:rsidRDefault="004930E0" w:rsidP="004930E0">
      <w:pPr>
        <w:suppressAutoHyphens w:val="0"/>
        <w:spacing w:line="280" w:lineRule="exact"/>
        <w:rPr>
          <w:sz w:val="24"/>
          <w:szCs w:val="24"/>
        </w:rPr>
      </w:pPr>
    </w:p>
    <w:p w:rsidR="004930E0" w:rsidRPr="00F60BB5" w:rsidRDefault="004930E0" w:rsidP="004930E0">
      <w:pPr>
        <w:suppressAutoHyphens w:val="0"/>
        <w:spacing w:line="280" w:lineRule="exact"/>
        <w:rPr>
          <w:sz w:val="24"/>
          <w:szCs w:val="24"/>
          <w:u w:val="single"/>
        </w:rPr>
      </w:pPr>
      <w:bookmarkStart w:id="0" w:name="_GoBack"/>
      <w:r w:rsidRPr="004930E0">
        <w:rPr>
          <w:sz w:val="24"/>
          <w:szCs w:val="24"/>
        </w:rPr>
        <w:t xml:space="preserve">от </w:t>
      </w:r>
      <w:r w:rsidR="00F60BB5" w:rsidRPr="00F60BB5">
        <w:rPr>
          <w:sz w:val="24"/>
          <w:szCs w:val="24"/>
          <w:lang w:val="en-US"/>
        </w:rPr>
        <w:t>06.04.2026</w:t>
      </w:r>
      <w:r w:rsidR="00C60552">
        <w:rPr>
          <w:sz w:val="24"/>
          <w:szCs w:val="24"/>
        </w:rPr>
        <w:t xml:space="preserve"> </w:t>
      </w:r>
      <w:r w:rsidRPr="004930E0">
        <w:rPr>
          <w:sz w:val="24"/>
          <w:szCs w:val="24"/>
        </w:rPr>
        <w:t>№</w:t>
      </w:r>
      <w:r w:rsidR="00C60552">
        <w:rPr>
          <w:sz w:val="24"/>
          <w:szCs w:val="24"/>
        </w:rPr>
        <w:t xml:space="preserve"> </w:t>
      </w:r>
      <w:r w:rsidR="00F60BB5" w:rsidRPr="00F60BB5">
        <w:rPr>
          <w:sz w:val="24"/>
          <w:szCs w:val="24"/>
        </w:rPr>
        <w:t>168</w:t>
      </w:r>
    </w:p>
    <w:p w:rsidR="004930E0" w:rsidRPr="004930E0" w:rsidRDefault="004930E0" w:rsidP="004930E0">
      <w:pPr>
        <w:tabs>
          <w:tab w:val="left" w:pos="5103"/>
        </w:tabs>
        <w:suppressAutoHyphens w:val="0"/>
        <w:spacing w:line="280" w:lineRule="exact"/>
        <w:ind w:right="5102"/>
        <w:jc w:val="both"/>
        <w:rPr>
          <w:sz w:val="28"/>
          <w:szCs w:val="28"/>
        </w:rPr>
      </w:pPr>
    </w:p>
    <w:p w:rsidR="002F01FF" w:rsidRPr="004930E0" w:rsidRDefault="002F01FF" w:rsidP="00F47445">
      <w:pPr>
        <w:tabs>
          <w:tab w:val="left" w:pos="5103"/>
        </w:tabs>
        <w:suppressAutoHyphens w:val="0"/>
        <w:spacing w:line="360" w:lineRule="atLeast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 программу</w:t>
      </w:r>
      <w:r w:rsidRPr="008F5D71">
        <w:rPr>
          <w:bCs/>
          <w:sz w:val="28"/>
          <w:szCs w:val="28"/>
        </w:rPr>
        <w:t xml:space="preserve"> </w:t>
      </w:r>
      <w:r w:rsidRPr="00140C26">
        <w:rPr>
          <w:color w:val="000000"/>
          <w:sz w:val="28"/>
          <w:szCs w:val="28"/>
        </w:rPr>
        <w:t xml:space="preserve">«Создание условий для обеспечения качественными услугами </w:t>
      </w:r>
      <w:r>
        <w:rPr>
          <w:color w:val="000000"/>
          <w:sz w:val="28"/>
          <w:szCs w:val="28"/>
        </w:rPr>
        <w:t xml:space="preserve">жилищно-коммунального хозяйства </w:t>
      </w:r>
      <w:r w:rsidRPr="00140C26">
        <w:rPr>
          <w:color w:val="000000"/>
          <w:sz w:val="28"/>
          <w:szCs w:val="28"/>
        </w:rPr>
        <w:t xml:space="preserve">и благоустройство территории муниципального образования </w:t>
      </w:r>
      <w:r w:rsidRPr="004930E0">
        <w:rPr>
          <w:sz w:val="28"/>
          <w:szCs w:val="28"/>
        </w:rPr>
        <w:t xml:space="preserve">«Монастырщинский </w:t>
      </w:r>
      <w:r>
        <w:rPr>
          <w:sz w:val="28"/>
          <w:szCs w:val="28"/>
        </w:rPr>
        <w:t>муниципальный округ</w:t>
      </w:r>
      <w:r w:rsidRPr="004930E0">
        <w:rPr>
          <w:sz w:val="28"/>
          <w:szCs w:val="28"/>
        </w:rPr>
        <w:t>» Смоленской области»</w:t>
      </w:r>
    </w:p>
    <w:bookmarkEnd w:id="0"/>
    <w:p w:rsidR="004930E0" w:rsidRPr="004930E0" w:rsidRDefault="004930E0" w:rsidP="00F47445">
      <w:pPr>
        <w:suppressAutoHyphens w:val="0"/>
        <w:spacing w:line="360" w:lineRule="atLeast"/>
        <w:rPr>
          <w:sz w:val="28"/>
          <w:szCs w:val="28"/>
        </w:rPr>
      </w:pPr>
    </w:p>
    <w:p w:rsidR="004930E0" w:rsidRPr="00464192" w:rsidRDefault="004930E0" w:rsidP="00F47445">
      <w:pPr>
        <w:shd w:val="clear" w:color="auto" w:fill="FFFFFF"/>
        <w:suppressAutoHyphens w:val="0"/>
        <w:spacing w:line="360" w:lineRule="atLeast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4930E0">
        <w:rPr>
          <w:rFonts w:eastAsia="Calibri"/>
          <w:sz w:val="28"/>
          <w:szCs w:val="28"/>
          <w:lang w:eastAsia="en-US"/>
        </w:rPr>
        <w:t xml:space="preserve">В соответствии с Бюджетным кодексом Российской Федерации, постановлением Администрации муниципального образования «Монастырщинский </w:t>
      </w:r>
      <w:r w:rsidR="00F65DA4">
        <w:rPr>
          <w:rFonts w:eastAsia="Calibri"/>
          <w:sz w:val="28"/>
          <w:szCs w:val="28"/>
          <w:lang w:eastAsia="en-US"/>
        </w:rPr>
        <w:t>район</w:t>
      </w:r>
      <w:r w:rsidRPr="004930E0">
        <w:rPr>
          <w:rFonts w:eastAsia="Calibri"/>
          <w:sz w:val="28"/>
          <w:szCs w:val="28"/>
          <w:lang w:eastAsia="en-US"/>
        </w:rPr>
        <w:t xml:space="preserve">» Смоленской </w:t>
      </w:r>
      <w:r w:rsidRPr="00F65DA4">
        <w:rPr>
          <w:rFonts w:eastAsia="Calibri"/>
          <w:sz w:val="28"/>
          <w:szCs w:val="28"/>
          <w:lang w:eastAsia="en-US"/>
        </w:rPr>
        <w:t xml:space="preserve">области от </w:t>
      </w:r>
      <w:r w:rsidR="00F65DA4" w:rsidRPr="00F65DA4">
        <w:rPr>
          <w:rFonts w:eastAsia="Calibri"/>
          <w:sz w:val="28"/>
          <w:szCs w:val="28"/>
          <w:lang w:eastAsia="en-US"/>
        </w:rPr>
        <w:t>30</w:t>
      </w:r>
      <w:r w:rsidRPr="00F65DA4">
        <w:rPr>
          <w:rFonts w:eastAsia="Calibri"/>
          <w:sz w:val="28"/>
          <w:szCs w:val="28"/>
          <w:lang w:eastAsia="en-US"/>
        </w:rPr>
        <w:t>.</w:t>
      </w:r>
      <w:r w:rsidR="00F65DA4" w:rsidRPr="00F65DA4">
        <w:rPr>
          <w:rFonts w:eastAsia="Calibri"/>
          <w:sz w:val="28"/>
          <w:szCs w:val="28"/>
          <w:lang w:eastAsia="en-US"/>
        </w:rPr>
        <w:t>10</w:t>
      </w:r>
      <w:r w:rsidRPr="00F65DA4">
        <w:rPr>
          <w:rFonts w:eastAsia="Calibri"/>
          <w:sz w:val="28"/>
          <w:szCs w:val="28"/>
          <w:lang w:eastAsia="en-US"/>
        </w:rPr>
        <w:t>.202</w:t>
      </w:r>
      <w:r w:rsidR="00F65DA4" w:rsidRPr="00F65DA4">
        <w:rPr>
          <w:rFonts w:eastAsia="Calibri"/>
          <w:sz w:val="28"/>
          <w:szCs w:val="28"/>
          <w:lang w:eastAsia="en-US"/>
        </w:rPr>
        <w:t>4</w:t>
      </w:r>
      <w:r w:rsidRPr="00F65DA4">
        <w:rPr>
          <w:rFonts w:eastAsia="Calibri"/>
          <w:sz w:val="28"/>
          <w:szCs w:val="28"/>
          <w:lang w:eastAsia="en-US"/>
        </w:rPr>
        <w:t xml:space="preserve"> № 0</w:t>
      </w:r>
      <w:r w:rsidR="007D6107">
        <w:rPr>
          <w:rFonts w:eastAsia="Calibri"/>
          <w:sz w:val="28"/>
          <w:szCs w:val="28"/>
          <w:lang w:eastAsia="en-US"/>
        </w:rPr>
        <w:t>417</w:t>
      </w:r>
      <w:r w:rsidRPr="00F65DA4">
        <w:rPr>
          <w:rFonts w:eastAsia="Calibri"/>
          <w:sz w:val="28"/>
          <w:szCs w:val="28"/>
          <w:lang w:eastAsia="en-US"/>
        </w:rPr>
        <w:t xml:space="preserve"> «Об утверждении Порядка принятия решения о разработке муниципальных программ, их формирования и реализации</w:t>
      </w:r>
      <w:r w:rsidR="00F65DA4" w:rsidRPr="00F65DA4">
        <w:rPr>
          <w:sz w:val="28"/>
          <w:szCs w:val="28"/>
        </w:rPr>
        <w:t xml:space="preserve"> муниципального образования </w:t>
      </w:r>
      <w:r w:rsidR="00F65DA4" w:rsidRPr="004930E0">
        <w:rPr>
          <w:sz w:val="28"/>
          <w:szCs w:val="28"/>
        </w:rPr>
        <w:t xml:space="preserve">«Монастырщинский </w:t>
      </w:r>
      <w:r w:rsidR="00F65DA4">
        <w:rPr>
          <w:sz w:val="28"/>
          <w:szCs w:val="28"/>
        </w:rPr>
        <w:t>муниципальный округ</w:t>
      </w:r>
      <w:r w:rsidR="00F65DA4" w:rsidRPr="004930E0">
        <w:rPr>
          <w:sz w:val="28"/>
          <w:szCs w:val="28"/>
        </w:rPr>
        <w:t>» Смоленской област</w:t>
      </w:r>
      <w:r w:rsidR="00F65DA4" w:rsidRPr="00F65DA4">
        <w:rPr>
          <w:sz w:val="28"/>
          <w:szCs w:val="28"/>
        </w:rPr>
        <w:t>и</w:t>
      </w:r>
      <w:r w:rsidRPr="00F65DA4">
        <w:rPr>
          <w:rFonts w:eastAsia="Calibri"/>
          <w:sz w:val="28"/>
          <w:szCs w:val="28"/>
          <w:lang w:eastAsia="en-US"/>
        </w:rPr>
        <w:t>»</w:t>
      </w:r>
      <w:r w:rsidR="007D6107">
        <w:rPr>
          <w:rFonts w:eastAsia="Calibri"/>
          <w:sz w:val="28"/>
          <w:szCs w:val="28"/>
          <w:lang w:eastAsia="en-US"/>
        </w:rPr>
        <w:t>,</w:t>
      </w:r>
      <w:r w:rsidR="007D6107" w:rsidRPr="007D6107">
        <w:rPr>
          <w:rFonts w:eastAsia="Calibri"/>
          <w:sz w:val="28"/>
          <w:szCs w:val="28"/>
          <w:lang w:eastAsia="en-US"/>
        </w:rPr>
        <w:t xml:space="preserve"> </w:t>
      </w:r>
      <w:r w:rsidR="007D6107" w:rsidRPr="004930E0">
        <w:rPr>
          <w:rFonts w:eastAsia="Calibri"/>
          <w:sz w:val="28"/>
          <w:szCs w:val="28"/>
          <w:lang w:eastAsia="en-US"/>
        </w:rPr>
        <w:t xml:space="preserve">постановлением Администрации муниципального образования «Монастырщинский </w:t>
      </w:r>
      <w:r w:rsidR="007D6107">
        <w:rPr>
          <w:rFonts w:eastAsia="Calibri"/>
          <w:sz w:val="28"/>
          <w:szCs w:val="28"/>
          <w:lang w:eastAsia="en-US"/>
        </w:rPr>
        <w:t>район</w:t>
      </w:r>
      <w:r w:rsidR="007D6107" w:rsidRPr="004930E0">
        <w:rPr>
          <w:rFonts w:eastAsia="Calibri"/>
          <w:sz w:val="28"/>
          <w:szCs w:val="28"/>
          <w:lang w:eastAsia="en-US"/>
        </w:rPr>
        <w:t xml:space="preserve">» Смоленской </w:t>
      </w:r>
      <w:r w:rsidR="007D6107" w:rsidRPr="00F65DA4">
        <w:rPr>
          <w:rFonts w:eastAsia="Calibri"/>
          <w:sz w:val="28"/>
          <w:szCs w:val="28"/>
          <w:lang w:eastAsia="en-US"/>
        </w:rPr>
        <w:t xml:space="preserve">области от </w:t>
      </w:r>
      <w:r w:rsidR="007D6107">
        <w:rPr>
          <w:rFonts w:eastAsia="Calibri"/>
          <w:sz w:val="28"/>
          <w:szCs w:val="28"/>
          <w:lang w:eastAsia="en-US"/>
        </w:rPr>
        <w:t>05</w:t>
      </w:r>
      <w:r w:rsidR="007D6107" w:rsidRPr="00F65DA4">
        <w:rPr>
          <w:rFonts w:eastAsia="Calibri"/>
          <w:sz w:val="28"/>
          <w:szCs w:val="28"/>
          <w:lang w:eastAsia="en-US"/>
        </w:rPr>
        <w:t>.1</w:t>
      </w:r>
      <w:r w:rsidR="007D6107">
        <w:rPr>
          <w:rFonts w:eastAsia="Calibri"/>
          <w:sz w:val="28"/>
          <w:szCs w:val="28"/>
          <w:lang w:eastAsia="en-US"/>
        </w:rPr>
        <w:t>1</w:t>
      </w:r>
      <w:r w:rsidR="007D6107" w:rsidRPr="00F65DA4">
        <w:rPr>
          <w:rFonts w:eastAsia="Calibri"/>
          <w:sz w:val="28"/>
          <w:szCs w:val="28"/>
          <w:lang w:eastAsia="en-US"/>
        </w:rPr>
        <w:t>.2024 № 0</w:t>
      </w:r>
      <w:r w:rsidR="007D6107">
        <w:rPr>
          <w:rFonts w:eastAsia="Calibri"/>
          <w:sz w:val="28"/>
          <w:szCs w:val="28"/>
          <w:lang w:eastAsia="en-US"/>
        </w:rPr>
        <w:t>423</w:t>
      </w:r>
      <w:r w:rsidR="007D6107" w:rsidRPr="00F65DA4">
        <w:rPr>
          <w:rFonts w:eastAsia="Calibri"/>
          <w:sz w:val="28"/>
          <w:szCs w:val="28"/>
          <w:lang w:eastAsia="en-US"/>
        </w:rPr>
        <w:t xml:space="preserve"> «Об утверждении </w:t>
      </w:r>
      <w:r w:rsidR="007D6107">
        <w:rPr>
          <w:rFonts w:eastAsia="Calibri"/>
          <w:sz w:val="28"/>
          <w:szCs w:val="28"/>
          <w:lang w:eastAsia="en-US"/>
        </w:rPr>
        <w:t>перечня</w:t>
      </w:r>
      <w:r w:rsidR="007D6107" w:rsidRPr="00F65DA4">
        <w:rPr>
          <w:rFonts w:eastAsia="Calibri"/>
          <w:sz w:val="28"/>
          <w:szCs w:val="28"/>
          <w:lang w:eastAsia="en-US"/>
        </w:rPr>
        <w:t xml:space="preserve"> муниципальных программ</w:t>
      </w:r>
      <w:r w:rsidR="007D6107" w:rsidRPr="00F65DA4">
        <w:rPr>
          <w:sz w:val="28"/>
          <w:szCs w:val="28"/>
        </w:rPr>
        <w:t xml:space="preserve"> муниципального образования </w:t>
      </w:r>
      <w:r w:rsidR="007D6107" w:rsidRPr="004930E0">
        <w:rPr>
          <w:sz w:val="28"/>
          <w:szCs w:val="28"/>
        </w:rPr>
        <w:t xml:space="preserve">«Монастырщинский </w:t>
      </w:r>
      <w:r w:rsidR="007D6107">
        <w:rPr>
          <w:sz w:val="28"/>
          <w:szCs w:val="28"/>
        </w:rPr>
        <w:t>муниципальный округ</w:t>
      </w:r>
      <w:r w:rsidR="007D6107" w:rsidRPr="004930E0">
        <w:rPr>
          <w:sz w:val="28"/>
          <w:szCs w:val="28"/>
        </w:rPr>
        <w:t>» Смоленской област</w:t>
      </w:r>
      <w:r w:rsidR="007D6107" w:rsidRPr="00F65DA4">
        <w:rPr>
          <w:sz w:val="28"/>
          <w:szCs w:val="28"/>
        </w:rPr>
        <w:t>и</w:t>
      </w:r>
      <w:r w:rsidR="007D6107" w:rsidRPr="00F65DA4">
        <w:rPr>
          <w:rFonts w:eastAsia="Calibri"/>
          <w:sz w:val="28"/>
          <w:szCs w:val="28"/>
          <w:lang w:eastAsia="en-US"/>
        </w:rPr>
        <w:t>»</w:t>
      </w:r>
    </w:p>
    <w:p w:rsidR="004930E0" w:rsidRPr="004930E0" w:rsidRDefault="004930E0" w:rsidP="00F47445">
      <w:pPr>
        <w:shd w:val="clear" w:color="auto" w:fill="FFFFFF"/>
        <w:suppressAutoHyphens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930E0" w:rsidRPr="004930E0" w:rsidRDefault="004930E0" w:rsidP="00F47445">
      <w:pPr>
        <w:suppressAutoHyphens w:val="0"/>
        <w:spacing w:line="360" w:lineRule="atLeast"/>
        <w:ind w:firstLine="851"/>
        <w:jc w:val="both"/>
        <w:rPr>
          <w:sz w:val="28"/>
          <w:szCs w:val="28"/>
        </w:rPr>
      </w:pPr>
      <w:r w:rsidRPr="004930E0">
        <w:rPr>
          <w:sz w:val="28"/>
          <w:szCs w:val="28"/>
        </w:rPr>
        <w:t xml:space="preserve">Администрация муниципального образования «Монастырщинский </w:t>
      </w:r>
      <w:r w:rsidR="00464192">
        <w:rPr>
          <w:sz w:val="28"/>
          <w:szCs w:val="28"/>
        </w:rPr>
        <w:t>муниципальный округ</w:t>
      </w:r>
      <w:r w:rsidRPr="004930E0">
        <w:rPr>
          <w:sz w:val="28"/>
          <w:szCs w:val="28"/>
        </w:rPr>
        <w:t>» Смоленской области п о с т а н о в л я е т:</w:t>
      </w:r>
    </w:p>
    <w:p w:rsidR="004930E0" w:rsidRPr="004930E0" w:rsidRDefault="004930E0" w:rsidP="00F47445">
      <w:pPr>
        <w:suppressAutoHyphens w:val="0"/>
        <w:spacing w:line="360" w:lineRule="atLeast"/>
        <w:ind w:firstLine="851"/>
        <w:jc w:val="both"/>
        <w:rPr>
          <w:sz w:val="28"/>
          <w:szCs w:val="28"/>
        </w:rPr>
      </w:pPr>
    </w:p>
    <w:p w:rsidR="004930E0" w:rsidRPr="004930E0" w:rsidRDefault="004930E0" w:rsidP="00F47445">
      <w:pPr>
        <w:suppressAutoHyphens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30E0">
        <w:rPr>
          <w:sz w:val="28"/>
          <w:szCs w:val="28"/>
        </w:rPr>
        <w:t>1. </w:t>
      </w:r>
      <w:r w:rsidR="002F01FF">
        <w:rPr>
          <w:sz w:val="28"/>
          <w:szCs w:val="28"/>
        </w:rPr>
        <w:t xml:space="preserve">Внести </w:t>
      </w:r>
      <w:r w:rsidR="00A05BEB">
        <w:rPr>
          <w:sz w:val="28"/>
          <w:szCs w:val="28"/>
        </w:rPr>
        <w:t xml:space="preserve">изменения </w:t>
      </w:r>
      <w:r w:rsidR="002F01FF">
        <w:rPr>
          <w:sz w:val="28"/>
          <w:szCs w:val="28"/>
        </w:rPr>
        <w:t xml:space="preserve">в </w:t>
      </w:r>
      <w:r w:rsidR="002F01FF" w:rsidRPr="004930E0">
        <w:rPr>
          <w:rFonts w:eastAsia="Calibri"/>
          <w:sz w:val="28"/>
          <w:szCs w:val="28"/>
          <w:lang w:eastAsia="en-US"/>
        </w:rPr>
        <w:t>муниципальную программу</w:t>
      </w:r>
      <w:r w:rsidR="002F01FF" w:rsidRPr="00E72A45">
        <w:rPr>
          <w:rFonts w:eastAsia="Calibri"/>
          <w:sz w:val="28"/>
          <w:szCs w:val="28"/>
          <w:lang w:eastAsia="en-US"/>
        </w:rPr>
        <w:t xml:space="preserve"> «Создание условий для обеспечения качественными услугами жилищно-коммунального хозяйства и благоустройство территории муниципального образования «Монастырщинский муниципальный округ» Смоленской области»</w:t>
      </w:r>
      <w:r w:rsidR="002F01FF">
        <w:rPr>
          <w:rFonts w:eastAsia="Calibri"/>
          <w:sz w:val="28"/>
          <w:szCs w:val="28"/>
          <w:lang w:eastAsia="en-US"/>
        </w:rPr>
        <w:t xml:space="preserve">, утвержденную постановлением </w:t>
      </w:r>
      <w:r w:rsidR="002F01FF" w:rsidRPr="004930E0">
        <w:rPr>
          <w:sz w:val="28"/>
          <w:szCs w:val="28"/>
        </w:rPr>
        <w:t>Администраци</w:t>
      </w:r>
      <w:r w:rsidR="002F01FF">
        <w:rPr>
          <w:sz w:val="28"/>
          <w:szCs w:val="28"/>
        </w:rPr>
        <w:t>и</w:t>
      </w:r>
      <w:r w:rsidR="002F01FF" w:rsidRPr="004930E0">
        <w:rPr>
          <w:sz w:val="28"/>
          <w:szCs w:val="28"/>
        </w:rPr>
        <w:t xml:space="preserve"> муниципального образования «Монастырщинский </w:t>
      </w:r>
      <w:r w:rsidR="002F01FF">
        <w:rPr>
          <w:sz w:val="28"/>
          <w:szCs w:val="28"/>
        </w:rPr>
        <w:t xml:space="preserve">муниципальный </w:t>
      </w:r>
      <w:r w:rsidR="002F01FF">
        <w:rPr>
          <w:sz w:val="28"/>
          <w:szCs w:val="28"/>
        </w:rPr>
        <w:lastRenderedPageBreak/>
        <w:t>округ</w:t>
      </w:r>
      <w:r w:rsidR="002F01FF" w:rsidRPr="004930E0">
        <w:rPr>
          <w:sz w:val="28"/>
          <w:szCs w:val="28"/>
        </w:rPr>
        <w:t>» Смоленской области</w:t>
      </w:r>
      <w:r w:rsidR="002F01FF">
        <w:rPr>
          <w:rFonts w:eastAsia="Calibri"/>
          <w:sz w:val="28"/>
          <w:szCs w:val="28"/>
          <w:lang w:eastAsia="en-US"/>
        </w:rPr>
        <w:t xml:space="preserve"> </w:t>
      </w:r>
      <w:r w:rsidR="002F01FF">
        <w:rPr>
          <w:sz w:val="28"/>
          <w:szCs w:val="28"/>
        </w:rPr>
        <w:t>от 05.02.2025 № 88 (в редакции постановлени</w:t>
      </w:r>
      <w:r w:rsidR="00931DEF">
        <w:rPr>
          <w:sz w:val="28"/>
          <w:szCs w:val="28"/>
        </w:rPr>
        <w:t>й</w:t>
      </w:r>
      <w:r w:rsidR="002F01FF">
        <w:rPr>
          <w:sz w:val="28"/>
          <w:szCs w:val="28"/>
        </w:rPr>
        <w:t xml:space="preserve"> от 19.02.2025 № 126, от 23.05.2025 № 488</w:t>
      </w:r>
      <w:r w:rsidR="00A92161">
        <w:rPr>
          <w:sz w:val="28"/>
          <w:szCs w:val="28"/>
        </w:rPr>
        <w:t>, от 20.11.2025 № 1160</w:t>
      </w:r>
      <w:r w:rsidR="00931DEF">
        <w:rPr>
          <w:sz w:val="28"/>
          <w:szCs w:val="28"/>
        </w:rPr>
        <w:t>, от 17.02.2026 № 89</w:t>
      </w:r>
      <w:r w:rsidR="002F01FF">
        <w:rPr>
          <w:sz w:val="28"/>
          <w:szCs w:val="28"/>
        </w:rPr>
        <w:t>), изложив в новой редакции</w:t>
      </w:r>
      <w:r w:rsidR="007C19B3">
        <w:rPr>
          <w:sz w:val="28"/>
          <w:szCs w:val="28"/>
        </w:rPr>
        <w:t xml:space="preserve"> (прилагается)</w:t>
      </w:r>
      <w:r w:rsidR="002F01FF">
        <w:rPr>
          <w:sz w:val="28"/>
          <w:szCs w:val="28"/>
        </w:rPr>
        <w:t>.</w:t>
      </w:r>
    </w:p>
    <w:p w:rsidR="004930E0" w:rsidRPr="004930E0" w:rsidRDefault="004930E0" w:rsidP="00F47445">
      <w:pPr>
        <w:suppressAutoHyphens w:val="0"/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rFonts w:cs="Calibri"/>
          <w:spacing w:val="2"/>
          <w:sz w:val="28"/>
          <w:szCs w:val="28"/>
        </w:rPr>
      </w:pPr>
      <w:r w:rsidRPr="004930E0">
        <w:rPr>
          <w:sz w:val="28"/>
          <w:szCs w:val="28"/>
        </w:rPr>
        <w:t xml:space="preserve">2. Разместить настоящее постановление на официальном сайте Администрации муниципального образования «Монастырщинский </w:t>
      </w:r>
      <w:r w:rsidR="00464192">
        <w:rPr>
          <w:sz w:val="28"/>
          <w:szCs w:val="28"/>
        </w:rPr>
        <w:t>муниципальный округ</w:t>
      </w:r>
      <w:r w:rsidRPr="004930E0">
        <w:rPr>
          <w:sz w:val="28"/>
          <w:szCs w:val="28"/>
        </w:rPr>
        <w:t>» Смоленской области</w:t>
      </w:r>
      <w:r w:rsidR="00464192">
        <w:rPr>
          <w:sz w:val="28"/>
          <w:szCs w:val="28"/>
        </w:rPr>
        <w:t xml:space="preserve"> в информационно-коммуникационной сети «Интернет»</w:t>
      </w:r>
      <w:r w:rsidRPr="004930E0">
        <w:rPr>
          <w:sz w:val="28"/>
          <w:szCs w:val="28"/>
        </w:rPr>
        <w:t>.</w:t>
      </w:r>
    </w:p>
    <w:p w:rsidR="004930E0" w:rsidRDefault="004930E0" w:rsidP="00F47445">
      <w:pPr>
        <w:tabs>
          <w:tab w:val="left" w:pos="6237"/>
        </w:tabs>
        <w:suppressAutoHyphens w:val="0"/>
        <w:autoSpaceDE w:val="0"/>
        <w:autoSpaceDN w:val="0"/>
        <w:adjustRightInd w:val="0"/>
        <w:spacing w:line="360" w:lineRule="atLeast"/>
        <w:jc w:val="both"/>
        <w:rPr>
          <w:sz w:val="28"/>
          <w:szCs w:val="28"/>
        </w:rPr>
      </w:pPr>
    </w:p>
    <w:p w:rsidR="007C19B3" w:rsidRPr="004930E0" w:rsidRDefault="007C19B3" w:rsidP="00F47445">
      <w:pPr>
        <w:tabs>
          <w:tab w:val="left" w:pos="6237"/>
        </w:tabs>
        <w:suppressAutoHyphens w:val="0"/>
        <w:autoSpaceDE w:val="0"/>
        <w:autoSpaceDN w:val="0"/>
        <w:adjustRightInd w:val="0"/>
        <w:spacing w:line="360" w:lineRule="atLeast"/>
        <w:jc w:val="both"/>
        <w:rPr>
          <w:sz w:val="28"/>
          <w:szCs w:val="28"/>
        </w:rPr>
      </w:pPr>
    </w:p>
    <w:p w:rsidR="004930E0" w:rsidRPr="004930E0" w:rsidRDefault="00464192" w:rsidP="00F47445">
      <w:pPr>
        <w:tabs>
          <w:tab w:val="left" w:pos="4536"/>
        </w:tabs>
        <w:suppressAutoHyphens w:val="0"/>
        <w:spacing w:line="360" w:lineRule="atLeast"/>
        <w:ind w:right="4253"/>
        <w:rPr>
          <w:sz w:val="28"/>
          <w:szCs w:val="28"/>
        </w:rPr>
      </w:pPr>
      <w:r>
        <w:rPr>
          <w:sz w:val="28"/>
          <w:szCs w:val="28"/>
        </w:rPr>
        <w:t>Г</w:t>
      </w:r>
      <w:r w:rsidR="004930E0" w:rsidRPr="004930E0">
        <w:rPr>
          <w:sz w:val="28"/>
          <w:szCs w:val="28"/>
        </w:rPr>
        <w:t>лав</w:t>
      </w:r>
      <w:r w:rsidR="00931DEF">
        <w:rPr>
          <w:sz w:val="28"/>
          <w:szCs w:val="28"/>
        </w:rPr>
        <w:t>а</w:t>
      </w:r>
      <w:r w:rsidR="004930E0" w:rsidRPr="004930E0">
        <w:rPr>
          <w:sz w:val="28"/>
          <w:szCs w:val="28"/>
        </w:rPr>
        <w:t xml:space="preserve"> муниципального образования «Монастырщинский </w:t>
      </w:r>
      <w:r>
        <w:rPr>
          <w:sz w:val="28"/>
          <w:szCs w:val="28"/>
        </w:rPr>
        <w:t>муниципальный округ</w:t>
      </w:r>
      <w:r w:rsidR="004930E0" w:rsidRPr="004930E0">
        <w:rPr>
          <w:sz w:val="28"/>
          <w:szCs w:val="28"/>
        </w:rPr>
        <w:t xml:space="preserve">» </w:t>
      </w:r>
    </w:p>
    <w:p w:rsidR="004930E0" w:rsidRPr="004930E0" w:rsidRDefault="007C19B3" w:rsidP="00F47445">
      <w:pPr>
        <w:suppressAutoHyphens w:val="0"/>
        <w:spacing w:line="360" w:lineRule="atLeast"/>
        <w:ind w:right="-1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4930E0" w:rsidRPr="007C19B3">
        <w:rPr>
          <w:b/>
          <w:sz w:val="28"/>
          <w:szCs w:val="28"/>
        </w:rPr>
        <w:t xml:space="preserve">  </w:t>
      </w:r>
      <w:r w:rsidR="00931DEF">
        <w:rPr>
          <w:b/>
          <w:sz w:val="28"/>
          <w:szCs w:val="28"/>
        </w:rPr>
        <w:t xml:space="preserve">             В.Б. Титов</w:t>
      </w:r>
      <w:r>
        <w:rPr>
          <w:sz w:val="28"/>
          <w:szCs w:val="28"/>
        </w:rPr>
        <w:t xml:space="preserve"> </w:t>
      </w: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F47445" w:rsidRDefault="00F47445" w:rsidP="00464192">
      <w:pPr>
        <w:spacing w:line="240" w:lineRule="auto"/>
        <w:ind w:left="5245"/>
        <w:jc w:val="both"/>
        <w:rPr>
          <w:sz w:val="28"/>
          <w:szCs w:val="28"/>
        </w:rPr>
      </w:pPr>
    </w:p>
    <w:p w:rsidR="00464192" w:rsidRDefault="00464192" w:rsidP="00957143">
      <w:pPr>
        <w:spacing w:line="240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464192" w:rsidRDefault="00464192" w:rsidP="00957143">
      <w:pPr>
        <w:spacing w:line="240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муниципального образования «Монастырщинский муниципальный округ» </w:t>
      </w:r>
      <w:r w:rsidR="00DC16FE">
        <w:rPr>
          <w:sz w:val="28"/>
          <w:szCs w:val="28"/>
        </w:rPr>
        <w:t xml:space="preserve">Смоленской области </w:t>
      </w:r>
      <w:r w:rsidR="00957143">
        <w:rPr>
          <w:sz w:val="28"/>
          <w:szCs w:val="28"/>
        </w:rPr>
        <w:t>от 05.02.2025</w:t>
      </w:r>
    </w:p>
    <w:p w:rsidR="003B0CA6" w:rsidRDefault="002F01FF" w:rsidP="00957143">
      <w:pPr>
        <w:spacing w:line="240" w:lineRule="auto"/>
        <w:ind w:left="4962"/>
        <w:jc w:val="both"/>
        <w:rPr>
          <w:sz w:val="28"/>
        </w:rPr>
      </w:pPr>
      <w:r>
        <w:rPr>
          <w:sz w:val="28"/>
          <w:szCs w:val="28"/>
        </w:rPr>
        <w:t>№ 88 (в редакции от 19.02.2025 № 126, от 23.05.2025 № 488,</w:t>
      </w:r>
      <w:r w:rsidR="00A92161" w:rsidRPr="00A92161">
        <w:rPr>
          <w:sz w:val="28"/>
          <w:szCs w:val="28"/>
        </w:rPr>
        <w:t xml:space="preserve"> </w:t>
      </w:r>
      <w:r w:rsidR="00A92161">
        <w:rPr>
          <w:sz w:val="28"/>
          <w:szCs w:val="28"/>
        </w:rPr>
        <w:t>от 20.11.2025 № 1160,</w:t>
      </w:r>
      <w:r>
        <w:rPr>
          <w:sz w:val="28"/>
          <w:szCs w:val="28"/>
        </w:rPr>
        <w:t xml:space="preserve"> от</w:t>
      </w:r>
      <w:r w:rsidR="00C60552">
        <w:rPr>
          <w:sz w:val="28"/>
          <w:szCs w:val="28"/>
        </w:rPr>
        <w:t xml:space="preserve"> </w:t>
      </w:r>
      <w:r w:rsidR="00C57E87">
        <w:rPr>
          <w:sz w:val="28"/>
          <w:szCs w:val="28"/>
        </w:rPr>
        <w:t xml:space="preserve">17.02.2026 </w:t>
      </w:r>
      <w:r w:rsidR="00DC16FE">
        <w:rPr>
          <w:sz w:val="28"/>
          <w:szCs w:val="28"/>
        </w:rPr>
        <w:t xml:space="preserve">№ </w:t>
      </w:r>
      <w:r w:rsidR="00C57E87">
        <w:rPr>
          <w:sz w:val="28"/>
          <w:szCs w:val="28"/>
        </w:rPr>
        <w:t>89</w:t>
      </w:r>
      <w:r w:rsidR="00931DEF">
        <w:rPr>
          <w:sz w:val="28"/>
          <w:szCs w:val="28"/>
        </w:rPr>
        <w:t>, от</w:t>
      </w:r>
      <w:r w:rsidR="00F60BB5" w:rsidRPr="00F60BB5">
        <w:rPr>
          <w:sz w:val="28"/>
          <w:szCs w:val="28"/>
        </w:rPr>
        <w:t xml:space="preserve"> 06.04.2026</w:t>
      </w:r>
      <w:r w:rsidR="00931DEF">
        <w:rPr>
          <w:sz w:val="28"/>
          <w:szCs w:val="28"/>
        </w:rPr>
        <w:t xml:space="preserve"> № </w:t>
      </w:r>
      <w:r w:rsidR="00F60BB5" w:rsidRPr="00F60BB5">
        <w:rPr>
          <w:sz w:val="28"/>
          <w:szCs w:val="28"/>
        </w:rPr>
        <w:t>168</w:t>
      </w:r>
      <w:r>
        <w:rPr>
          <w:sz w:val="28"/>
          <w:szCs w:val="28"/>
        </w:rPr>
        <w:t>)</w:t>
      </w:r>
    </w:p>
    <w:p w:rsidR="003B0CA6" w:rsidRDefault="003B0CA6" w:rsidP="00E84511">
      <w:pPr>
        <w:widowControl w:val="0"/>
        <w:spacing w:line="240" w:lineRule="auto"/>
        <w:jc w:val="center"/>
        <w:rPr>
          <w:b/>
          <w:bCs/>
          <w:sz w:val="40"/>
          <w:szCs w:val="40"/>
        </w:rPr>
      </w:pPr>
    </w:p>
    <w:p w:rsidR="003B0CA6" w:rsidRDefault="003B0CA6" w:rsidP="00E84511">
      <w:pPr>
        <w:widowControl w:val="0"/>
        <w:spacing w:line="240" w:lineRule="auto"/>
        <w:jc w:val="center"/>
        <w:rPr>
          <w:b/>
          <w:bCs/>
          <w:sz w:val="40"/>
          <w:szCs w:val="40"/>
        </w:rPr>
      </w:pPr>
    </w:p>
    <w:p w:rsidR="00A92161" w:rsidRDefault="00A92161" w:rsidP="00E84511">
      <w:pPr>
        <w:widowControl w:val="0"/>
        <w:spacing w:line="240" w:lineRule="auto"/>
        <w:jc w:val="center"/>
        <w:rPr>
          <w:b/>
          <w:bCs/>
          <w:sz w:val="40"/>
          <w:szCs w:val="40"/>
        </w:rPr>
      </w:pPr>
    </w:p>
    <w:p w:rsidR="003B0CA6" w:rsidRDefault="00DC16FE" w:rsidP="00E84511">
      <w:pPr>
        <w:widowControl w:val="0"/>
        <w:spacing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Муниципальная программа </w:t>
      </w:r>
    </w:p>
    <w:p w:rsidR="003B0CA6" w:rsidRDefault="003B0CA6" w:rsidP="00E84511">
      <w:pPr>
        <w:widowControl w:val="0"/>
        <w:spacing w:line="240" w:lineRule="auto"/>
        <w:jc w:val="center"/>
        <w:rPr>
          <w:b/>
          <w:bCs/>
          <w:sz w:val="40"/>
          <w:szCs w:val="40"/>
        </w:rPr>
      </w:pPr>
    </w:p>
    <w:p w:rsidR="00A94DCF" w:rsidRDefault="00E72A45" w:rsidP="00A94DCF">
      <w:pPr>
        <w:spacing w:line="240" w:lineRule="auto"/>
        <w:jc w:val="center"/>
        <w:rPr>
          <w:b/>
          <w:sz w:val="28"/>
          <w:szCs w:val="28"/>
        </w:rPr>
      </w:pPr>
      <w:r w:rsidRPr="00A94DCF">
        <w:rPr>
          <w:b/>
          <w:sz w:val="28"/>
          <w:szCs w:val="28"/>
        </w:rPr>
        <w:t>«Создание условий для обеспечения качественными услугами</w:t>
      </w:r>
    </w:p>
    <w:p w:rsidR="003B0CA6" w:rsidRPr="00A94DCF" w:rsidRDefault="00E72A45" w:rsidP="00A94DCF">
      <w:pPr>
        <w:spacing w:line="240" w:lineRule="auto"/>
        <w:jc w:val="center"/>
        <w:rPr>
          <w:b/>
          <w:sz w:val="28"/>
          <w:szCs w:val="28"/>
        </w:rPr>
      </w:pPr>
      <w:r w:rsidRPr="00A94DCF">
        <w:rPr>
          <w:b/>
          <w:sz w:val="28"/>
          <w:szCs w:val="28"/>
        </w:rPr>
        <w:t>жилищно-коммунального хозяйства и благоустройство территории муниципального образования</w:t>
      </w:r>
      <w:r w:rsidR="00A94DCF" w:rsidRPr="00A94DCF">
        <w:rPr>
          <w:b/>
          <w:sz w:val="28"/>
          <w:szCs w:val="28"/>
        </w:rPr>
        <w:t xml:space="preserve"> </w:t>
      </w:r>
      <w:r w:rsidRPr="00A94DCF">
        <w:rPr>
          <w:b/>
          <w:sz w:val="28"/>
          <w:szCs w:val="28"/>
        </w:rPr>
        <w:t>«Монастырщинский муниципальный округ» Смоленской области</w:t>
      </w:r>
      <w:r w:rsidR="00A94DCF">
        <w:rPr>
          <w:b/>
          <w:sz w:val="28"/>
          <w:szCs w:val="28"/>
        </w:rPr>
        <w:t>»</w:t>
      </w:r>
    </w:p>
    <w:p w:rsidR="003B0CA6" w:rsidRDefault="003B0CA6" w:rsidP="00A94DCF">
      <w:pPr>
        <w:widowControl w:val="0"/>
        <w:spacing w:line="240" w:lineRule="auto"/>
        <w:jc w:val="both"/>
        <w:rPr>
          <w:b/>
          <w:bCs/>
          <w:sz w:val="40"/>
          <w:szCs w:val="40"/>
        </w:rPr>
      </w:pPr>
    </w:p>
    <w:p w:rsidR="003B0CA6" w:rsidRDefault="003B0CA6" w:rsidP="00E84511">
      <w:pPr>
        <w:widowControl w:val="0"/>
        <w:spacing w:line="240" w:lineRule="auto"/>
        <w:rPr>
          <w:b/>
          <w:sz w:val="40"/>
          <w:szCs w:val="40"/>
        </w:rPr>
      </w:pPr>
    </w:p>
    <w:p w:rsidR="00705588" w:rsidRDefault="00705588" w:rsidP="00E84511">
      <w:pPr>
        <w:widowControl w:val="0"/>
        <w:spacing w:line="240" w:lineRule="auto"/>
        <w:rPr>
          <w:b/>
          <w:sz w:val="40"/>
          <w:szCs w:val="40"/>
        </w:rPr>
      </w:pPr>
    </w:p>
    <w:p w:rsidR="00705588" w:rsidRDefault="00705588" w:rsidP="00E84511">
      <w:pPr>
        <w:widowControl w:val="0"/>
        <w:spacing w:line="240" w:lineRule="auto"/>
        <w:rPr>
          <w:b/>
          <w:sz w:val="40"/>
          <w:szCs w:val="40"/>
        </w:rPr>
      </w:pPr>
    </w:p>
    <w:p w:rsidR="00705588" w:rsidRDefault="00705588" w:rsidP="00E84511">
      <w:pPr>
        <w:widowControl w:val="0"/>
        <w:spacing w:line="240" w:lineRule="auto"/>
        <w:rPr>
          <w:b/>
          <w:sz w:val="40"/>
          <w:szCs w:val="40"/>
        </w:rPr>
      </w:pPr>
    </w:p>
    <w:p w:rsidR="00705588" w:rsidRDefault="00705588" w:rsidP="00E84511">
      <w:pPr>
        <w:widowControl w:val="0"/>
        <w:spacing w:line="240" w:lineRule="auto"/>
        <w:rPr>
          <w:b/>
          <w:sz w:val="40"/>
          <w:szCs w:val="40"/>
        </w:rPr>
      </w:pPr>
    </w:p>
    <w:p w:rsidR="00705588" w:rsidRDefault="00705588" w:rsidP="00E84511">
      <w:pPr>
        <w:widowControl w:val="0"/>
        <w:spacing w:line="240" w:lineRule="auto"/>
        <w:rPr>
          <w:b/>
          <w:sz w:val="40"/>
          <w:szCs w:val="40"/>
        </w:rPr>
      </w:pPr>
    </w:p>
    <w:p w:rsidR="00705588" w:rsidRDefault="00705588" w:rsidP="00E84511">
      <w:pPr>
        <w:widowControl w:val="0"/>
        <w:spacing w:line="240" w:lineRule="auto"/>
        <w:rPr>
          <w:b/>
          <w:sz w:val="40"/>
          <w:szCs w:val="40"/>
        </w:rPr>
      </w:pPr>
    </w:p>
    <w:p w:rsidR="00705588" w:rsidRDefault="00705588" w:rsidP="00E84511">
      <w:pPr>
        <w:widowControl w:val="0"/>
        <w:spacing w:line="240" w:lineRule="auto"/>
        <w:rPr>
          <w:b/>
          <w:sz w:val="40"/>
          <w:szCs w:val="40"/>
        </w:rPr>
      </w:pPr>
    </w:p>
    <w:p w:rsidR="00705588" w:rsidRDefault="00705588" w:rsidP="00E84511">
      <w:pPr>
        <w:widowControl w:val="0"/>
        <w:spacing w:line="240" w:lineRule="auto"/>
        <w:rPr>
          <w:b/>
          <w:sz w:val="40"/>
          <w:szCs w:val="40"/>
        </w:rPr>
      </w:pPr>
    </w:p>
    <w:p w:rsidR="00705588" w:rsidRDefault="00705588" w:rsidP="00E84511">
      <w:pPr>
        <w:widowControl w:val="0"/>
        <w:spacing w:line="240" w:lineRule="auto"/>
        <w:rPr>
          <w:b/>
          <w:sz w:val="40"/>
          <w:szCs w:val="40"/>
        </w:rPr>
      </w:pPr>
    </w:p>
    <w:p w:rsidR="00201299" w:rsidRDefault="00201299" w:rsidP="00E84511">
      <w:pPr>
        <w:widowControl w:val="0"/>
        <w:spacing w:line="240" w:lineRule="auto"/>
        <w:rPr>
          <w:b/>
          <w:sz w:val="40"/>
          <w:szCs w:val="40"/>
        </w:rPr>
      </w:pPr>
    </w:p>
    <w:p w:rsidR="00201299" w:rsidRDefault="00201299" w:rsidP="00E84511">
      <w:pPr>
        <w:widowControl w:val="0"/>
        <w:spacing w:line="240" w:lineRule="auto"/>
        <w:rPr>
          <w:b/>
          <w:sz w:val="40"/>
          <w:szCs w:val="40"/>
        </w:rPr>
      </w:pPr>
    </w:p>
    <w:p w:rsidR="00201299" w:rsidRDefault="00201299" w:rsidP="00E84511">
      <w:pPr>
        <w:widowControl w:val="0"/>
        <w:spacing w:line="240" w:lineRule="auto"/>
        <w:rPr>
          <w:b/>
          <w:sz w:val="40"/>
          <w:szCs w:val="40"/>
        </w:rPr>
      </w:pPr>
    </w:p>
    <w:p w:rsidR="00201299" w:rsidRDefault="00201299" w:rsidP="00E84511">
      <w:pPr>
        <w:widowControl w:val="0"/>
        <w:spacing w:line="240" w:lineRule="auto"/>
        <w:rPr>
          <w:b/>
          <w:sz w:val="40"/>
          <w:szCs w:val="40"/>
        </w:rPr>
      </w:pPr>
    </w:p>
    <w:p w:rsidR="00201299" w:rsidRDefault="00201299" w:rsidP="00E84511">
      <w:pPr>
        <w:widowControl w:val="0"/>
        <w:spacing w:line="240" w:lineRule="auto"/>
        <w:rPr>
          <w:b/>
          <w:sz w:val="40"/>
          <w:szCs w:val="40"/>
        </w:rPr>
      </w:pPr>
    </w:p>
    <w:p w:rsidR="00201299" w:rsidRDefault="00201299" w:rsidP="00E84511">
      <w:pPr>
        <w:widowControl w:val="0"/>
        <w:spacing w:line="240" w:lineRule="auto"/>
        <w:rPr>
          <w:b/>
          <w:sz w:val="40"/>
          <w:szCs w:val="40"/>
        </w:rPr>
      </w:pPr>
    </w:p>
    <w:p w:rsidR="006C0D73" w:rsidRDefault="00DC16FE" w:rsidP="00E8451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1. Стратегические приоритеты в сфере реализации муниципальной программы</w:t>
      </w:r>
    </w:p>
    <w:p w:rsidR="009012B2" w:rsidRDefault="009012B2" w:rsidP="00E84511">
      <w:pPr>
        <w:spacing w:line="240" w:lineRule="auto"/>
        <w:jc w:val="center"/>
        <w:rPr>
          <w:b/>
          <w:sz w:val="28"/>
          <w:szCs w:val="28"/>
        </w:rPr>
      </w:pPr>
    </w:p>
    <w:p w:rsidR="00974354" w:rsidRPr="00974354" w:rsidRDefault="00974354" w:rsidP="00F47445">
      <w:pPr>
        <w:shd w:val="clear" w:color="auto" w:fill="FFFFFF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974354">
        <w:rPr>
          <w:sz w:val="28"/>
          <w:szCs w:val="28"/>
        </w:rPr>
        <w:t xml:space="preserve">Жилищно-коммунальное хозяйство является одной </w:t>
      </w:r>
      <w:r>
        <w:rPr>
          <w:sz w:val="28"/>
          <w:szCs w:val="28"/>
        </w:rPr>
        <w:t xml:space="preserve">важной </w:t>
      </w:r>
      <w:r w:rsidRPr="00974354">
        <w:rPr>
          <w:sz w:val="28"/>
          <w:szCs w:val="28"/>
        </w:rPr>
        <w:t>отрасл</w:t>
      </w:r>
      <w:r>
        <w:rPr>
          <w:sz w:val="28"/>
          <w:szCs w:val="28"/>
        </w:rPr>
        <w:t>ью</w:t>
      </w:r>
      <w:r w:rsidRPr="00974354">
        <w:rPr>
          <w:sz w:val="28"/>
          <w:szCs w:val="28"/>
        </w:rPr>
        <w:t xml:space="preserve"> экономики </w:t>
      </w:r>
      <w:r>
        <w:rPr>
          <w:sz w:val="28"/>
          <w:szCs w:val="28"/>
        </w:rPr>
        <w:t xml:space="preserve">муниципального образования «Монастырщинский муниципальный округ» </w:t>
      </w:r>
      <w:r w:rsidRPr="00974354">
        <w:rPr>
          <w:sz w:val="28"/>
          <w:szCs w:val="28"/>
        </w:rPr>
        <w:t xml:space="preserve">Смоленской области, </w:t>
      </w:r>
      <w:r w:rsidR="00F85275">
        <w:rPr>
          <w:sz w:val="28"/>
          <w:szCs w:val="28"/>
        </w:rPr>
        <w:t>предоставляющей услуги по теп</w:t>
      </w:r>
      <w:r w:rsidR="00433515">
        <w:rPr>
          <w:sz w:val="28"/>
          <w:szCs w:val="28"/>
        </w:rPr>
        <w:t>л</w:t>
      </w:r>
      <w:r w:rsidR="00F85275">
        <w:rPr>
          <w:sz w:val="28"/>
          <w:szCs w:val="28"/>
        </w:rPr>
        <w:t xml:space="preserve">оснабжению, водоснабжению и водоотведению. </w:t>
      </w:r>
      <w:r w:rsidRPr="00974354">
        <w:rPr>
          <w:sz w:val="28"/>
          <w:szCs w:val="28"/>
        </w:rPr>
        <w:t xml:space="preserve">Бесперебойное снабжение потребителей теплом, холодной водой требуемого качества и недопущение ситуаций, опасных для людей и окружающей среды, являются </w:t>
      </w:r>
      <w:r w:rsidR="00A94DCF">
        <w:rPr>
          <w:sz w:val="28"/>
          <w:szCs w:val="28"/>
        </w:rPr>
        <w:t>основой социальной стабильности</w:t>
      </w:r>
      <w:r w:rsidRPr="00974354">
        <w:rPr>
          <w:sz w:val="28"/>
          <w:szCs w:val="28"/>
        </w:rPr>
        <w:t>.</w:t>
      </w:r>
    </w:p>
    <w:p w:rsidR="00A94DCF" w:rsidRPr="008C2D62" w:rsidRDefault="00A94DCF" w:rsidP="00F47445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8C2D62">
        <w:rPr>
          <w:color w:val="000000"/>
          <w:sz w:val="28"/>
          <w:szCs w:val="28"/>
        </w:rPr>
        <w:t>Централизованное хозяйственно-питьевое водоснабжение населения осуществляется из подземных водоносных горизонтов. Для индивидуального водоснабжения используются также грунтовые воды, добываемые объектами нецентрализованного водоснабжения – шахтными колодцами.</w:t>
      </w:r>
    </w:p>
    <w:p w:rsidR="00A94DCF" w:rsidRPr="008C2D62" w:rsidRDefault="00A94DCF" w:rsidP="00F4744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8C2D62">
        <w:rPr>
          <w:sz w:val="28"/>
          <w:szCs w:val="28"/>
        </w:rPr>
        <w:t>Решение проблемы обеспечения населения качественной питьевой водой – водой, соответствующей нормативным требованиям, является одной из главных задач, решение которой будет способствовать сохранению здоровья населения.</w:t>
      </w:r>
    </w:p>
    <w:p w:rsidR="00974354" w:rsidRPr="00974354" w:rsidRDefault="00974354" w:rsidP="00F47445">
      <w:pPr>
        <w:suppressAutoHyphens w:val="0"/>
        <w:spacing w:line="240" w:lineRule="auto"/>
        <w:ind w:left="20" w:right="20" w:firstLine="700"/>
        <w:jc w:val="both"/>
        <w:rPr>
          <w:rFonts w:eastAsiaTheme="minorHAnsi"/>
          <w:sz w:val="28"/>
          <w:szCs w:val="28"/>
          <w:lang w:eastAsia="en-US"/>
        </w:rPr>
      </w:pPr>
      <w:r w:rsidRPr="00974354">
        <w:rPr>
          <w:rFonts w:eastAsiaTheme="minorHAnsi"/>
          <w:sz w:val="28"/>
          <w:szCs w:val="28"/>
          <w:lang w:eastAsia="en-US"/>
        </w:rPr>
        <w:t xml:space="preserve">Анализ состояния жилищно-коммунальной сферы </w:t>
      </w:r>
      <w:r w:rsidR="00F85275">
        <w:rPr>
          <w:sz w:val="28"/>
          <w:szCs w:val="28"/>
        </w:rPr>
        <w:t xml:space="preserve">муниципального образования «Монастырщинский муниципальный округ» </w:t>
      </w:r>
      <w:r w:rsidR="00F85275" w:rsidRPr="00974354">
        <w:rPr>
          <w:sz w:val="28"/>
          <w:szCs w:val="28"/>
        </w:rPr>
        <w:t>Смоленской области</w:t>
      </w:r>
      <w:r w:rsidR="00F85275" w:rsidRPr="00974354">
        <w:rPr>
          <w:rFonts w:eastAsiaTheme="minorHAnsi"/>
          <w:sz w:val="28"/>
          <w:szCs w:val="28"/>
          <w:lang w:eastAsia="en-US"/>
        </w:rPr>
        <w:t xml:space="preserve"> </w:t>
      </w:r>
      <w:r w:rsidRPr="00974354">
        <w:rPr>
          <w:rFonts w:eastAsiaTheme="minorHAnsi"/>
          <w:sz w:val="28"/>
          <w:szCs w:val="28"/>
          <w:lang w:eastAsia="en-US"/>
        </w:rPr>
        <w:t>показывает, что в связи с высокой степенью изношенности основных фондов коммунального хозяйства крайне необходима ускоренная модернизация объектов коммунальной инфраструктуры.</w:t>
      </w:r>
    </w:p>
    <w:p w:rsidR="00E72A45" w:rsidRPr="00E72A45" w:rsidRDefault="00E72A45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E72A45">
        <w:rPr>
          <w:color w:val="000000"/>
          <w:sz w:val="28"/>
          <w:szCs w:val="28"/>
        </w:rPr>
        <w:t>Программа направлена на обеспечение надежного и устойчивого обслуживания потребителей коммунальных услуг, снижение сверхнормативного износа объектов коммунальной инфраструктуры, модернизацию этих объектов путем внедрения энергосберегающих технологий, разработку и внедрение мер по стимулированию эффективного и рационального хозяйствования организаций коммунального комплекса, привлечение средств внебюджетных источников.</w:t>
      </w:r>
    </w:p>
    <w:p w:rsidR="00E72A45" w:rsidRPr="00E72A45" w:rsidRDefault="00E72A45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E72A45">
        <w:rPr>
          <w:color w:val="000000"/>
          <w:sz w:val="28"/>
          <w:szCs w:val="28"/>
        </w:rPr>
        <w:t>Планов</w:t>
      </w:r>
      <w:r w:rsidR="001E19D4">
        <w:rPr>
          <w:color w:val="000000"/>
          <w:sz w:val="28"/>
          <w:szCs w:val="28"/>
        </w:rPr>
        <w:t xml:space="preserve">ый капитальный </w:t>
      </w:r>
      <w:r w:rsidRPr="00E72A45">
        <w:rPr>
          <w:color w:val="000000"/>
          <w:sz w:val="28"/>
          <w:szCs w:val="28"/>
        </w:rPr>
        <w:t xml:space="preserve">ремонт сетей коммунальной инфраструктуры и оборудования систем водоснабжения, практически полностью </w:t>
      </w:r>
      <w:r w:rsidR="001E19D4">
        <w:rPr>
          <w:color w:val="000000"/>
          <w:sz w:val="28"/>
          <w:szCs w:val="28"/>
        </w:rPr>
        <w:t>исключит</w:t>
      </w:r>
      <w:r w:rsidRPr="00E72A45">
        <w:rPr>
          <w:color w:val="000000"/>
          <w:sz w:val="28"/>
          <w:szCs w:val="28"/>
        </w:rPr>
        <w:t xml:space="preserve"> аварийно-восстановительны</w:t>
      </w:r>
      <w:r w:rsidR="001E19D4">
        <w:rPr>
          <w:color w:val="000000"/>
          <w:sz w:val="28"/>
          <w:szCs w:val="28"/>
        </w:rPr>
        <w:t>е</w:t>
      </w:r>
      <w:r w:rsidRPr="00E72A45">
        <w:rPr>
          <w:color w:val="000000"/>
          <w:sz w:val="28"/>
          <w:szCs w:val="28"/>
        </w:rPr>
        <w:t xml:space="preserve"> работ</w:t>
      </w:r>
      <w:r w:rsidR="001E19D4">
        <w:rPr>
          <w:color w:val="000000"/>
          <w:sz w:val="28"/>
          <w:szCs w:val="28"/>
        </w:rPr>
        <w:t>ы на объектах</w:t>
      </w:r>
      <w:r w:rsidRPr="00E72A45">
        <w:rPr>
          <w:color w:val="000000"/>
          <w:sz w:val="28"/>
          <w:szCs w:val="28"/>
        </w:rPr>
        <w:t xml:space="preserve">. Это </w:t>
      </w:r>
      <w:r w:rsidR="001E19D4">
        <w:rPr>
          <w:color w:val="000000"/>
          <w:sz w:val="28"/>
          <w:szCs w:val="28"/>
        </w:rPr>
        <w:t>обеспечит</w:t>
      </w:r>
      <w:r w:rsidRPr="00E72A45">
        <w:rPr>
          <w:color w:val="000000"/>
          <w:sz w:val="28"/>
          <w:szCs w:val="28"/>
        </w:rPr>
        <w:t xml:space="preserve"> надежн</w:t>
      </w:r>
      <w:r w:rsidR="001E19D4">
        <w:rPr>
          <w:color w:val="000000"/>
          <w:sz w:val="28"/>
          <w:szCs w:val="28"/>
        </w:rPr>
        <w:t>ую</w:t>
      </w:r>
      <w:r w:rsidRPr="00E72A45">
        <w:rPr>
          <w:color w:val="000000"/>
          <w:sz w:val="28"/>
          <w:szCs w:val="28"/>
        </w:rPr>
        <w:t xml:space="preserve"> работ</w:t>
      </w:r>
      <w:r w:rsidR="001E19D4">
        <w:rPr>
          <w:color w:val="000000"/>
          <w:sz w:val="28"/>
          <w:szCs w:val="28"/>
        </w:rPr>
        <w:t>у</w:t>
      </w:r>
      <w:r w:rsidRPr="00E72A45">
        <w:rPr>
          <w:color w:val="000000"/>
          <w:sz w:val="28"/>
          <w:szCs w:val="28"/>
        </w:rPr>
        <w:t xml:space="preserve"> объектов коммунальной </w:t>
      </w:r>
      <w:r w:rsidR="001E19D4">
        <w:rPr>
          <w:color w:val="000000"/>
          <w:sz w:val="28"/>
          <w:szCs w:val="28"/>
        </w:rPr>
        <w:t>сфе</w:t>
      </w:r>
      <w:r w:rsidRPr="00E72A45">
        <w:rPr>
          <w:color w:val="000000"/>
          <w:sz w:val="28"/>
          <w:szCs w:val="28"/>
        </w:rPr>
        <w:t>ры.</w:t>
      </w:r>
    </w:p>
    <w:p w:rsidR="001E19D4" w:rsidRDefault="00940C80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Централизованные системы </w:t>
      </w:r>
      <w:r w:rsidR="001E19D4" w:rsidRPr="00E72A45">
        <w:rPr>
          <w:color w:val="000000"/>
          <w:sz w:val="28"/>
          <w:szCs w:val="28"/>
        </w:rPr>
        <w:t xml:space="preserve">водоснабжения </w:t>
      </w:r>
      <w:r w:rsidR="001E19D4">
        <w:rPr>
          <w:color w:val="000000"/>
          <w:sz w:val="28"/>
          <w:szCs w:val="28"/>
        </w:rPr>
        <w:t xml:space="preserve">на территории </w:t>
      </w:r>
      <w:r w:rsidR="000475DF">
        <w:rPr>
          <w:sz w:val="28"/>
          <w:szCs w:val="28"/>
        </w:rPr>
        <w:t xml:space="preserve">муниципального образования «Монастырщинский муниципальный округ» </w:t>
      </w:r>
      <w:r w:rsidR="000475DF" w:rsidRPr="00974354">
        <w:rPr>
          <w:sz w:val="28"/>
          <w:szCs w:val="28"/>
        </w:rPr>
        <w:t>Смоленской области</w:t>
      </w:r>
      <w:r w:rsidR="001E19D4">
        <w:rPr>
          <w:color w:val="000000"/>
          <w:sz w:val="28"/>
          <w:szCs w:val="28"/>
        </w:rPr>
        <w:t xml:space="preserve"> </w:t>
      </w:r>
      <w:r w:rsidR="001E19D4" w:rsidRPr="00E72A45">
        <w:rPr>
          <w:color w:val="000000"/>
          <w:sz w:val="28"/>
          <w:szCs w:val="28"/>
        </w:rPr>
        <w:t>не име</w:t>
      </w:r>
      <w:r>
        <w:rPr>
          <w:color w:val="000000"/>
          <w:sz w:val="28"/>
          <w:szCs w:val="28"/>
        </w:rPr>
        <w:t xml:space="preserve">ют </w:t>
      </w:r>
      <w:r w:rsidR="001E19D4" w:rsidRPr="00E72A45">
        <w:rPr>
          <w:color w:val="000000"/>
          <w:sz w:val="28"/>
          <w:szCs w:val="28"/>
        </w:rPr>
        <w:t>необходимых сооружений и технологического оборудова</w:t>
      </w:r>
      <w:r>
        <w:rPr>
          <w:color w:val="000000"/>
          <w:sz w:val="28"/>
          <w:szCs w:val="28"/>
        </w:rPr>
        <w:t xml:space="preserve">ния для улучшения качества воды. </w:t>
      </w:r>
      <w:r w:rsidR="001E19D4">
        <w:rPr>
          <w:color w:val="000000"/>
          <w:sz w:val="28"/>
          <w:szCs w:val="28"/>
        </w:rPr>
        <w:t>Строительство станций водоочистки</w:t>
      </w:r>
      <w:r w:rsidR="00583069">
        <w:rPr>
          <w:color w:val="000000"/>
          <w:sz w:val="28"/>
          <w:szCs w:val="28"/>
        </w:rPr>
        <w:t>, строительство водонапорных башен, полная замена изношенных водопроводных сетей является важным условием для дальнейшего обеспечения населения качественными услугами водоснабжения</w:t>
      </w:r>
      <w:r w:rsidR="001E19D4" w:rsidRPr="00E72A45">
        <w:rPr>
          <w:color w:val="000000"/>
          <w:sz w:val="28"/>
          <w:szCs w:val="28"/>
        </w:rPr>
        <w:t>.</w:t>
      </w:r>
    </w:p>
    <w:p w:rsidR="00E67D01" w:rsidRDefault="00E67D01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E67D01">
        <w:rPr>
          <w:color w:val="000000"/>
          <w:sz w:val="28"/>
          <w:szCs w:val="28"/>
        </w:rPr>
        <w:t>Главной целью жилищно-коммунальной политики Администрации муниципального образования «</w:t>
      </w:r>
      <w:r>
        <w:rPr>
          <w:color w:val="000000"/>
          <w:sz w:val="28"/>
          <w:szCs w:val="28"/>
        </w:rPr>
        <w:t>Монастырщинский</w:t>
      </w:r>
      <w:r w:rsidRPr="00E67D01">
        <w:rPr>
          <w:color w:val="000000"/>
          <w:sz w:val="28"/>
          <w:szCs w:val="28"/>
        </w:rPr>
        <w:t xml:space="preserve"> муниципальный округ» Смоленской области является последовательное обеспечение надежности и повышение уровня и качества предоставления жилищно-коммунальных услуг населению</w:t>
      </w:r>
    </w:p>
    <w:p w:rsidR="007A3C58" w:rsidRPr="00E67D01" w:rsidRDefault="007A3C58" w:rsidP="00F47445">
      <w:pPr>
        <w:spacing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67D01" w:rsidRDefault="00E67D01" w:rsidP="00F47445">
      <w:pPr>
        <w:spacing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E67D01">
        <w:rPr>
          <w:b/>
          <w:color w:val="000000"/>
          <w:sz w:val="28"/>
          <w:szCs w:val="28"/>
        </w:rPr>
        <w:t>Жилищный фонд</w:t>
      </w:r>
    </w:p>
    <w:p w:rsidR="00E67D01" w:rsidRPr="00E67D01" w:rsidRDefault="00E67D01" w:rsidP="00F47445">
      <w:pPr>
        <w:spacing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67D01" w:rsidRPr="00E67D01" w:rsidRDefault="00E67D01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E67D01">
        <w:rPr>
          <w:color w:val="000000"/>
          <w:sz w:val="28"/>
          <w:szCs w:val="28"/>
        </w:rPr>
        <w:lastRenderedPageBreak/>
        <w:t>Приорите</w:t>
      </w:r>
      <w:r>
        <w:rPr>
          <w:color w:val="000000"/>
          <w:sz w:val="28"/>
          <w:szCs w:val="28"/>
        </w:rPr>
        <w:t>тным</w:t>
      </w:r>
      <w:r w:rsidRPr="00E67D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направлением в коммунальной сфере </w:t>
      </w:r>
      <w:r w:rsidRPr="00E67D01">
        <w:rPr>
          <w:color w:val="000000"/>
          <w:sz w:val="28"/>
          <w:szCs w:val="28"/>
        </w:rPr>
        <w:t xml:space="preserve">является </w:t>
      </w:r>
      <w:r w:rsidR="00F47445" w:rsidRPr="00E67D01">
        <w:rPr>
          <w:color w:val="000000"/>
          <w:sz w:val="28"/>
          <w:szCs w:val="28"/>
        </w:rPr>
        <w:t>–</w:t>
      </w:r>
      <w:r w:rsidRPr="00E67D01">
        <w:rPr>
          <w:color w:val="000000"/>
          <w:sz w:val="28"/>
          <w:szCs w:val="28"/>
        </w:rPr>
        <w:t xml:space="preserve"> повышение комфортности проживания граждан в жилищном фонде.</w:t>
      </w:r>
      <w:r>
        <w:rPr>
          <w:color w:val="000000"/>
          <w:sz w:val="28"/>
          <w:szCs w:val="28"/>
        </w:rPr>
        <w:t xml:space="preserve"> </w:t>
      </w:r>
      <w:r w:rsidRPr="00E67D01">
        <w:rPr>
          <w:color w:val="000000"/>
          <w:sz w:val="28"/>
          <w:szCs w:val="28"/>
        </w:rPr>
        <w:t>Жилищный</w:t>
      </w:r>
      <w:r>
        <w:rPr>
          <w:color w:val="000000"/>
          <w:sz w:val="28"/>
          <w:szCs w:val="28"/>
        </w:rPr>
        <w:t xml:space="preserve"> </w:t>
      </w:r>
      <w:r w:rsidRPr="00E67D01">
        <w:rPr>
          <w:color w:val="000000"/>
          <w:sz w:val="28"/>
          <w:szCs w:val="28"/>
        </w:rPr>
        <w:t>фонд</w:t>
      </w:r>
      <w:r>
        <w:rPr>
          <w:color w:val="000000"/>
          <w:sz w:val="28"/>
          <w:szCs w:val="28"/>
        </w:rPr>
        <w:t xml:space="preserve"> включает </w:t>
      </w:r>
      <w:r w:rsidR="00433515" w:rsidRPr="00433515">
        <w:rPr>
          <w:sz w:val="28"/>
          <w:szCs w:val="28"/>
        </w:rPr>
        <w:t>4</w:t>
      </w:r>
      <w:r w:rsidR="00433515">
        <w:rPr>
          <w:sz w:val="28"/>
          <w:szCs w:val="28"/>
        </w:rPr>
        <w:t>266</w:t>
      </w:r>
      <w:r w:rsidRPr="00433515">
        <w:rPr>
          <w:sz w:val="28"/>
          <w:szCs w:val="28"/>
        </w:rPr>
        <w:t xml:space="preserve"> ж</w:t>
      </w:r>
      <w:r w:rsidRPr="00E67D01">
        <w:rPr>
          <w:color w:val="000000"/>
          <w:sz w:val="28"/>
          <w:szCs w:val="28"/>
        </w:rPr>
        <w:t>илых</w:t>
      </w:r>
      <w:r w:rsidRPr="00E67D0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E67D01">
        <w:rPr>
          <w:color w:val="000000"/>
          <w:sz w:val="28"/>
          <w:szCs w:val="28"/>
        </w:rPr>
        <w:t>домов</w:t>
      </w:r>
      <w:r>
        <w:rPr>
          <w:color w:val="000000"/>
          <w:sz w:val="28"/>
          <w:szCs w:val="28"/>
        </w:rPr>
        <w:t xml:space="preserve"> </w:t>
      </w:r>
      <w:r w:rsidRPr="00E67D01">
        <w:rPr>
          <w:color w:val="000000"/>
          <w:sz w:val="28"/>
          <w:szCs w:val="28"/>
        </w:rPr>
        <w:t xml:space="preserve"> и составляет </w:t>
      </w:r>
      <w:r w:rsidR="00433515">
        <w:rPr>
          <w:color w:val="000000"/>
          <w:sz w:val="28"/>
          <w:szCs w:val="28"/>
        </w:rPr>
        <w:t>323,7</w:t>
      </w:r>
      <w:r w:rsidRPr="00E67D01">
        <w:rPr>
          <w:color w:val="000000"/>
          <w:sz w:val="28"/>
          <w:szCs w:val="28"/>
        </w:rPr>
        <w:t xml:space="preserve"> тыс. кв. м жилья, в том числе в муниципальной собственности находится </w:t>
      </w:r>
      <w:r w:rsidR="00433515">
        <w:rPr>
          <w:color w:val="000000"/>
          <w:sz w:val="28"/>
          <w:szCs w:val="28"/>
        </w:rPr>
        <w:t xml:space="preserve">46,2 тыс. кв. м. </w:t>
      </w:r>
      <w:r w:rsidRPr="00E67D01">
        <w:rPr>
          <w:color w:val="000000"/>
          <w:sz w:val="28"/>
          <w:szCs w:val="28"/>
        </w:rPr>
        <w:t>В настоящее время техническое состояние муниципального жилищного фонда, как и большинства других домов не соответствует современным требованиям, предъявляемым к качеству жилого фонда. Основной причиной неудовлетворительного</w:t>
      </w:r>
      <w:r w:rsidR="00433515">
        <w:rPr>
          <w:color w:val="000000"/>
          <w:sz w:val="28"/>
          <w:szCs w:val="28"/>
        </w:rPr>
        <w:t xml:space="preserve"> технического </w:t>
      </w:r>
      <w:r w:rsidRPr="00E67D01">
        <w:rPr>
          <w:color w:val="000000"/>
          <w:sz w:val="28"/>
          <w:szCs w:val="28"/>
        </w:rPr>
        <w:t>состояния является многолетнее</w:t>
      </w:r>
      <w:r>
        <w:rPr>
          <w:color w:val="000000"/>
          <w:sz w:val="28"/>
          <w:szCs w:val="28"/>
        </w:rPr>
        <w:t xml:space="preserve"> </w:t>
      </w:r>
      <w:r w:rsidRPr="00E67D01">
        <w:rPr>
          <w:color w:val="000000"/>
          <w:sz w:val="28"/>
          <w:szCs w:val="28"/>
        </w:rPr>
        <w:t>отсутствие капитального ремонта несущих конструкций и инженерно-технических систем, а также ненадлежащее обслуживание общего имущества.</w:t>
      </w:r>
    </w:p>
    <w:p w:rsidR="00E67D01" w:rsidRPr="00E67D01" w:rsidRDefault="00E67D01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E67D01">
        <w:rPr>
          <w:color w:val="000000"/>
          <w:sz w:val="28"/>
          <w:szCs w:val="28"/>
        </w:rPr>
        <w:t>Жилищный фонд имеет тенденцию к старению и ветшанию, что обостряет проблему по осуществлению капитального ремонта домов. Имеющийся жилой фонд снижает уровень безопасности и комфортности проживания граждан.</w:t>
      </w:r>
      <w:r>
        <w:rPr>
          <w:color w:val="000000"/>
          <w:sz w:val="28"/>
          <w:szCs w:val="28"/>
        </w:rPr>
        <w:t xml:space="preserve"> </w:t>
      </w:r>
      <w:r w:rsidRPr="00E67D01">
        <w:rPr>
          <w:color w:val="000000"/>
          <w:sz w:val="28"/>
          <w:szCs w:val="28"/>
        </w:rPr>
        <w:t>Анализ существующего положения дел в жилищном хозяйстве муниципального округа показывает, что необходимо осуществлять планомерные действия по проведению капитального ремонта крыш, фасадов, подвальных помещений, внутридомовых инженерных систем электро-, тепло-, газо-, водоснабжения, водоотведения.</w:t>
      </w:r>
    </w:p>
    <w:p w:rsidR="00E67D01" w:rsidRPr="00E67D01" w:rsidRDefault="00E67D01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E67D01">
        <w:rPr>
          <w:color w:val="000000"/>
          <w:sz w:val="28"/>
          <w:szCs w:val="28"/>
        </w:rPr>
        <w:t>В соответствии с положениями Жилищного кодекса РФ о региональном операторе создана некоммерческая организация «Региональный фонд капитального ремонта многоквартирных домов Смоленской области» (далее – Региональный оператор), основной целью деятельности которой является организация проведения капитального ремонта многоквартирных домов на территории региона.</w:t>
      </w:r>
    </w:p>
    <w:p w:rsidR="00E67D01" w:rsidRPr="00E67D01" w:rsidRDefault="00E67D01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E67D01">
        <w:rPr>
          <w:color w:val="000000"/>
          <w:sz w:val="28"/>
          <w:szCs w:val="28"/>
        </w:rPr>
        <w:t>Реализация краткосрочных планов Региональной программы капитального ремонта многоквартирных домов осуществляется за счет средств собственников, собранных на счете Регионального оператора.</w:t>
      </w:r>
    </w:p>
    <w:p w:rsidR="00E67D01" w:rsidRPr="00E72A45" w:rsidRDefault="00E67D01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E67D01">
        <w:rPr>
          <w:color w:val="000000"/>
          <w:sz w:val="28"/>
          <w:szCs w:val="28"/>
        </w:rPr>
        <w:t>В рамках данной муниципальной программы запланирована уплата взноса на капитальный ремонт жилых помещений, находящихся в собс</w:t>
      </w:r>
      <w:r w:rsidR="005F0DC7">
        <w:rPr>
          <w:color w:val="000000"/>
          <w:sz w:val="28"/>
          <w:szCs w:val="28"/>
        </w:rPr>
        <w:t>твенности муниципального округа.</w:t>
      </w:r>
    </w:p>
    <w:p w:rsidR="00E72A45" w:rsidRPr="00E72A45" w:rsidRDefault="00E72A45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E72A45">
        <w:rPr>
          <w:color w:val="000000"/>
          <w:sz w:val="28"/>
          <w:szCs w:val="28"/>
        </w:rPr>
        <w:t xml:space="preserve">Основная часть жилищного фонда </w:t>
      </w:r>
      <w:r w:rsidR="00F85275">
        <w:rPr>
          <w:sz w:val="28"/>
          <w:szCs w:val="28"/>
        </w:rPr>
        <w:t xml:space="preserve">муниципального образования «Монастырщинского муниципального округа» </w:t>
      </w:r>
      <w:r w:rsidR="00F85275" w:rsidRPr="00974354">
        <w:rPr>
          <w:sz w:val="28"/>
          <w:szCs w:val="28"/>
        </w:rPr>
        <w:t>Смоленской области</w:t>
      </w:r>
      <w:r w:rsidRPr="00E72A45">
        <w:rPr>
          <w:color w:val="000000"/>
          <w:sz w:val="28"/>
          <w:szCs w:val="28"/>
        </w:rPr>
        <w:t xml:space="preserve"> </w:t>
      </w:r>
      <w:r w:rsidR="00F85275">
        <w:rPr>
          <w:color w:val="000000"/>
          <w:sz w:val="28"/>
          <w:szCs w:val="28"/>
        </w:rPr>
        <w:t>требует капитального ремонта</w:t>
      </w:r>
      <w:r w:rsidRPr="00E72A45">
        <w:rPr>
          <w:color w:val="000000"/>
          <w:sz w:val="28"/>
          <w:szCs w:val="28"/>
        </w:rPr>
        <w:t>.</w:t>
      </w:r>
    </w:p>
    <w:p w:rsidR="005479AA" w:rsidRPr="00E72A45" w:rsidRDefault="00E72A45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E72A45">
        <w:rPr>
          <w:color w:val="000000"/>
          <w:sz w:val="28"/>
          <w:szCs w:val="28"/>
        </w:rPr>
        <w:t xml:space="preserve">Одним из важнейших факторов, влияющих на качество жизни, является </w:t>
      </w:r>
      <w:r w:rsidR="000475DF">
        <w:rPr>
          <w:color w:val="000000"/>
          <w:sz w:val="28"/>
          <w:szCs w:val="28"/>
        </w:rPr>
        <w:t>содержание и ремонт</w:t>
      </w:r>
      <w:r w:rsidRPr="00E72A45">
        <w:rPr>
          <w:color w:val="000000"/>
          <w:sz w:val="28"/>
          <w:szCs w:val="28"/>
        </w:rPr>
        <w:t xml:space="preserve"> домовладений.</w:t>
      </w:r>
      <w:r w:rsidR="005479AA" w:rsidRPr="005479AA">
        <w:rPr>
          <w:color w:val="000000"/>
          <w:sz w:val="28"/>
          <w:szCs w:val="28"/>
        </w:rPr>
        <w:t xml:space="preserve"> </w:t>
      </w:r>
      <w:r w:rsidR="005479AA" w:rsidRPr="00E67D01">
        <w:rPr>
          <w:color w:val="000000"/>
          <w:sz w:val="28"/>
          <w:szCs w:val="28"/>
        </w:rPr>
        <w:t>В рамках данной муниципальной программы запланирован</w:t>
      </w:r>
      <w:r w:rsidR="005479AA">
        <w:rPr>
          <w:color w:val="000000"/>
          <w:sz w:val="28"/>
          <w:szCs w:val="28"/>
        </w:rPr>
        <w:t>ы расходы</w:t>
      </w:r>
      <w:r w:rsidR="005479AA" w:rsidRPr="00E67D01">
        <w:rPr>
          <w:color w:val="000000"/>
          <w:sz w:val="28"/>
          <w:szCs w:val="28"/>
        </w:rPr>
        <w:t xml:space="preserve"> </w:t>
      </w:r>
      <w:r w:rsidR="005479AA">
        <w:rPr>
          <w:color w:val="000000"/>
          <w:sz w:val="28"/>
          <w:szCs w:val="28"/>
        </w:rPr>
        <w:t xml:space="preserve">на </w:t>
      </w:r>
      <w:r w:rsidR="005479AA" w:rsidRPr="00E67D01">
        <w:rPr>
          <w:color w:val="000000"/>
          <w:sz w:val="28"/>
          <w:szCs w:val="28"/>
        </w:rPr>
        <w:t>ремонт жилых помещений, находящихся в собственности муниципального округа.</w:t>
      </w:r>
    </w:p>
    <w:p w:rsidR="00703C27" w:rsidRDefault="00703C27" w:rsidP="00F47445">
      <w:pPr>
        <w:spacing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67D01" w:rsidRPr="00B32EB0" w:rsidRDefault="00E67D01" w:rsidP="00F47445">
      <w:pPr>
        <w:spacing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B32EB0">
        <w:rPr>
          <w:b/>
          <w:color w:val="000000"/>
          <w:sz w:val="28"/>
          <w:szCs w:val="28"/>
        </w:rPr>
        <w:t>Система централизованного водоснабжения</w:t>
      </w:r>
    </w:p>
    <w:p w:rsidR="005479AA" w:rsidRDefault="005479AA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:rsidR="00E67D01" w:rsidRPr="00E67D01" w:rsidRDefault="00E67D01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E67D01">
        <w:rPr>
          <w:color w:val="000000"/>
          <w:sz w:val="28"/>
          <w:szCs w:val="28"/>
        </w:rPr>
        <w:t xml:space="preserve">Система централизованного водоснабжения является важнейшей системой жизнеобеспечения населения, предназначенной для хозяйственно-питьевого водоснабжения населения, производства пищевой продукции и пожаротушения. </w:t>
      </w:r>
    </w:p>
    <w:p w:rsidR="00E67D01" w:rsidRPr="00E67D01" w:rsidRDefault="00E67D01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E67D01">
        <w:rPr>
          <w:color w:val="000000"/>
          <w:sz w:val="28"/>
          <w:szCs w:val="28"/>
        </w:rPr>
        <w:t>Водоснабжение осуществляется из поверхностных и подземных источников водоснабжения и представляет собой комплекс инженерных сооружений, в состав которых входят:</w:t>
      </w:r>
    </w:p>
    <w:p w:rsidR="00E67D01" w:rsidRPr="00B92980" w:rsidRDefault="00E67D01" w:rsidP="00F47445">
      <w:pPr>
        <w:spacing w:line="240" w:lineRule="auto"/>
        <w:ind w:firstLine="709"/>
        <w:jc w:val="both"/>
        <w:rPr>
          <w:sz w:val="28"/>
          <w:szCs w:val="28"/>
        </w:rPr>
      </w:pPr>
      <w:r w:rsidRPr="00E67D01">
        <w:rPr>
          <w:color w:val="000000"/>
          <w:sz w:val="28"/>
          <w:szCs w:val="28"/>
        </w:rPr>
        <w:t>-</w:t>
      </w:r>
      <w:r w:rsidRPr="00E67D01">
        <w:rPr>
          <w:color w:val="000000"/>
          <w:sz w:val="28"/>
          <w:szCs w:val="28"/>
        </w:rPr>
        <w:tab/>
        <w:t>водопроводные скважины</w:t>
      </w:r>
      <w:r w:rsidR="002434F0">
        <w:rPr>
          <w:color w:val="000000"/>
          <w:sz w:val="28"/>
          <w:szCs w:val="28"/>
        </w:rPr>
        <w:t xml:space="preserve"> –</w:t>
      </w:r>
      <w:r w:rsidR="002434F0" w:rsidRPr="002434F0">
        <w:rPr>
          <w:color w:val="FF0000"/>
          <w:sz w:val="28"/>
          <w:szCs w:val="28"/>
        </w:rPr>
        <w:t xml:space="preserve"> </w:t>
      </w:r>
      <w:r w:rsidR="00B92980" w:rsidRPr="00B92980">
        <w:rPr>
          <w:sz w:val="28"/>
          <w:szCs w:val="28"/>
        </w:rPr>
        <w:t>99</w:t>
      </w:r>
      <w:r w:rsidRPr="00B92980">
        <w:rPr>
          <w:sz w:val="28"/>
          <w:szCs w:val="28"/>
        </w:rPr>
        <w:t xml:space="preserve"> шт.;</w:t>
      </w:r>
    </w:p>
    <w:p w:rsidR="00E67D01" w:rsidRPr="00E67D01" w:rsidRDefault="00E67D01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B92980">
        <w:rPr>
          <w:sz w:val="28"/>
          <w:szCs w:val="28"/>
        </w:rPr>
        <w:lastRenderedPageBreak/>
        <w:t>-</w:t>
      </w:r>
      <w:r w:rsidRPr="00B92980">
        <w:rPr>
          <w:sz w:val="28"/>
          <w:szCs w:val="28"/>
        </w:rPr>
        <w:tab/>
        <w:t>водопроводные башни</w:t>
      </w:r>
      <w:r w:rsidR="002434F0" w:rsidRPr="00B92980">
        <w:rPr>
          <w:sz w:val="28"/>
          <w:szCs w:val="28"/>
        </w:rPr>
        <w:t xml:space="preserve"> – </w:t>
      </w:r>
      <w:r w:rsidR="00B92980" w:rsidRPr="00B92980">
        <w:rPr>
          <w:sz w:val="28"/>
          <w:szCs w:val="28"/>
        </w:rPr>
        <w:t>9</w:t>
      </w:r>
      <w:r w:rsidR="004C4039">
        <w:rPr>
          <w:sz w:val="28"/>
          <w:szCs w:val="28"/>
        </w:rPr>
        <w:t>2</w:t>
      </w:r>
      <w:r w:rsidRPr="00B92980">
        <w:rPr>
          <w:sz w:val="28"/>
          <w:szCs w:val="28"/>
        </w:rPr>
        <w:t xml:space="preserve"> </w:t>
      </w:r>
      <w:r w:rsidRPr="00E67D01">
        <w:rPr>
          <w:color w:val="000000"/>
          <w:sz w:val="28"/>
          <w:szCs w:val="28"/>
        </w:rPr>
        <w:t>шт.</w:t>
      </w:r>
      <w:r w:rsidR="002434F0">
        <w:rPr>
          <w:color w:val="000000"/>
          <w:sz w:val="28"/>
          <w:szCs w:val="28"/>
        </w:rPr>
        <w:t>;</w:t>
      </w:r>
    </w:p>
    <w:p w:rsidR="00E67D01" w:rsidRPr="00E67D01" w:rsidRDefault="002434F0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водопроводные сети – 185,6 км</w:t>
      </w:r>
      <w:r w:rsidR="00E67D01" w:rsidRPr="00E67D01">
        <w:rPr>
          <w:color w:val="000000"/>
          <w:sz w:val="28"/>
          <w:szCs w:val="28"/>
        </w:rPr>
        <w:t>.</w:t>
      </w:r>
    </w:p>
    <w:p w:rsidR="00E67D01" w:rsidRPr="00E67D01" w:rsidRDefault="00E67D01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E67D01">
        <w:rPr>
          <w:color w:val="000000"/>
          <w:sz w:val="28"/>
          <w:szCs w:val="28"/>
        </w:rPr>
        <w:t>Неудовлетворительное состояние водопроводных сетей ведет к значительному количеству утечек, в том числе с полным прекращением подачи питьевой воды населению.</w:t>
      </w:r>
    </w:p>
    <w:p w:rsidR="00E67D01" w:rsidRPr="00E67D01" w:rsidRDefault="00E67D01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E67D01">
        <w:rPr>
          <w:color w:val="000000"/>
          <w:sz w:val="28"/>
          <w:szCs w:val="28"/>
        </w:rPr>
        <w:t xml:space="preserve">Основной фактор, влияющий на ухудшение качества питьевого водоснабжения по показателям цветности («ржавая вода») </w:t>
      </w:r>
      <w:r w:rsidR="002434F0">
        <w:rPr>
          <w:color w:val="000000"/>
          <w:sz w:val="28"/>
          <w:szCs w:val="28"/>
        </w:rPr>
        <w:t>–</w:t>
      </w:r>
      <w:r w:rsidRPr="00E67D01">
        <w:rPr>
          <w:color w:val="000000"/>
          <w:sz w:val="28"/>
          <w:szCs w:val="28"/>
        </w:rPr>
        <w:t xml:space="preserve"> это изначально природно-повышенное содержание показателей железа и жесткости в воде подземного горизонта, отложения которых постоянно образуются на стенках металлических водопроводных сетей.</w:t>
      </w:r>
    </w:p>
    <w:p w:rsidR="00E67D01" w:rsidRPr="00E67D01" w:rsidRDefault="00E67D01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E67D01">
        <w:rPr>
          <w:color w:val="000000"/>
          <w:sz w:val="28"/>
          <w:szCs w:val="28"/>
        </w:rPr>
        <w:t xml:space="preserve">С целью обеспечения населения качественной питьевой водой, которая отвечает всем установленным нормам, безопасна в употреблении, муниципальный округ принимает участие в региональном проекте </w:t>
      </w:r>
      <w:r w:rsidRPr="00B92980">
        <w:rPr>
          <w:sz w:val="28"/>
          <w:szCs w:val="28"/>
        </w:rPr>
        <w:t>«</w:t>
      </w:r>
      <w:r w:rsidR="00B92980" w:rsidRPr="00B92980">
        <w:rPr>
          <w:sz w:val="28"/>
          <w:szCs w:val="28"/>
        </w:rPr>
        <w:t>Модернизация систем коммунальной инфраструктуры в Смоленской области</w:t>
      </w:r>
      <w:r w:rsidRPr="00B92980">
        <w:rPr>
          <w:sz w:val="28"/>
          <w:szCs w:val="28"/>
        </w:rPr>
        <w:t>»</w:t>
      </w:r>
      <w:r w:rsidRPr="00E67D01">
        <w:rPr>
          <w:color w:val="000000"/>
          <w:sz w:val="28"/>
          <w:szCs w:val="28"/>
        </w:rPr>
        <w:t>. Проект направлен на обеспечение качественной питьевой водой из централизованного водоснабжения максимального количества жителей.</w:t>
      </w:r>
    </w:p>
    <w:p w:rsidR="00E67D01" w:rsidRDefault="00E67D01" w:rsidP="00F4744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E67D01">
        <w:rPr>
          <w:color w:val="000000"/>
          <w:sz w:val="28"/>
          <w:szCs w:val="28"/>
        </w:rPr>
        <w:t>В целях создания благоприятных условий для обеспечения экономической эффективности и финансовой стабильности хозяйствующих</w:t>
      </w:r>
      <w:r w:rsidR="00B32EB0">
        <w:rPr>
          <w:color w:val="000000"/>
          <w:sz w:val="28"/>
          <w:szCs w:val="28"/>
        </w:rPr>
        <w:t xml:space="preserve"> </w:t>
      </w:r>
      <w:r w:rsidRPr="00E67D01">
        <w:rPr>
          <w:color w:val="000000"/>
          <w:sz w:val="28"/>
          <w:szCs w:val="28"/>
        </w:rPr>
        <w:t>субъектов в сфере банного хозяйства и обеспечения ценовой доступности банных услуг предусмотрен механизм субсидирования. Ежегодно у</w:t>
      </w:r>
      <w:r w:rsidR="00B32EB0">
        <w:rPr>
          <w:color w:val="000000"/>
          <w:sz w:val="28"/>
          <w:szCs w:val="28"/>
        </w:rPr>
        <w:t xml:space="preserve">слугами </w:t>
      </w:r>
      <w:r w:rsidR="00672AF5">
        <w:rPr>
          <w:color w:val="000000"/>
          <w:sz w:val="28"/>
          <w:szCs w:val="28"/>
        </w:rPr>
        <w:t>общественной бани в пгт.</w:t>
      </w:r>
      <w:r w:rsidR="00672AF5">
        <w:t> </w:t>
      </w:r>
      <w:r w:rsidR="00672AF5">
        <w:rPr>
          <w:color w:val="000000"/>
          <w:sz w:val="28"/>
          <w:szCs w:val="28"/>
        </w:rPr>
        <w:t xml:space="preserve">Монастырщина </w:t>
      </w:r>
      <w:r w:rsidR="00B32EB0">
        <w:rPr>
          <w:color w:val="000000"/>
          <w:sz w:val="28"/>
          <w:szCs w:val="28"/>
        </w:rPr>
        <w:t xml:space="preserve">пользуется около 10 </w:t>
      </w:r>
      <w:r w:rsidRPr="00E67D01">
        <w:rPr>
          <w:color w:val="000000"/>
          <w:sz w:val="28"/>
          <w:szCs w:val="28"/>
        </w:rPr>
        <w:t>тыс. посетителей. В связи с тем, что фактический пропуск посетителей ниже количества, учтенного при расчете тарифов на услуги бань, возникает потребность в возмещении выпадающих доходов. В связи с этим возникает потребность в бюджетном финансировании предприятия.</w:t>
      </w:r>
    </w:p>
    <w:p w:rsidR="00B32EB0" w:rsidRDefault="00B32EB0" w:rsidP="00F47445">
      <w:pPr>
        <w:spacing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67D01" w:rsidRDefault="00B32EB0" w:rsidP="00F47445">
      <w:pPr>
        <w:spacing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B32EB0">
        <w:rPr>
          <w:b/>
          <w:color w:val="000000"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>н</w:t>
      </w:r>
      <w:r w:rsidRPr="00B32EB0">
        <w:rPr>
          <w:b/>
          <w:color w:val="000000"/>
          <w:sz w:val="28"/>
          <w:szCs w:val="28"/>
        </w:rPr>
        <w:t>женерная инфраструктура</w:t>
      </w:r>
      <w:r>
        <w:rPr>
          <w:b/>
          <w:color w:val="000000"/>
          <w:sz w:val="28"/>
          <w:szCs w:val="28"/>
        </w:rPr>
        <w:t xml:space="preserve"> </w:t>
      </w:r>
    </w:p>
    <w:p w:rsidR="00B32EB0" w:rsidRPr="00B32EB0" w:rsidRDefault="00B32EB0" w:rsidP="00F47445">
      <w:pPr>
        <w:spacing w:line="240" w:lineRule="auto"/>
        <w:ind w:firstLine="709"/>
        <w:jc w:val="both"/>
        <w:rPr>
          <w:b/>
          <w:sz w:val="28"/>
          <w:szCs w:val="28"/>
        </w:rPr>
      </w:pPr>
    </w:p>
    <w:p w:rsidR="001B41D7" w:rsidRPr="001B41D7" w:rsidRDefault="00E72A45" w:rsidP="00F47445">
      <w:pPr>
        <w:spacing w:line="240" w:lineRule="auto"/>
        <w:ind w:firstLine="709"/>
        <w:jc w:val="both"/>
        <w:rPr>
          <w:sz w:val="28"/>
          <w:szCs w:val="28"/>
        </w:rPr>
      </w:pPr>
      <w:r w:rsidRPr="00B32EB0">
        <w:rPr>
          <w:sz w:val="28"/>
          <w:szCs w:val="28"/>
        </w:rPr>
        <w:t xml:space="preserve">В результате недостаточных инвестиций </w:t>
      </w:r>
      <w:r w:rsidRPr="00E72A45">
        <w:rPr>
          <w:color w:val="000000"/>
          <w:sz w:val="28"/>
          <w:szCs w:val="28"/>
        </w:rPr>
        <w:t xml:space="preserve">снизились объемы строительства объектов социальной сферы и инженерной инфраструктуры </w:t>
      </w:r>
      <w:r w:rsidR="000475DF">
        <w:rPr>
          <w:sz w:val="28"/>
          <w:szCs w:val="28"/>
        </w:rPr>
        <w:t xml:space="preserve">муниципального образования «Монастырщинский муниципальный округ» </w:t>
      </w:r>
      <w:r w:rsidR="000475DF" w:rsidRPr="00974354">
        <w:rPr>
          <w:sz w:val="28"/>
          <w:szCs w:val="28"/>
        </w:rPr>
        <w:t>Смоленской области</w:t>
      </w:r>
      <w:r w:rsidRPr="00E72A45">
        <w:rPr>
          <w:color w:val="000000"/>
          <w:sz w:val="28"/>
          <w:szCs w:val="28"/>
        </w:rPr>
        <w:t>, увеличился сверхнормативный износ их основных фондов</w:t>
      </w:r>
      <w:r w:rsidR="00B32EB0">
        <w:rPr>
          <w:color w:val="000000"/>
          <w:sz w:val="28"/>
          <w:szCs w:val="28"/>
        </w:rPr>
        <w:t xml:space="preserve">. </w:t>
      </w:r>
      <w:r w:rsidR="001B41D7" w:rsidRPr="001B41D7">
        <w:rPr>
          <w:sz w:val="28"/>
          <w:szCs w:val="28"/>
        </w:rPr>
        <w:t>Перед органами местного самоуправления муниципального образования стоит задача по содержанию и развитию сети уличного освещения</w:t>
      </w:r>
      <w:r w:rsidR="00B32EB0">
        <w:rPr>
          <w:sz w:val="28"/>
          <w:szCs w:val="28"/>
        </w:rPr>
        <w:t>, газопроводов</w:t>
      </w:r>
      <w:r w:rsidR="001B41D7" w:rsidRPr="001B41D7">
        <w:rPr>
          <w:sz w:val="28"/>
          <w:szCs w:val="28"/>
        </w:rPr>
        <w:t xml:space="preserve"> в соответствии с потребностями экономики муниципального образования и населения.</w:t>
      </w:r>
    </w:p>
    <w:p w:rsidR="001B41D7" w:rsidRPr="001B41D7" w:rsidRDefault="001B41D7" w:rsidP="00F47445">
      <w:pPr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1B41D7">
        <w:rPr>
          <w:sz w:val="28"/>
          <w:szCs w:val="28"/>
        </w:rPr>
        <w:t>Необходимо обеспечить доведения параметров уличного освещения до нормативных характеристик с учетом ресурсных возможностей муниципального образования.</w:t>
      </w:r>
    </w:p>
    <w:p w:rsidR="001B41D7" w:rsidRPr="001B41D7" w:rsidRDefault="001B41D7" w:rsidP="00F47445">
      <w:pPr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1B41D7">
        <w:rPr>
          <w:sz w:val="28"/>
          <w:szCs w:val="28"/>
        </w:rPr>
        <w:t xml:space="preserve">Основная часть освещения </w:t>
      </w:r>
      <w:r>
        <w:rPr>
          <w:sz w:val="28"/>
          <w:szCs w:val="28"/>
        </w:rPr>
        <w:t xml:space="preserve">в сельских населенных пунктах </w:t>
      </w:r>
      <w:r w:rsidR="00703C27">
        <w:rPr>
          <w:sz w:val="28"/>
          <w:szCs w:val="28"/>
        </w:rPr>
        <w:t>осуществляется</w:t>
      </w:r>
      <w:r w:rsidRPr="001B41D7">
        <w:rPr>
          <w:sz w:val="28"/>
          <w:szCs w:val="28"/>
        </w:rPr>
        <w:t xml:space="preserve"> ртутными лампами. В эксплуатации также находятся старые сети.</w:t>
      </w:r>
      <w:r w:rsidR="005F0DC7">
        <w:rPr>
          <w:sz w:val="28"/>
          <w:szCs w:val="28"/>
        </w:rPr>
        <w:t xml:space="preserve"> </w:t>
      </w:r>
      <w:r w:rsidRPr="001B41D7">
        <w:rPr>
          <w:sz w:val="28"/>
          <w:szCs w:val="28"/>
        </w:rPr>
        <w:t>Существенный износ основного эксплуатационного оборудования, а также эксплуатация морально-изношенных и устаревших осветительных установок приводит к снижению уровню нормативной освещённости населенных пунктов муниципального образования, что определённым образом влияет на обеспечение безопасности населения, криминогенную обстановку и безопасность дорожного движения в муниципальном образовании.</w:t>
      </w:r>
    </w:p>
    <w:p w:rsidR="00E612E0" w:rsidRPr="00E612E0" w:rsidRDefault="00E612E0" w:rsidP="007C19B3">
      <w:pPr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E612E0">
        <w:rPr>
          <w:sz w:val="28"/>
          <w:szCs w:val="28"/>
        </w:rPr>
        <w:lastRenderedPageBreak/>
        <w:t>В настоящее время актуальным вопросом является обновление парка световых приборов с внедрением нового поколения светотехнического оборудования, отвечающего современным требованиям экономичности и антивандальности, в которых используются высокоэкономичные, с продолжительным сроком службы и высокой световой отдачей источники света - это натриевые лампы высокого давления.</w:t>
      </w:r>
    </w:p>
    <w:p w:rsidR="00B92980" w:rsidRDefault="00B92980" w:rsidP="00F47445">
      <w:pPr>
        <w:shd w:val="clear" w:color="auto" w:fill="FFFFFF"/>
        <w:spacing w:line="240" w:lineRule="auto"/>
        <w:ind w:firstLine="567"/>
        <w:jc w:val="both"/>
        <w:rPr>
          <w:b/>
          <w:color w:val="000000"/>
          <w:sz w:val="28"/>
          <w:szCs w:val="28"/>
        </w:rPr>
      </w:pPr>
    </w:p>
    <w:p w:rsidR="00703C27" w:rsidRDefault="00703C27" w:rsidP="00F47445">
      <w:pPr>
        <w:shd w:val="clear" w:color="auto" w:fill="FFFFFF"/>
        <w:spacing w:line="240" w:lineRule="auto"/>
        <w:ind w:firstLine="567"/>
        <w:jc w:val="both"/>
        <w:rPr>
          <w:b/>
          <w:color w:val="000000"/>
          <w:sz w:val="28"/>
          <w:szCs w:val="28"/>
        </w:rPr>
      </w:pPr>
    </w:p>
    <w:p w:rsidR="003B0CA6" w:rsidRDefault="005479AA" w:rsidP="00F47445">
      <w:pPr>
        <w:shd w:val="clear" w:color="auto" w:fill="FFFFFF"/>
        <w:spacing w:line="240" w:lineRule="auto"/>
        <w:ind w:firstLine="567"/>
        <w:jc w:val="both"/>
        <w:rPr>
          <w:b/>
          <w:color w:val="000000"/>
          <w:sz w:val="28"/>
          <w:szCs w:val="28"/>
        </w:rPr>
      </w:pPr>
      <w:r w:rsidRPr="005479AA">
        <w:rPr>
          <w:b/>
          <w:color w:val="000000"/>
          <w:sz w:val="28"/>
          <w:szCs w:val="28"/>
        </w:rPr>
        <w:t>Благоустройство территорий</w:t>
      </w:r>
    </w:p>
    <w:p w:rsidR="00C4281D" w:rsidRPr="005479AA" w:rsidRDefault="00C4281D" w:rsidP="00F47445">
      <w:pPr>
        <w:shd w:val="clear" w:color="auto" w:fill="FFFFFF"/>
        <w:spacing w:line="240" w:lineRule="auto"/>
        <w:ind w:firstLine="567"/>
        <w:jc w:val="both"/>
        <w:rPr>
          <w:b/>
          <w:color w:val="000000"/>
          <w:sz w:val="28"/>
          <w:szCs w:val="28"/>
        </w:rPr>
      </w:pPr>
    </w:p>
    <w:p w:rsidR="00C4281D" w:rsidRPr="00C4281D" w:rsidRDefault="00C4281D" w:rsidP="007C19B3">
      <w:pPr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C4281D">
        <w:rPr>
          <w:color w:val="000000"/>
          <w:sz w:val="28"/>
          <w:szCs w:val="28"/>
        </w:rPr>
        <w:t>Благоустройство территории оказывает непосредственное влияние на качество и уровень жизни населения и охватывает вопросы технического и санитарного содержания территории, решение которых направленно на создание благоприятных, здоровых и культурных условий жизни и досуга населения.</w:t>
      </w:r>
    </w:p>
    <w:p w:rsidR="00C4281D" w:rsidRPr="00C4281D" w:rsidRDefault="00C4281D" w:rsidP="007C19B3">
      <w:pPr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C4281D">
        <w:rPr>
          <w:color w:val="000000"/>
          <w:sz w:val="28"/>
          <w:szCs w:val="28"/>
        </w:rPr>
        <w:t>Внешний облик муниципального образования «</w:t>
      </w:r>
      <w:r>
        <w:rPr>
          <w:color w:val="000000"/>
          <w:sz w:val="28"/>
          <w:szCs w:val="28"/>
        </w:rPr>
        <w:t>Монастырщинский</w:t>
      </w:r>
      <w:r w:rsidRPr="00C4281D">
        <w:rPr>
          <w:color w:val="000000"/>
          <w:sz w:val="28"/>
          <w:szCs w:val="28"/>
        </w:rPr>
        <w:t xml:space="preserve"> муниципа</w:t>
      </w:r>
      <w:r>
        <w:rPr>
          <w:color w:val="000000"/>
          <w:sz w:val="28"/>
          <w:szCs w:val="28"/>
        </w:rPr>
        <w:t>льный округ» Смоленской области</w:t>
      </w:r>
      <w:r w:rsidRPr="00C4281D">
        <w:rPr>
          <w:color w:val="000000"/>
          <w:sz w:val="28"/>
          <w:szCs w:val="28"/>
        </w:rPr>
        <w:t>, его эстетический вид</w:t>
      </w:r>
      <w:r w:rsidR="004E7BEC">
        <w:rPr>
          <w:color w:val="000000"/>
          <w:sz w:val="28"/>
          <w:szCs w:val="28"/>
        </w:rPr>
        <w:t xml:space="preserve"> </w:t>
      </w:r>
      <w:r w:rsidRPr="00C4281D">
        <w:rPr>
          <w:color w:val="000000"/>
          <w:sz w:val="28"/>
          <w:szCs w:val="28"/>
        </w:rPr>
        <w:t>во многом зависят от степени благоустроенности территории, от площади озеленения.</w:t>
      </w:r>
    </w:p>
    <w:p w:rsidR="00C4281D" w:rsidRPr="00C4281D" w:rsidRDefault="00C4281D" w:rsidP="007C19B3">
      <w:pPr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C4281D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муниципального округа, как следствие, повышение качества жизни населения.</w:t>
      </w:r>
    </w:p>
    <w:p w:rsidR="00C4281D" w:rsidRPr="00C4281D" w:rsidRDefault="00C4281D" w:rsidP="007C19B3">
      <w:pPr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C4281D">
        <w:rPr>
          <w:color w:val="000000"/>
          <w:sz w:val="28"/>
          <w:szCs w:val="28"/>
        </w:rPr>
        <w:t>Совершенствование и развитие муниципальных округов в современных условиях приобретает первостепенное значение для создания комфортных условий для проживания населения. Для решения проблем по благоустройству муниципального округа необходимо использовать программный метод.</w:t>
      </w:r>
    </w:p>
    <w:p w:rsidR="00624A40" w:rsidRPr="00624A40" w:rsidRDefault="00624A40" w:rsidP="00F47445">
      <w:pPr>
        <w:shd w:val="clear" w:color="auto" w:fill="FFFFFF"/>
        <w:suppressAutoHyphens w:val="0"/>
        <w:spacing w:line="24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624A40">
        <w:rPr>
          <w:bCs/>
          <w:color w:val="000000"/>
          <w:sz w:val="28"/>
          <w:szCs w:val="28"/>
        </w:rPr>
        <w:t xml:space="preserve">Сложившаяся к настоящему времени на территории </w:t>
      </w:r>
      <w:r>
        <w:rPr>
          <w:bCs/>
          <w:color w:val="000000"/>
          <w:sz w:val="28"/>
          <w:szCs w:val="28"/>
        </w:rPr>
        <w:t>муниципального образования «</w:t>
      </w:r>
      <w:r w:rsidRPr="00624A40">
        <w:rPr>
          <w:bCs/>
          <w:color w:val="000000"/>
          <w:sz w:val="28"/>
          <w:szCs w:val="28"/>
        </w:rPr>
        <w:t>Монастырщинск</w:t>
      </w:r>
      <w:r>
        <w:rPr>
          <w:bCs/>
          <w:color w:val="000000"/>
          <w:sz w:val="28"/>
          <w:szCs w:val="28"/>
        </w:rPr>
        <w:t>ий муниципальный округ»</w:t>
      </w:r>
      <w:r w:rsidRPr="00624A40">
        <w:rPr>
          <w:bCs/>
          <w:color w:val="000000"/>
          <w:sz w:val="28"/>
          <w:szCs w:val="28"/>
        </w:rPr>
        <w:t xml:space="preserve"> Смоленской области система санкционированных мест сбора твердых коммунальных отходов (далее ТКО) имеет ряд недостатков:</w:t>
      </w:r>
    </w:p>
    <w:p w:rsidR="00624A40" w:rsidRPr="00624A40" w:rsidRDefault="00624A40" w:rsidP="00F47445">
      <w:pPr>
        <w:shd w:val="clear" w:color="auto" w:fill="FFFFFF"/>
        <w:suppressAutoHyphens w:val="0"/>
        <w:spacing w:line="24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624A40">
        <w:rPr>
          <w:bCs/>
          <w:color w:val="000000"/>
          <w:sz w:val="28"/>
          <w:szCs w:val="28"/>
        </w:rPr>
        <w:t>- Большинство контейнерных площадок</w:t>
      </w:r>
      <w:r>
        <w:rPr>
          <w:bCs/>
          <w:color w:val="000000"/>
          <w:sz w:val="28"/>
          <w:szCs w:val="28"/>
        </w:rPr>
        <w:t xml:space="preserve"> </w:t>
      </w:r>
      <w:r w:rsidR="00CD4555">
        <w:rPr>
          <w:bCs/>
          <w:color w:val="000000"/>
          <w:sz w:val="28"/>
          <w:szCs w:val="28"/>
        </w:rPr>
        <w:t xml:space="preserve">расположены </w:t>
      </w:r>
      <w:r w:rsidRPr="00624A40">
        <w:rPr>
          <w:bCs/>
          <w:color w:val="000000"/>
          <w:sz w:val="28"/>
          <w:szCs w:val="28"/>
        </w:rPr>
        <w:t xml:space="preserve">преимущественно вблизи жилых домов, не соответствуют действующим техническим нормативам, в соответствии с которыми данные объекты должны иметь всепогодные подъезды, трехсторонние ограждения и твердые основания; </w:t>
      </w:r>
    </w:p>
    <w:p w:rsidR="00624A40" w:rsidRPr="00624A40" w:rsidRDefault="00624A40" w:rsidP="00F47445">
      <w:pPr>
        <w:shd w:val="clear" w:color="auto" w:fill="FFFFFF"/>
        <w:suppressAutoHyphens w:val="0"/>
        <w:spacing w:line="24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624A40">
        <w:rPr>
          <w:bCs/>
          <w:color w:val="000000"/>
          <w:sz w:val="28"/>
          <w:szCs w:val="28"/>
        </w:rPr>
        <w:t>- Количество контейнерных площадок не обеспечивает потребности в таких объектах, существенно возросшей после изменений в законодательстве, обязавших всех жителей, в том числе проживающих в зоне индивидуальной жилой застройки (частном секторе) платить за образующиеся у них отходы;</w:t>
      </w:r>
    </w:p>
    <w:p w:rsidR="00624A40" w:rsidRPr="00624A40" w:rsidRDefault="00624A40" w:rsidP="00F47445">
      <w:pPr>
        <w:shd w:val="clear" w:color="auto" w:fill="FFFFFF"/>
        <w:suppressAutoHyphens w:val="0"/>
        <w:spacing w:line="24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624A40">
        <w:rPr>
          <w:bCs/>
          <w:color w:val="000000"/>
          <w:sz w:val="28"/>
          <w:szCs w:val="28"/>
        </w:rPr>
        <w:t>- Сложившаяся ситуация негативно сказываются на общей санитарно-экологической обстановке</w:t>
      </w:r>
      <w:r w:rsidR="00CD4555">
        <w:rPr>
          <w:bCs/>
          <w:color w:val="000000"/>
          <w:sz w:val="28"/>
          <w:szCs w:val="28"/>
        </w:rPr>
        <w:t xml:space="preserve"> округа</w:t>
      </w:r>
      <w:r w:rsidRPr="00624A40">
        <w:rPr>
          <w:bCs/>
          <w:color w:val="000000"/>
          <w:sz w:val="28"/>
          <w:szCs w:val="28"/>
        </w:rPr>
        <w:t xml:space="preserve">. </w:t>
      </w:r>
    </w:p>
    <w:p w:rsidR="00624A40" w:rsidRPr="00624A40" w:rsidRDefault="00624A40" w:rsidP="00F47445">
      <w:pPr>
        <w:shd w:val="clear" w:color="auto" w:fill="FFFFFF"/>
        <w:suppressAutoHyphens w:val="0"/>
        <w:spacing w:line="24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624A40">
        <w:rPr>
          <w:bCs/>
          <w:color w:val="000000"/>
          <w:sz w:val="28"/>
          <w:szCs w:val="28"/>
        </w:rPr>
        <w:t>Для исправления сложившейся ситуации предлагается провести комплекс работ по ремонту существующих контейнерных площадок и строительству недостающего количества таких объектов в зоне индивидуальной жилой застройки</w:t>
      </w:r>
      <w:r w:rsidR="00CD4555">
        <w:rPr>
          <w:bCs/>
          <w:color w:val="000000"/>
          <w:sz w:val="28"/>
          <w:szCs w:val="28"/>
        </w:rPr>
        <w:t>, а так же приобретение контейнеров для накопления ТКО</w:t>
      </w:r>
      <w:r w:rsidRPr="00624A40">
        <w:rPr>
          <w:bCs/>
          <w:color w:val="000000"/>
          <w:sz w:val="28"/>
          <w:szCs w:val="28"/>
        </w:rPr>
        <w:t>.</w:t>
      </w:r>
    </w:p>
    <w:p w:rsidR="00C4281D" w:rsidRPr="00C4281D" w:rsidRDefault="00C4281D" w:rsidP="00DA58BE">
      <w:pPr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C4281D">
        <w:rPr>
          <w:color w:val="000000"/>
          <w:sz w:val="28"/>
          <w:szCs w:val="28"/>
        </w:rPr>
        <w:t xml:space="preserve">Комплексное решение проблемы окажет положительный эффект на санитарно-эпидемиологическую обстановку, предотвратит угрозу жизни и </w:t>
      </w:r>
      <w:r w:rsidRPr="00C4281D">
        <w:rPr>
          <w:color w:val="000000"/>
          <w:sz w:val="28"/>
          <w:szCs w:val="28"/>
        </w:rPr>
        <w:lastRenderedPageBreak/>
        <w:t>безопасности граждан, будет способствовать повышению уровня их комфортного проживания.</w:t>
      </w:r>
    </w:p>
    <w:p w:rsidR="00C4281D" w:rsidRPr="00C4281D" w:rsidRDefault="00C4281D" w:rsidP="00DA58BE">
      <w:pPr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C4281D">
        <w:rPr>
          <w:color w:val="000000"/>
          <w:sz w:val="28"/>
          <w:szCs w:val="28"/>
        </w:rPr>
        <w:t xml:space="preserve">Реализация </w:t>
      </w:r>
      <w:r>
        <w:rPr>
          <w:color w:val="000000"/>
          <w:sz w:val="28"/>
          <w:szCs w:val="28"/>
        </w:rPr>
        <w:t xml:space="preserve">данной </w:t>
      </w:r>
      <w:r w:rsidRPr="00C4281D">
        <w:rPr>
          <w:color w:val="000000"/>
          <w:sz w:val="28"/>
          <w:szCs w:val="28"/>
        </w:rPr>
        <w:t>муниципальной программы направлена на:</w:t>
      </w:r>
    </w:p>
    <w:p w:rsidR="00C4281D" w:rsidRPr="00C4281D" w:rsidRDefault="00C4281D" w:rsidP="00F47445">
      <w:pPr>
        <w:shd w:val="clear" w:color="auto" w:fill="FFFFFF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C4281D">
        <w:rPr>
          <w:color w:val="000000"/>
          <w:sz w:val="28"/>
          <w:szCs w:val="28"/>
        </w:rPr>
        <w:t>оздание условий для улучшения качества жизни населения;</w:t>
      </w:r>
    </w:p>
    <w:p w:rsidR="00C4281D" w:rsidRPr="00C4281D" w:rsidRDefault="00C4281D" w:rsidP="00F47445">
      <w:pPr>
        <w:shd w:val="clear" w:color="auto" w:fill="FFFFFF"/>
        <w:spacing w:line="240" w:lineRule="auto"/>
        <w:ind w:firstLine="567"/>
        <w:jc w:val="both"/>
        <w:rPr>
          <w:color w:val="000000"/>
          <w:sz w:val="28"/>
          <w:szCs w:val="28"/>
        </w:rPr>
      </w:pPr>
      <w:r w:rsidRPr="00C4281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C4281D">
        <w:rPr>
          <w:color w:val="000000"/>
          <w:sz w:val="28"/>
          <w:szCs w:val="28"/>
        </w:rPr>
        <w:t>осуществление мероприятий по обеспечению безопасности жизнедеятельности и сохранения окружающей среды.</w:t>
      </w:r>
    </w:p>
    <w:p w:rsidR="00C4281D" w:rsidRPr="00C4281D" w:rsidRDefault="00C4281D" w:rsidP="00DA58BE">
      <w:pPr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C4281D">
        <w:rPr>
          <w:color w:val="000000"/>
          <w:sz w:val="28"/>
          <w:szCs w:val="28"/>
        </w:rPr>
        <w:t xml:space="preserve">На территории муниципального округа выполняются работы по озеленению, освещению, </w:t>
      </w:r>
      <w:r w:rsidR="00995B4A">
        <w:rPr>
          <w:color w:val="000000"/>
          <w:sz w:val="28"/>
          <w:szCs w:val="28"/>
        </w:rPr>
        <w:t>благоустройству дворовых территорий, устройству детских площадок. Д</w:t>
      </w:r>
      <w:r w:rsidRPr="00C4281D">
        <w:rPr>
          <w:color w:val="000000"/>
          <w:sz w:val="28"/>
          <w:szCs w:val="28"/>
        </w:rPr>
        <w:t>ля предупреждения загрязнений территории проводится профилактическая работа с населением, устанавливаются предупредительные и запрещающие таблички.</w:t>
      </w:r>
    </w:p>
    <w:p w:rsidR="00C4281D" w:rsidRPr="00C4281D" w:rsidRDefault="00C4281D" w:rsidP="00F47445">
      <w:pPr>
        <w:shd w:val="clear" w:color="auto" w:fill="FFFFFF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4281D">
        <w:rPr>
          <w:color w:val="000000"/>
          <w:sz w:val="28"/>
          <w:szCs w:val="28"/>
        </w:rPr>
        <w:t>Ежегодно в весенне-летний период на территории муниципального округа производится устройство цветников.</w:t>
      </w:r>
    </w:p>
    <w:p w:rsidR="00C4281D" w:rsidRPr="00C4281D" w:rsidRDefault="00C4281D" w:rsidP="00F47445">
      <w:pPr>
        <w:shd w:val="clear" w:color="auto" w:fill="FFFFFF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4281D">
        <w:rPr>
          <w:color w:val="000000"/>
          <w:sz w:val="28"/>
          <w:szCs w:val="28"/>
        </w:rPr>
        <w:t>Состояние зеленых насаждений за последние годы на территории муниципального округа из-за растущих антропогенных и техногенных нагрузок ухудшилось, кроме того, значительная их часть достигла периода естественного старения. Для улучшения и поддержания зеленых насаждений, устранения аварийной ситуации, придания зеленым насаждениям надлежащего декоративного облика требуется своевременное проведение работ по уходу за существующими насаждениями: вырезка поросли, декоративная обрезка. Особое внимание следует уделять восстановлению зеленого фонда путем планомерной замены старых и аварийных насаждений, используя посадочный материал саженцев деревьев и декоративных кустарников.</w:t>
      </w:r>
    </w:p>
    <w:p w:rsidR="00C4281D" w:rsidRPr="00C4281D" w:rsidRDefault="00C4281D" w:rsidP="00F47445">
      <w:pPr>
        <w:shd w:val="clear" w:color="auto" w:fill="FFFFFF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4281D">
        <w:rPr>
          <w:color w:val="000000"/>
          <w:sz w:val="28"/>
          <w:szCs w:val="28"/>
        </w:rPr>
        <w:t>В летний период осуществляется скашивание травы на ландшафтно-рекреационной территории муниципального округа.</w:t>
      </w:r>
    </w:p>
    <w:p w:rsidR="00955B2C" w:rsidRDefault="00955B2C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F47445" w:rsidRDefault="00F47445" w:rsidP="00703C27">
      <w:pPr>
        <w:spacing w:line="260" w:lineRule="atLeast"/>
        <w:jc w:val="center"/>
        <w:rPr>
          <w:b/>
          <w:sz w:val="28"/>
          <w:szCs w:val="28"/>
        </w:rPr>
      </w:pPr>
    </w:p>
    <w:p w:rsidR="003B0CA6" w:rsidRDefault="00DC16FE" w:rsidP="00703C27">
      <w:pPr>
        <w:spacing w:line="2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 А С П О Р Т</w:t>
      </w:r>
    </w:p>
    <w:p w:rsidR="003B0CA6" w:rsidRDefault="00DC16FE" w:rsidP="00703C27">
      <w:pPr>
        <w:spacing w:line="2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</w:p>
    <w:p w:rsidR="002B00E3" w:rsidRDefault="002B00E3" w:rsidP="00703C27">
      <w:pPr>
        <w:spacing w:line="260" w:lineRule="atLeast"/>
        <w:jc w:val="center"/>
        <w:rPr>
          <w:sz w:val="28"/>
          <w:szCs w:val="28"/>
        </w:rPr>
      </w:pPr>
      <w:r w:rsidRPr="002B00E3">
        <w:rPr>
          <w:sz w:val="28"/>
          <w:szCs w:val="28"/>
        </w:rPr>
        <w:t>«Создание условий для обеспечения качественными услугами жилищно-коммунального хозяйства и благоустройство территории муниципального образования «Монастырщинский муниципальный округ» Смоленской области»</w:t>
      </w:r>
    </w:p>
    <w:p w:rsidR="00201299" w:rsidRPr="002B00E3" w:rsidRDefault="00201299" w:rsidP="00703C27">
      <w:pPr>
        <w:spacing w:line="260" w:lineRule="atLeast"/>
        <w:jc w:val="center"/>
        <w:rPr>
          <w:sz w:val="28"/>
          <w:szCs w:val="28"/>
        </w:rPr>
      </w:pPr>
    </w:p>
    <w:p w:rsidR="003B0CA6" w:rsidRDefault="00DC16FE" w:rsidP="00703C27">
      <w:pPr>
        <w:numPr>
          <w:ilvl w:val="0"/>
          <w:numId w:val="1"/>
        </w:numPr>
        <w:spacing w:line="26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положения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18"/>
        <w:gridCol w:w="4694"/>
        <w:gridCol w:w="3209"/>
      </w:tblGrid>
      <w:tr w:rsidR="003B0CA6" w:rsidTr="00114029">
        <w:trPr>
          <w:cantSplit/>
          <w:trHeight w:val="70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DC16FE" w:rsidP="00703C27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Ответственный исполнитель </w:t>
            </w:r>
            <w:r>
              <w:rPr>
                <w:sz w:val="27"/>
                <w:szCs w:val="27"/>
              </w:rPr>
              <w:br/>
              <w:t xml:space="preserve">муниципальной программы </w:t>
            </w:r>
          </w:p>
        </w:tc>
        <w:tc>
          <w:tcPr>
            <w:tcW w:w="7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222078" w:rsidP="00703C27">
            <w:pPr>
              <w:widowControl w:val="0"/>
              <w:spacing w:line="260" w:lineRule="atLeast"/>
              <w:jc w:val="both"/>
              <w:rPr>
                <w:rFonts w:eastAsia="Arial Unicode MS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 xml:space="preserve">Отдел экономического развития, </w:t>
            </w:r>
            <w:r w:rsidR="00DC16FE">
              <w:rPr>
                <w:rFonts w:eastAsia="Arial Unicode MS"/>
                <w:sz w:val="27"/>
                <w:szCs w:val="27"/>
              </w:rPr>
              <w:t>жилищно-коммунального хозяйства,</w:t>
            </w:r>
            <w:r>
              <w:rPr>
                <w:rFonts w:eastAsia="Arial Unicode MS"/>
                <w:sz w:val="27"/>
                <w:szCs w:val="27"/>
              </w:rPr>
              <w:t xml:space="preserve"> градостроительной деятельности</w:t>
            </w:r>
            <w:r w:rsidR="00DC16FE">
              <w:rPr>
                <w:rFonts w:eastAsia="Arial Unicode MS"/>
                <w:sz w:val="27"/>
                <w:szCs w:val="27"/>
              </w:rPr>
              <w:t xml:space="preserve"> Администрации муниципального образования «</w:t>
            </w:r>
            <w:r>
              <w:rPr>
                <w:rFonts w:eastAsia="Arial Unicode MS"/>
                <w:sz w:val="27"/>
                <w:szCs w:val="27"/>
              </w:rPr>
              <w:t xml:space="preserve">Монастырщинский </w:t>
            </w:r>
            <w:r w:rsidR="00464192">
              <w:rPr>
                <w:rFonts w:eastAsia="Arial Unicode MS"/>
                <w:sz w:val="27"/>
                <w:szCs w:val="27"/>
              </w:rPr>
              <w:t>муниципальный округ</w:t>
            </w:r>
            <w:r w:rsidR="00DC16FE">
              <w:rPr>
                <w:rFonts w:eastAsia="Arial Unicode MS"/>
                <w:sz w:val="27"/>
                <w:szCs w:val="27"/>
              </w:rPr>
              <w:t>» Смоленской области</w:t>
            </w:r>
            <w:r w:rsidR="002B00E3">
              <w:rPr>
                <w:rFonts w:eastAsia="Arial Unicode MS"/>
                <w:sz w:val="27"/>
                <w:szCs w:val="27"/>
              </w:rPr>
              <w:t>, территориальные комитеты</w:t>
            </w:r>
            <w:r w:rsidR="00955B2C">
              <w:rPr>
                <w:rFonts w:eastAsia="Arial Unicode MS"/>
                <w:sz w:val="27"/>
                <w:szCs w:val="27"/>
              </w:rPr>
              <w:t xml:space="preserve"> </w:t>
            </w:r>
            <w:r w:rsidR="00955B2C" w:rsidRPr="00955B2C">
              <w:rPr>
                <w:rFonts w:eastAsia="Arial Unicode MS"/>
                <w:sz w:val="27"/>
                <w:szCs w:val="27"/>
              </w:rPr>
              <w:t>Администрации муниципального образования «Монастырщинский муниципальный округ» Смоленской области</w:t>
            </w:r>
          </w:p>
        </w:tc>
      </w:tr>
      <w:tr w:rsidR="003B0CA6" w:rsidTr="00114029">
        <w:trPr>
          <w:cantSplit/>
          <w:trHeight w:val="40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DC16FE" w:rsidP="00703C27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Период реализации</w:t>
            </w:r>
          </w:p>
        </w:tc>
        <w:tc>
          <w:tcPr>
            <w:tcW w:w="7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DC16FE" w:rsidP="00E3247D">
            <w:pPr>
              <w:widowControl w:val="0"/>
              <w:spacing w:line="260" w:lineRule="atLeast"/>
              <w:rPr>
                <w:sz w:val="27"/>
                <w:szCs w:val="27"/>
                <w:vertAlign w:val="superscript"/>
              </w:rPr>
            </w:pPr>
            <w:r>
              <w:rPr>
                <w:sz w:val="27"/>
                <w:szCs w:val="27"/>
              </w:rPr>
              <w:t>202</w:t>
            </w:r>
            <w:r w:rsidR="00F96798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 xml:space="preserve"> </w:t>
            </w:r>
            <w:r w:rsidR="00A73D5B">
              <w:rPr>
                <w:sz w:val="27"/>
                <w:szCs w:val="27"/>
              </w:rPr>
              <w:t>–</w:t>
            </w:r>
            <w:r w:rsidR="00222078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202</w:t>
            </w:r>
            <w:r w:rsidR="00E3247D">
              <w:rPr>
                <w:sz w:val="27"/>
                <w:szCs w:val="27"/>
              </w:rPr>
              <w:t>8</w:t>
            </w:r>
            <w:r>
              <w:rPr>
                <w:sz w:val="27"/>
                <w:szCs w:val="27"/>
              </w:rPr>
              <w:t xml:space="preserve"> годы</w:t>
            </w:r>
          </w:p>
        </w:tc>
      </w:tr>
      <w:tr w:rsidR="003B0CA6" w:rsidTr="00114029">
        <w:trPr>
          <w:cantSplit/>
          <w:trHeight w:val="7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DC16FE" w:rsidP="00703C27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Цель муниципальной программы </w:t>
            </w:r>
          </w:p>
        </w:tc>
        <w:tc>
          <w:tcPr>
            <w:tcW w:w="7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C4341F" w:rsidP="00703C27">
            <w:pPr>
              <w:widowControl w:val="0"/>
              <w:spacing w:line="260" w:lineRule="atLeast"/>
              <w:rPr>
                <w:rFonts w:eastAsia="Arial Unicode MS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С</w:t>
            </w:r>
            <w:r w:rsidRPr="00C4341F">
              <w:rPr>
                <w:rFonts w:eastAsia="Arial Unicode MS"/>
                <w:sz w:val="27"/>
                <w:szCs w:val="27"/>
              </w:rPr>
              <w:t>оздание условий для приведения жилищного фонда и коммунальной инфраструктуры в соответствие со стандартами качества, обеспечивающими комфортные условия проживания населения муниципального образования</w:t>
            </w:r>
            <w:r w:rsidR="00955B2C" w:rsidRPr="00955B2C">
              <w:rPr>
                <w:rFonts w:eastAsia="Arial Unicode MS"/>
                <w:sz w:val="27"/>
                <w:szCs w:val="27"/>
              </w:rPr>
              <w:t xml:space="preserve"> </w:t>
            </w:r>
          </w:p>
        </w:tc>
      </w:tr>
      <w:tr w:rsidR="00E334CE" w:rsidTr="00201299">
        <w:trPr>
          <w:cantSplit/>
          <w:trHeight w:val="943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34CE" w:rsidRDefault="00E334CE" w:rsidP="00703C27">
            <w:pPr>
              <w:widowControl w:val="0"/>
              <w:spacing w:line="260" w:lineRule="atLeast"/>
              <w:rPr>
                <w:rFonts w:eastAsia="Arial Unicode MS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Объемы финансового обеспечения за весь период реализации</w:t>
            </w:r>
            <w:r>
              <w:rPr>
                <w:sz w:val="27"/>
                <w:szCs w:val="27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334CE" w:rsidRDefault="00E334CE" w:rsidP="00703C27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Общий объем финансирования </w:t>
            </w:r>
          </w:p>
          <w:p w:rsidR="00E334CE" w:rsidRDefault="00E334CE" w:rsidP="00703C27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Pr="007D6107">
              <w:rPr>
                <w:sz w:val="27"/>
                <w:szCs w:val="27"/>
              </w:rPr>
              <w:t>оставляет</w:t>
            </w:r>
          </w:p>
          <w:p w:rsidR="00E334CE" w:rsidRDefault="00E334CE" w:rsidP="00703C27">
            <w:pPr>
              <w:widowControl w:val="0"/>
              <w:spacing w:line="260" w:lineRule="atLeast"/>
              <w:rPr>
                <w:rFonts w:eastAsia="Arial Unicode MS"/>
                <w:sz w:val="27"/>
                <w:szCs w:val="27"/>
              </w:rPr>
            </w:pPr>
            <w:r>
              <w:rPr>
                <w:sz w:val="27"/>
                <w:szCs w:val="27"/>
              </w:rPr>
              <w:t>из них:</w:t>
            </w:r>
          </w:p>
        </w:tc>
        <w:tc>
          <w:tcPr>
            <w:tcW w:w="32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34CE" w:rsidRDefault="00E334CE" w:rsidP="00E334CE">
            <w:pPr>
              <w:spacing w:line="240" w:lineRule="auto"/>
              <w:jc w:val="right"/>
              <w:rPr>
                <w:rFonts w:eastAsia="Arial Unicode MS"/>
                <w:sz w:val="27"/>
                <w:szCs w:val="27"/>
              </w:rPr>
            </w:pPr>
          </w:p>
          <w:p w:rsidR="00E334CE" w:rsidRDefault="00201299" w:rsidP="00E334CE">
            <w:pPr>
              <w:widowControl w:val="0"/>
              <w:spacing w:line="260" w:lineRule="atLeast"/>
              <w:jc w:val="right"/>
              <w:rPr>
                <w:sz w:val="27"/>
                <w:szCs w:val="27"/>
              </w:rPr>
            </w:pPr>
            <w:r w:rsidRPr="00201299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</w:t>
            </w:r>
            <w:r w:rsidR="00931DEF">
              <w:rPr>
                <w:b/>
                <w:sz w:val="27"/>
                <w:szCs w:val="27"/>
              </w:rPr>
              <w:t>137596,96</w:t>
            </w:r>
            <w:r w:rsidR="00E334CE">
              <w:rPr>
                <w:sz w:val="27"/>
                <w:szCs w:val="27"/>
              </w:rPr>
              <w:t xml:space="preserve"> </w:t>
            </w:r>
            <w:r w:rsidR="00E334CE" w:rsidRPr="007D6107">
              <w:rPr>
                <w:sz w:val="27"/>
                <w:szCs w:val="27"/>
              </w:rPr>
              <w:t>тыс</w:t>
            </w:r>
            <w:r w:rsidR="00E334CE">
              <w:rPr>
                <w:sz w:val="27"/>
                <w:szCs w:val="27"/>
              </w:rPr>
              <w:t xml:space="preserve">. рублей </w:t>
            </w:r>
          </w:p>
          <w:p w:rsidR="00E334CE" w:rsidRDefault="00E334CE" w:rsidP="00E334CE">
            <w:pPr>
              <w:widowControl w:val="0"/>
              <w:spacing w:line="260" w:lineRule="atLeast"/>
              <w:jc w:val="right"/>
              <w:rPr>
                <w:rFonts w:eastAsia="Arial Unicode MS"/>
                <w:sz w:val="27"/>
                <w:szCs w:val="27"/>
              </w:rPr>
            </w:pPr>
          </w:p>
        </w:tc>
      </w:tr>
      <w:tr w:rsidR="00E334CE" w:rsidTr="00201299">
        <w:trPr>
          <w:cantSplit/>
          <w:trHeight w:val="193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34CE" w:rsidRDefault="00E334CE" w:rsidP="00703C27">
            <w:pPr>
              <w:widowControl w:val="0"/>
              <w:spacing w:line="260" w:lineRule="atLeast"/>
              <w:rPr>
                <w:rFonts w:eastAsia="Arial Unicode MS"/>
                <w:sz w:val="27"/>
                <w:szCs w:val="27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334CE" w:rsidRDefault="00E334CE" w:rsidP="00703C27">
            <w:pPr>
              <w:widowControl w:val="0"/>
              <w:spacing w:line="260" w:lineRule="atLeas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  <w:lang w:val="en-US"/>
              </w:rPr>
              <w:t>I</w:t>
            </w:r>
            <w:r w:rsidRPr="00E3247D"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этап</w:t>
            </w:r>
          </w:p>
          <w:p w:rsidR="00E334CE" w:rsidRDefault="00E334CE" w:rsidP="00703C27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 w:rsidRPr="001F44CB">
              <w:rPr>
                <w:b/>
                <w:sz w:val="27"/>
                <w:szCs w:val="27"/>
              </w:rPr>
              <w:t>2025</w:t>
            </w:r>
            <w:r>
              <w:rPr>
                <w:sz w:val="27"/>
                <w:szCs w:val="27"/>
              </w:rPr>
              <w:t xml:space="preserve"> год</w:t>
            </w:r>
          </w:p>
          <w:p w:rsidR="00E334CE" w:rsidRDefault="00E334CE" w:rsidP="00703C27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из них:</w:t>
            </w:r>
          </w:p>
          <w:p w:rsidR="00E334CE" w:rsidRDefault="00E334CE" w:rsidP="00703C27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- средства местного бюджета</w:t>
            </w:r>
          </w:p>
          <w:p w:rsidR="00E334CE" w:rsidRDefault="00E334CE" w:rsidP="00703C27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Pr="001C2242">
              <w:rPr>
                <w:sz w:val="27"/>
                <w:szCs w:val="27"/>
              </w:rPr>
              <w:t xml:space="preserve">- средства областного </w:t>
            </w:r>
            <w:r>
              <w:rPr>
                <w:sz w:val="27"/>
                <w:szCs w:val="27"/>
              </w:rPr>
              <w:t xml:space="preserve"> </w:t>
            </w:r>
            <w:r w:rsidRPr="001C2242">
              <w:rPr>
                <w:sz w:val="27"/>
                <w:szCs w:val="27"/>
              </w:rPr>
              <w:t>бюджета</w:t>
            </w:r>
          </w:p>
          <w:p w:rsidR="00E334CE" w:rsidRDefault="00E334CE" w:rsidP="00703C27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- средства федерального бюджета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CE" w:rsidRDefault="00E334CE" w:rsidP="00E334CE">
            <w:pPr>
              <w:spacing w:line="240" w:lineRule="auto"/>
              <w:jc w:val="right"/>
              <w:rPr>
                <w:sz w:val="27"/>
                <w:szCs w:val="27"/>
              </w:rPr>
            </w:pPr>
          </w:p>
          <w:p w:rsidR="00E334CE" w:rsidRDefault="00E334CE" w:rsidP="00201299">
            <w:pPr>
              <w:widowControl w:val="0"/>
              <w:spacing w:line="260" w:lineRule="atLeast"/>
              <w:ind w:left="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–    </w:t>
            </w:r>
            <w:r>
              <w:rPr>
                <w:b/>
                <w:sz w:val="27"/>
                <w:szCs w:val="27"/>
              </w:rPr>
              <w:t>57833,4</w:t>
            </w:r>
            <w:r w:rsidRPr="002A469F">
              <w:rPr>
                <w:sz w:val="27"/>
                <w:szCs w:val="27"/>
              </w:rPr>
              <w:t xml:space="preserve"> </w:t>
            </w:r>
            <w:r w:rsidRPr="00222078">
              <w:rPr>
                <w:sz w:val="27"/>
                <w:szCs w:val="27"/>
              </w:rPr>
              <w:t>тыс. рублей</w:t>
            </w:r>
            <w:r>
              <w:rPr>
                <w:sz w:val="27"/>
                <w:szCs w:val="27"/>
              </w:rPr>
              <w:t xml:space="preserve"> </w:t>
            </w:r>
          </w:p>
          <w:p w:rsidR="00E334CE" w:rsidRDefault="00E334CE" w:rsidP="00201299">
            <w:pPr>
              <w:spacing w:line="240" w:lineRule="auto"/>
              <w:jc w:val="right"/>
              <w:rPr>
                <w:sz w:val="27"/>
                <w:szCs w:val="27"/>
              </w:rPr>
            </w:pPr>
          </w:p>
          <w:p w:rsidR="00E334CE" w:rsidRDefault="00E334CE" w:rsidP="00201299">
            <w:pPr>
              <w:widowControl w:val="0"/>
              <w:spacing w:line="26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   19157,9  тыс. рублей</w:t>
            </w:r>
          </w:p>
          <w:p w:rsidR="00E334CE" w:rsidRDefault="00E334CE" w:rsidP="00201299">
            <w:pPr>
              <w:widowControl w:val="0"/>
              <w:spacing w:line="260" w:lineRule="atLeast"/>
              <w:jc w:val="center"/>
              <w:rPr>
                <w:sz w:val="27"/>
                <w:szCs w:val="27"/>
              </w:rPr>
            </w:pPr>
            <w:r w:rsidRPr="001C2242">
              <w:rPr>
                <w:sz w:val="27"/>
                <w:szCs w:val="27"/>
              </w:rPr>
              <w:t xml:space="preserve">– </w:t>
            </w:r>
            <w:r>
              <w:rPr>
                <w:sz w:val="27"/>
                <w:szCs w:val="27"/>
              </w:rPr>
              <w:t xml:space="preserve">  38447,1 </w:t>
            </w:r>
            <w:r w:rsidRPr="001C2242">
              <w:rPr>
                <w:sz w:val="27"/>
                <w:szCs w:val="27"/>
              </w:rPr>
              <w:t xml:space="preserve"> тыс. рублей</w:t>
            </w:r>
          </w:p>
          <w:p w:rsidR="00E334CE" w:rsidRDefault="00E334CE" w:rsidP="00201299">
            <w:pPr>
              <w:widowControl w:val="0"/>
              <w:spacing w:line="260" w:lineRule="atLeast"/>
              <w:ind w:left="2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        228,4 тыс. рублей</w:t>
            </w:r>
          </w:p>
        </w:tc>
      </w:tr>
      <w:tr w:rsidR="00E334CE" w:rsidTr="00201299">
        <w:trPr>
          <w:cantSplit/>
          <w:trHeight w:val="5542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CE" w:rsidRDefault="00E334CE" w:rsidP="00703C27">
            <w:pPr>
              <w:widowControl w:val="0"/>
              <w:spacing w:line="260" w:lineRule="atLeast"/>
              <w:rPr>
                <w:rFonts w:eastAsia="Arial Unicode MS"/>
                <w:sz w:val="27"/>
                <w:szCs w:val="27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334CE" w:rsidRDefault="00E334CE" w:rsidP="00703C27">
            <w:pPr>
              <w:widowControl w:val="0"/>
              <w:spacing w:line="260" w:lineRule="atLeas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  <w:lang w:val="en-US"/>
              </w:rPr>
              <w:t>II</w:t>
            </w:r>
            <w:r>
              <w:rPr>
                <w:b/>
                <w:sz w:val="27"/>
                <w:szCs w:val="27"/>
              </w:rPr>
              <w:t xml:space="preserve"> этап:</w:t>
            </w:r>
          </w:p>
          <w:p w:rsidR="004D0DA1" w:rsidRDefault="00E334CE" w:rsidP="00703C27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 w:rsidRPr="001F44CB">
              <w:rPr>
                <w:b/>
                <w:sz w:val="27"/>
                <w:szCs w:val="27"/>
              </w:rPr>
              <w:t>2026</w:t>
            </w:r>
            <w:r w:rsidRPr="00222078">
              <w:rPr>
                <w:sz w:val="27"/>
                <w:szCs w:val="27"/>
              </w:rPr>
              <w:t xml:space="preserve"> </w:t>
            </w:r>
            <w:r w:rsidR="002344E2" w:rsidRPr="00222078">
              <w:rPr>
                <w:sz w:val="27"/>
                <w:szCs w:val="27"/>
              </w:rPr>
              <w:t>год</w:t>
            </w:r>
            <w:r w:rsidR="00114029">
              <w:rPr>
                <w:sz w:val="27"/>
                <w:szCs w:val="27"/>
              </w:rPr>
              <w:t xml:space="preserve"> </w:t>
            </w:r>
            <w:r w:rsidRPr="00222078">
              <w:rPr>
                <w:sz w:val="27"/>
                <w:szCs w:val="27"/>
              </w:rPr>
              <w:t>из них</w:t>
            </w:r>
            <w:r w:rsidR="004D0DA1">
              <w:rPr>
                <w:sz w:val="27"/>
                <w:szCs w:val="27"/>
              </w:rPr>
              <w:t>:</w:t>
            </w:r>
          </w:p>
          <w:p w:rsidR="002344E2" w:rsidRDefault="00E334CE" w:rsidP="00703C27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Pr="001C2242">
              <w:rPr>
                <w:sz w:val="27"/>
                <w:szCs w:val="27"/>
              </w:rPr>
              <w:t xml:space="preserve"> - средства </w:t>
            </w:r>
            <w:r w:rsidR="002344E2">
              <w:rPr>
                <w:sz w:val="27"/>
                <w:szCs w:val="27"/>
              </w:rPr>
              <w:t xml:space="preserve">федерального </w:t>
            </w:r>
            <w:r w:rsidRPr="001C2242">
              <w:rPr>
                <w:sz w:val="27"/>
                <w:szCs w:val="27"/>
              </w:rPr>
              <w:t xml:space="preserve">бюджета </w:t>
            </w:r>
          </w:p>
          <w:p w:rsidR="002344E2" w:rsidRPr="002344E2" w:rsidRDefault="00E334CE" w:rsidP="002344E2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2344E2" w:rsidRPr="002344E2">
              <w:rPr>
                <w:sz w:val="27"/>
                <w:szCs w:val="27"/>
              </w:rPr>
              <w:t xml:space="preserve">- средства </w:t>
            </w:r>
            <w:r w:rsidR="002344E2" w:rsidRPr="001C2242">
              <w:rPr>
                <w:sz w:val="27"/>
                <w:szCs w:val="27"/>
              </w:rPr>
              <w:t>областного</w:t>
            </w:r>
            <w:r w:rsidR="002344E2" w:rsidRPr="002344E2">
              <w:rPr>
                <w:sz w:val="27"/>
                <w:szCs w:val="27"/>
              </w:rPr>
              <w:t xml:space="preserve"> бюджета    </w:t>
            </w:r>
          </w:p>
          <w:p w:rsidR="002344E2" w:rsidRDefault="002344E2" w:rsidP="002344E2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 w:rsidRPr="002344E2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- средства местного бюджета</w:t>
            </w:r>
          </w:p>
          <w:p w:rsidR="00E334CE" w:rsidRPr="001C2242" w:rsidRDefault="004D0DA1" w:rsidP="002344E2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2344E2" w:rsidRPr="002344E2">
              <w:rPr>
                <w:sz w:val="27"/>
                <w:szCs w:val="27"/>
              </w:rPr>
              <w:t xml:space="preserve">- </w:t>
            </w:r>
            <w:r w:rsidR="002344E2">
              <w:rPr>
                <w:sz w:val="27"/>
                <w:szCs w:val="27"/>
              </w:rPr>
              <w:t xml:space="preserve">внебюджетные </w:t>
            </w:r>
            <w:r w:rsidR="002344E2" w:rsidRPr="002344E2">
              <w:rPr>
                <w:sz w:val="27"/>
                <w:szCs w:val="27"/>
              </w:rPr>
              <w:t xml:space="preserve">средства </w:t>
            </w:r>
          </w:p>
          <w:p w:rsidR="00E334CE" w:rsidRPr="007C424C" w:rsidRDefault="00E334CE" w:rsidP="00703C27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 w:rsidRPr="001F44CB">
              <w:rPr>
                <w:b/>
                <w:sz w:val="27"/>
                <w:szCs w:val="27"/>
              </w:rPr>
              <w:t>2027</w:t>
            </w:r>
            <w:r w:rsidRPr="007C424C">
              <w:rPr>
                <w:sz w:val="27"/>
                <w:szCs w:val="27"/>
              </w:rPr>
              <w:t xml:space="preserve"> год </w:t>
            </w:r>
            <w:r>
              <w:rPr>
                <w:sz w:val="27"/>
                <w:szCs w:val="27"/>
              </w:rPr>
              <w:t xml:space="preserve">       </w:t>
            </w:r>
            <w:r w:rsidRPr="007C424C">
              <w:rPr>
                <w:sz w:val="27"/>
                <w:szCs w:val="27"/>
              </w:rPr>
              <w:t xml:space="preserve"> из них:</w:t>
            </w:r>
          </w:p>
          <w:p w:rsidR="00E334CE" w:rsidRDefault="00E334CE" w:rsidP="00703C27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- </w:t>
            </w:r>
            <w:r w:rsidRPr="007C424C">
              <w:rPr>
                <w:sz w:val="27"/>
                <w:szCs w:val="27"/>
              </w:rPr>
              <w:t xml:space="preserve">средства </w:t>
            </w:r>
            <w:r w:rsidR="002344E2">
              <w:rPr>
                <w:sz w:val="27"/>
                <w:szCs w:val="27"/>
              </w:rPr>
              <w:t>федераль</w:t>
            </w:r>
            <w:r w:rsidRPr="007C424C">
              <w:rPr>
                <w:sz w:val="27"/>
                <w:szCs w:val="27"/>
              </w:rPr>
              <w:t xml:space="preserve">ного бюджета </w:t>
            </w:r>
            <w:r>
              <w:rPr>
                <w:sz w:val="27"/>
                <w:szCs w:val="27"/>
              </w:rPr>
              <w:t xml:space="preserve">    </w:t>
            </w:r>
          </w:p>
          <w:p w:rsidR="002344E2" w:rsidRDefault="00E334CE" w:rsidP="00703C27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Pr="001C2242">
              <w:rPr>
                <w:sz w:val="27"/>
                <w:szCs w:val="27"/>
              </w:rPr>
              <w:t>- средства областного бюджета</w:t>
            </w:r>
          </w:p>
          <w:p w:rsidR="002344E2" w:rsidRPr="002344E2" w:rsidRDefault="00E334CE" w:rsidP="002344E2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 w:rsidRPr="001C2242">
              <w:rPr>
                <w:sz w:val="27"/>
                <w:szCs w:val="27"/>
              </w:rPr>
              <w:t xml:space="preserve"> </w:t>
            </w:r>
            <w:r w:rsidR="002344E2" w:rsidRPr="002344E2">
              <w:rPr>
                <w:sz w:val="27"/>
                <w:szCs w:val="27"/>
              </w:rPr>
              <w:t xml:space="preserve">- средства местного бюджета    </w:t>
            </w:r>
          </w:p>
          <w:p w:rsidR="00E334CE" w:rsidRDefault="002344E2" w:rsidP="002344E2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 w:rsidRPr="002344E2">
              <w:rPr>
                <w:sz w:val="27"/>
                <w:szCs w:val="27"/>
              </w:rPr>
              <w:t xml:space="preserve"> - </w:t>
            </w:r>
            <w:r w:rsidR="004D0DA1">
              <w:rPr>
                <w:sz w:val="27"/>
                <w:szCs w:val="27"/>
              </w:rPr>
              <w:t xml:space="preserve">внебюджетные </w:t>
            </w:r>
            <w:r w:rsidRPr="002344E2">
              <w:rPr>
                <w:sz w:val="27"/>
                <w:szCs w:val="27"/>
              </w:rPr>
              <w:t xml:space="preserve">средства      </w:t>
            </w:r>
          </w:p>
          <w:p w:rsidR="00E334CE" w:rsidRPr="007C424C" w:rsidRDefault="00E334CE" w:rsidP="00E3247D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 w:rsidRPr="001F44CB">
              <w:rPr>
                <w:b/>
                <w:sz w:val="27"/>
                <w:szCs w:val="27"/>
              </w:rPr>
              <w:t>202</w:t>
            </w:r>
            <w:r>
              <w:rPr>
                <w:b/>
                <w:sz w:val="27"/>
                <w:szCs w:val="27"/>
              </w:rPr>
              <w:t>8</w:t>
            </w:r>
            <w:r w:rsidRPr="007C424C">
              <w:rPr>
                <w:sz w:val="27"/>
                <w:szCs w:val="27"/>
              </w:rPr>
              <w:t xml:space="preserve"> год </w:t>
            </w:r>
            <w:r>
              <w:rPr>
                <w:sz w:val="27"/>
                <w:szCs w:val="27"/>
              </w:rPr>
              <w:t xml:space="preserve">                                        </w:t>
            </w:r>
            <w:r w:rsidRPr="007C424C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7C424C">
              <w:rPr>
                <w:sz w:val="27"/>
                <w:szCs w:val="27"/>
              </w:rPr>
              <w:t>из них:</w:t>
            </w:r>
          </w:p>
          <w:p w:rsidR="004D0DA1" w:rsidRDefault="002344E2" w:rsidP="004D0DA1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 w:rsidRPr="002344E2">
              <w:rPr>
                <w:sz w:val="27"/>
                <w:szCs w:val="27"/>
              </w:rPr>
              <w:t xml:space="preserve"> </w:t>
            </w:r>
            <w:r w:rsidR="004D0DA1">
              <w:rPr>
                <w:sz w:val="27"/>
                <w:szCs w:val="27"/>
              </w:rPr>
              <w:t xml:space="preserve">- </w:t>
            </w:r>
            <w:r w:rsidR="004D0DA1" w:rsidRPr="007C424C">
              <w:rPr>
                <w:sz w:val="27"/>
                <w:szCs w:val="27"/>
              </w:rPr>
              <w:t xml:space="preserve">средства </w:t>
            </w:r>
            <w:r w:rsidR="004D0DA1">
              <w:rPr>
                <w:sz w:val="27"/>
                <w:szCs w:val="27"/>
              </w:rPr>
              <w:t>федераль</w:t>
            </w:r>
            <w:r w:rsidR="004D0DA1" w:rsidRPr="007C424C">
              <w:rPr>
                <w:sz w:val="27"/>
                <w:szCs w:val="27"/>
              </w:rPr>
              <w:t xml:space="preserve">ного бюджета </w:t>
            </w:r>
            <w:r w:rsidR="004D0DA1">
              <w:rPr>
                <w:sz w:val="27"/>
                <w:szCs w:val="27"/>
              </w:rPr>
              <w:t xml:space="preserve">    </w:t>
            </w:r>
          </w:p>
          <w:p w:rsidR="004D0DA1" w:rsidRDefault="004D0DA1" w:rsidP="004D0DA1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Pr="001C2242">
              <w:rPr>
                <w:sz w:val="27"/>
                <w:szCs w:val="27"/>
              </w:rPr>
              <w:t>- средства областного бюджета</w:t>
            </w:r>
          </w:p>
          <w:p w:rsidR="004D0DA1" w:rsidRPr="002344E2" w:rsidRDefault="004D0DA1" w:rsidP="004D0DA1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 w:rsidRPr="001C2242">
              <w:rPr>
                <w:sz w:val="27"/>
                <w:szCs w:val="27"/>
              </w:rPr>
              <w:t xml:space="preserve"> </w:t>
            </w:r>
            <w:r w:rsidRPr="002344E2">
              <w:rPr>
                <w:sz w:val="27"/>
                <w:szCs w:val="27"/>
              </w:rPr>
              <w:t xml:space="preserve">- средства местного бюджета    </w:t>
            </w:r>
          </w:p>
          <w:p w:rsidR="00E334CE" w:rsidRPr="001F44CB" w:rsidRDefault="004D0DA1" w:rsidP="00114029">
            <w:pPr>
              <w:widowControl w:val="0"/>
              <w:spacing w:line="260" w:lineRule="atLeast"/>
              <w:rPr>
                <w:b/>
                <w:sz w:val="27"/>
                <w:szCs w:val="27"/>
              </w:rPr>
            </w:pPr>
            <w:r w:rsidRPr="002344E2">
              <w:rPr>
                <w:sz w:val="27"/>
                <w:szCs w:val="27"/>
              </w:rPr>
              <w:t xml:space="preserve"> - </w:t>
            </w:r>
            <w:r>
              <w:rPr>
                <w:sz w:val="27"/>
                <w:szCs w:val="27"/>
              </w:rPr>
              <w:t xml:space="preserve">внебюджетные </w:t>
            </w:r>
            <w:r w:rsidRPr="002344E2">
              <w:rPr>
                <w:sz w:val="27"/>
                <w:szCs w:val="27"/>
              </w:rPr>
              <w:t xml:space="preserve">средства     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7E" w:rsidRDefault="005C79C5" w:rsidP="00114029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–   </w:t>
            </w:r>
            <w:r w:rsidR="00931DEF">
              <w:rPr>
                <w:b/>
                <w:sz w:val="27"/>
                <w:szCs w:val="27"/>
              </w:rPr>
              <w:t>79763,56</w:t>
            </w:r>
            <w:r>
              <w:rPr>
                <w:sz w:val="27"/>
                <w:szCs w:val="27"/>
              </w:rPr>
              <w:t xml:space="preserve"> тыс. рублей</w:t>
            </w:r>
          </w:p>
          <w:p w:rsidR="005C79C5" w:rsidRDefault="005C79C5" w:rsidP="0072617E">
            <w:pPr>
              <w:widowControl w:val="0"/>
              <w:spacing w:line="260" w:lineRule="atLeast"/>
              <w:ind w:left="-1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2344E2" w:rsidRPr="001C2242">
              <w:rPr>
                <w:sz w:val="27"/>
                <w:szCs w:val="27"/>
              </w:rPr>
              <w:t>–</w:t>
            </w:r>
            <w:r w:rsidR="002344E2">
              <w:rPr>
                <w:sz w:val="27"/>
                <w:szCs w:val="27"/>
              </w:rPr>
              <w:t xml:space="preserve">  </w:t>
            </w:r>
            <w:r w:rsidR="00262DF8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="00931DEF">
              <w:rPr>
                <w:b/>
                <w:sz w:val="27"/>
                <w:szCs w:val="27"/>
              </w:rPr>
              <w:t>25688,56</w:t>
            </w:r>
            <w:r w:rsidR="00E334CE" w:rsidRPr="00E9630D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тыс. рублей</w:t>
            </w:r>
          </w:p>
          <w:p w:rsidR="004051CA" w:rsidRDefault="002344E2" w:rsidP="00114029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 w:rsidRPr="001F44CB">
              <w:rPr>
                <w:sz w:val="27"/>
                <w:szCs w:val="27"/>
              </w:rPr>
              <w:t xml:space="preserve">– </w:t>
            </w:r>
            <w:r w:rsidR="00114029">
              <w:rPr>
                <w:sz w:val="27"/>
                <w:szCs w:val="27"/>
              </w:rPr>
              <w:t xml:space="preserve"> </w:t>
            </w:r>
            <w:r w:rsidR="005C79C5">
              <w:rPr>
                <w:sz w:val="27"/>
                <w:szCs w:val="27"/>
              </w:rPr>
              <w:t xml:space="preserve">     6722,3</w:t>
            </w:r>
            <w:r w:rsidR="00E334CE" w:rsidRPr="001F44CB">
              <w:rPr>
                <w:sz w:val="27"/>
                <w:szCs w:val="27"/>
              </w:rPr>
              <w:t xml:space="preserve"> </w:t>
            </w:r>
            <w:r w:rsidR="00E334CE" w:rsidRPr="001C2242">
              <w:rPr>
                <w:sz w:val="27"/>
                <w:szCs w:val="27"/>
              </w:rPr>
              <w:t>тыс. рублей</w:t>
            </w:r>
            <w:r>
              <w:rPr>
                <w:sz w:val="27"/>
                <w:szCs w:val="27"/>
              </w:rPr>
              <w:t xml:space="preserve">  </w:t>
            </w:r>
            <w:r w:rsidR="00E334CE">
              <w:rPr>
                <w:sz w:val="27"/>
                <w:szCs w:val="27"/>
              </w:rPr>
              <w:t xml:space="preserve"> </w:t>
            </w:r>
            <w:r w:rsidR="005C79C5">
              <w:rPr>
                <w:sz w:val="27"/>
                <w:szCs w:val="27"/>
              </w:rPr>
              <w:t xml:space="preserve">                                            </w:t>
            </w:r>
            <w:r w:rsidR="0072617E">
              <w:rPr>
                <w:sz w:val="27"/>
                <w:szCs w:val="27"/>
              </w:rPr>
              <w:t xml:space="preserve"> </w:t>
            </w:r>
            <w:r w:rsidRPr="001C2242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</w:t>
            </w:r>
            <w:r w:rsidR="005C79C5">
              <w:rPr>
                <w:sz w:val="27"/>
                <w:szCs w:val="27"/>
              </w:rPr>
              <w:t xml:space="preserve"> </w:t>
            </w:r>
            <w:r w:rsidR="0072617E">
              <w:rPr>
                <w:sz w:val="27"/>
                <w:szCs w:val="27"/>
              </w:rPr>
              <w:t xml:space="preserve">     </w:t>
            </w:r>
            <w:r w:rsidR="00931DEF">
              <w:rPr>
                <w:sz w:val="27"/>
                <w:szCs w:val="27"/>
              </w:rPr>
              <w:t>5037,8</w:t>
            </w:r>
            <w:r w:rsidR="00E334CE" w:rsidRPr="001C2242">
              <w:rPr>
                <w:sz w:val="27"/>
                <w:szCs w:val="27"/>
              </w:rPr>
              <w:t xml:space="preserve"> тыс. рублей</w:t>
            </w:r>
            <w:r>
              <w:rPr>
                <w:sz w:val="27"/>
                <w:szCs w:val="27"/>
              </w:rPr>
              <w:t xml:space="preserve"> </w:t>
            </w:r>
          </w:p>
          <w:p w:rsidR="00114029" w:rsidRDefault="005C79C5" w:rsidP="00114029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 w:rsidRPr="001F44CB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 </w:t>
            </w:r>
            <w:r w:rsidR="0072617E">
              <w:rPr>
                <w:sz w:val="27"/>
                <w:szCs w:val="27"/>
              </w:rPr>
              <w:t xml:space="preserve">  </w:t>
            </w:r>
            <w:r w:rsidR="00931DEF">
              <w:rPr>
                <w:sz w:val="27"/>
                <w:szCs w:val="27"/>
              </w:rPr>
              <w:t>12438,16</w:t>
            </w:r>
            <w:r>
              <w:rPr>
                <w:sz w:val="27"/>
                <w:szCs w:val="27"/>
              </w:rPr>
              <w:t xml:space="preserve"> </w:t>
            </w:r>
            <w:r w:rsidR="0072617E">
              <w:rPr>
                <w:sz w:val="27"/>
                <w:szCs w:val="27"/>
              </w:rPr>
              <w:t xml:space="preserve">тыс. </w:t>
            </w:r>
            <w:r w:rsidRPr="001C2242">
              <w:rPr>
                <w:sz w:val="27"/>
                <w:szCs w:val="27"/>
              </w:rPr>
              <w:t>рублей</w:t>
            </w:r>
            <w:r w:rsidR="0072617E">
              <w:rPr>
                <w:sz w:val="27"/>
                <w:szCs w:val="27"/>
              </w:rPr>
              <w:t xml:space="preserve"> </w:t>
            </w:r>
            <w:r w:rsidRPr="001F44CB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 </w:t>
            </w:r>
            <w:r w:rsidR="0072617E">
              <w:rPr>
                <w:sz w:val="27"/>
                <w:szCs w:val="27"/>
              </w:rPr>
              <w:t xml:space="preserve">      </w:t>
            </w:r>
            <w:r>
              <w:rPr>
                <w:sz w:val="27"/>
                <w:szCs w:val="27"/>
              </w:rPr>
              <w:t>1490,3</w:t>
            </w:r>
            <w:r w:rsidRPr="001C2242">
              <w:rPr>
                <w:sz w:val="27"/>
                <w:szCs w:val="27"/>
              </w:rPr>
              <w:t xml:space="preserve"> тыс. рублей</w:t>
            </w:r>
          </w:p>
          <w:p w:rsidR="0072617E" w:rsidRDefault="002344E2" w:rsidP="0072617E">
            <w:pPr>
              <w:widowControl w:val="0"/>
              <w:spacing w:line="260" w:lineRule="atLeast"/>
              <w:ind w:left="18"/>
              <w:rPr>
                <w:sz w:val="27"/>
                <w:szCs w:val="27"/>
              </w:rPr>
            </w:pPr>
            <w:r w:rsidRPr="007C424C">
              <w:rPr>
                <w:sz w:val="27"/>
                <w:szCs w:val="27"/>
              </w:rPr>
              <w:t xml:space="preserve">– </w:t>
            </w:r>
            <w:r w:rsidR="0072617E">
              <w:rPr>
                <w:sz w:val="27"/>
                <w:szCs w:val="27"/>
              </w:rPr>
              <w:t xml:space="preserve">   </w:t>
            </w:r>
            <w:r w:rsidR="0072617E">
              <w:rPr>
                <w:b/>
                <w:sz w:val="27"/>
                <w:szCs w:val="27"/>
              </w:rPr>
              <w:t xml:space="preserve">52040,0 </w:t>
            </w:r>
            <w:r w:rsidRPr="007C424C">
              <w:rPr>
                <w:sz w:val="27"/>
                <w:szCs w:val="27"/>
              </w:rPr>
              <w:t xml:space="preserve"> тыс. рублей</w:t>
            </w:r>
            <w:r>
              <w:rPr>
                <w:sz w:val="27"/>
                <w:szCs w:val="27"/>
              </w:rPr>
              <w:t xml:space="preserve">    </w:t>
            </w:r>
            <w:r w:rsidR="0072617E">
              <w:rPr>
                <w:sz w:val="27"/>
                <w:szCs w:val="27"/>
              </w:rPr>
              <w:t xml:space="preserve">         </w:t>
            </w:r>
            <w:r w:rsidRPr="007C424C">
              <w:rPr>
                <w:sz w:val="27"/>
                <w:szCs w:val="27"/>
              </w:rPr>
              <w:t xml:space="preserve"> </w:t>
            </w:r>
            <w:r w:rsidR="0072617E">
              <w:rPr>
                <w:sz w:val="27"/>
                <w:szCs w:val="27"/>
              </w:rPr>
              <w:t xml:space="preserve">                                            </w:t>
            </w:r>
            <w:r w:rsidR="0072617E" w:rsidRPr="007C424C">
              <w:rPr>
                <w:sz w:val="27"/>
                <w:szCs w:val="27"/>
              </w:rPr>
              <w:t>–</w:t>
            </w:r>
            <w:r w:rsidR="0072617E">
              <w:rPr>
                <w:sz w:val="27"/>
                <w:szCs w:val="27"/>
              </w:rPr>
              <w:t xml:space="preserve">                0 </w:t>
            </w:r>
            <w:r w:rsidR="0072617E" w:rsidRPr="007C424C">
              <w:rPr>
                <w:sz w:val="27"/>
                <w:szCs w:val="27"/>
              </w:rPr>
              <w:t>тыс. рублей</w:t>
            </w:r>
            <w:r w:rsidR="0072617E">
              <w:rPr>
                <w:sz w:val="27"/>
                <w:szCs w:val="27"/>
              </w:rPr>
              <w:t xml:space="preserve">             </w:t>
            </w:r>
            <w:r w:rsidR="0072617E" w:rsidRPr="007C424C">
              <w:rPr>
                <w:sz w:val="27"/>
                <w:szCs w:val="27"/>
              </w:rPr>
              <w:t xml:space="preserve"> </w:t>
            </w:r>
            <w:r w:rsidR="0072617E">
              <w:rPr>
                <w:sz w:val="27"/>
                <w:szCs w:val="27"/>
              </w:rPr>
              <w:t xml:space="preserve">                                      </w:t>
            </w:r>
          </w:p>
          <w:p w:rsidR="0072617E" w:rsidRDefault="00262DF8" w:rsidP="00114029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 w:rsidRPr="00262DF8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    50540,0 </w:t>
            </w:r>
            <w:r w:rsidR="00E334CE" w:rsidRPr="001C2242">
              <w:rPr>
                <w:sz w:val="27"/>
                <w:szCs w:val="27"/>
              </w:rPr>
              <w:t>тыс. рублей</w:t>
            </w:r>
            <w:r w:rsidR="00E334CE">
              <w:rPr>
                <w:sz w:val="27"/>
                <w:szCs w:val="27"/>
              </w:rPr>
              <w:t xml:space="preserve"> </w:t>
            </w:r>
            <w:r w:rsidR="002344E2">
              <w:rPr>
                <w:sz w:val="27"/>
                <w:szCs w:val="27"/>
              </w:rPr>
              <w:t xml:space="preserve">       </w:t>
            </w:r>
            <w:r w:rsidR="002344E2" w:rsidRPr="001C2242">
              <w:rPr>
                <w:sz w:val="27"/>
                <w:szCs w:val="27"/>
              </w:rPr>
              <w:t xml:space="preserve"> </w:t>
            </w:r>
            <w:r w:rsidR="0072617E">
              <w:rPr>
                <w:sz w:val="27"/>
                <w:szCs w:val="27"/>
              </w:rPr>
              <w:t xml:space="preserve"> </w:t>
            </w:r>
            <w:r w:rsidR="0072617E" w:rsidRPr="001C2242">
              <w:rPr>
                <w:sz w:val="27"/>
                <w:szCs w:val="27"/>
              </w:rPr>
              <w:t>–</w:t>
            </w:r>
            <w:r w:rsidR="0072617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      </w:t>
            </w:r>
            <w:r w:rsidR="0072617E" w:rsidRPr="0072617E">
              <w:rPr>
                <w:sz w:val="27"/>
                <w:szCs w:val="27"/>
              </w:rPr>
              <w:t>1500</w:t>
            </w:r>
            <w:r>
              <w:rPr>
                <w:sz w:val="27"/>
                <w:szCs w:val="27"/>
              </w:rPr>
              <w:t>,0</w:t>
            </w:r>
            <w:r w:rsidR="002344E2" w:rsidRPr="0072617E">
              <w:rPr>
                <w:sz w:val="27"/>
                <w:szCs w:val="27"/>
              </w:rPr>
              <w:t xml:space="preserve"> </w:t>
            </w:r>
            <w:r w:rsidR="002344E2" w:rsidRPr="007C424C">
              <w:rPr>
                <w:sz w:val="27"/>
                <w:szCs w:val="27"/>
              </w:rPr>
              <w:t xml:space="preserve">тыс. рублей </w:t>
            </w:r>
          </w:p>
          <w:p w:rsidR="0072617E" w:rsidRDefault="002344E2" w:rsidP="0072617E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 w:rsidRPr="007C424C">
              <w:rPr>
                <w:sz w:val="27"/>
                <w:szCs w:val="27"/>
              </w:rPr>
              <w:t>–</w:t>
            </w:r>
            <w:r w:rsidR="0072617E">
              <w:rPr>
                <w:sz w:val="27"/>
                <w:szCs w:val="27"/>
              </w:rPr>
              <w:t xml:space="preserve">  </w:t>
            </w:r>
            <w:r w:rsidR="00262DF8">
              <w:rPr>
                <w:sz w:val="27"/>
                <w:szCs w:val="27"/>
              </w:rPr>
              <w:t xml:space="preserve">              </w:t>
            </w:r>
            <w:r w:rsidR="0072617E">
              <w:rPr>
                <w:sz w:val="27"/>
                <w:szCs w:val="27"/>
              </w:rPr>
              <w:t xml:space="preserve"> 0</w:t>
            </w:r>
            <w:r w:rsidR="00E334CE" w:rsidRPr="007C424C">
              <w:rPr>
                <w:sz w:val="27"/>
                <w:szCs w:val="27"/>
              </w:rPr>
              <w:t xml:space="preserve"> тыс. </w:t>
            </w:r>
            <w:r w:rsidR="00E334CE" w:rsidRPr="007D6107">
              <w:rPr>
                <w:sz w:val="27"/>
                <w:szCs w:val="27"/>
              </w:rPr>
              <w:t>рублей</w:t>
            </w:r>
            <w:r w:rsidR="00E334C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 </w:t>
            </w:r>
            <w:r w:rsidRPr="007C424C">
              <w:rPr>
                <w:sz w:val="27"/>
                <w:szCs w:val="27"/>
              </w:rPr>
              <w:t>–</w:t>
            </w:r>
            <w:r w:rsidR="0072617E">
              <w:rPr>
                <w:sz w:val="27"/>
                <w:szCs w:val="27"/>
              </w:rPr>
              <w:t xml:space="preserve">  </w:t>
            </w:r>
            <w:r w:rsidR="00262DF8">
              <w:rPr>
                <w:sz w:val="27"/>
                <w:szCs w:val="27"/>
              </w:rPr>
              <w:t xml:space="preserve">    </w:t>
            </w:r>
            <w:r w:rsidR="0072617E">
              <w:rPr>
                <w:b/>
                <w:sz w:val="27"/>
                <w:szCs w:val="27"/>
              </w:rPr>
              <w:t>20</w:t>
            </w:r>
            <w:r w:rsidR="00E334CE" w:rsidRPr="0072617E">
              <w:rPr>
                <w:b/>
                <w:sz w:val="27"/>
                <w:szCs w:val="27"/>
              </w:rPr>
              <w:t>35,00</w:t>
            </w:r>
            <w:r w:rsidR="0072617E">
              <w:rPr>
                <w:sz w:val="27"/>
                <w:szCs w:val="27"/>
              </w:rPr>
              <w:t xml:space="preserve"> тыс. рублей</w:t>
            </w:r>
          </w:p>
          <w:p w:rsidR="0072617E" w:rsidRDefault="00114029" w:rsidP="0072617E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 w:rsidRPr="001C2242">
              <w:rPr>
                <w:sz w:val="27"/>
                <w:szCs w:val="27"/>
              </w:rPr>
              <w:t>–</w:t>
            </w:r>
            <w:r w:rsidR="0072617E">
              <w:rPr>
                <w:sz w:val="27"/>
                <w:szCs w:val="27"/>
              </w:rPr>
              <w:t xml:space="preserve">      </w:t>
            </w:r>
            <w:r w:rsidR="00262DF8">
              <w:rPr>
                <w:sz w:val="27"/>
                <w:szCs w:val="27"/>
              </w:rPr>
              <w:t xml:space="preserve">         </w:t>
            </w:r>
            <w:r w:rsidR="0072617E">
              <w:rPr>
                <w:sz w:val="27"/>
                <w:szCs w:val="27"/>
              </w:rPr>
              <w:t xml:space="preserve"> </w:t>
            </w:r>
            <w:r w:rsidR="0072617E" w:rsidRPr="0072617E">
              <w:rPr>
                <w:sz w:val="27"/>
                <w:szCs w:val="27"/>
              </w:rPr>
              <w:t>0</w:t>
            </w:r>
            <w:r w:rsidRPr="0072617E">
              <w:rPr>
                <w:sz w:val="27"/>
                <w:szCs w:val="27"/>
              </w:rPr>
              <w:t xml:space="preserve"> </w:t>
            </w:r>
            <w:r w:rsidRPr="007C424C">
              <w:rPr>
                <w:sz w:val="27"/>
                <w:szCs w:val="27"/>
              </w:rPr>
              <w:t>тыс. рублей</w:t>
            </w:r>
            <w:r w:rsidR="0072617E">
              <w:rPr>
                <w:sz w:val="27"/>
                <w:szCs w:val="27"/>
              </w:rPr>
              <w:t xml:space="preserve">          </w:t>
            </w:r>
            <w:r w:rsidRPr="007C424C">
              <w:rPr>
                <w:sz w:val="27"/>
                <w:szCs w:val="27"/>
              </w:rPr>
              <w:t xml:space="preserve"> –</w:t>
            </w:r>
            <w:r w:rsidR="0072617E">
              <w:rPr>
                <w:sz w:val="27"/>
                <w:szCs w:val="27"/>
              </w:rPr>
              <w:t xml:space="preserve">   </w:t>
            </w:r>
            <w:r w:rsidR="00262DF8">
              <w:rPr>
                <w:sz w:val="27"/>
                <w:szCs w:val="27"/>
              </w:rPr>
              <w:t xml:space="preserve">      </w:t>
            </w:r>
            <w:r w:rsidR="0072617E">
              <w:rPr>
                <w:sz w:val="27"/>
                <w:szCs w:val="27"/>
              </w:rPr>
              <w:t>535,0</w:t>
            </w:r>
            <w:r w:rsidRPr="007C424C">
              <w:rPr>
                <w:sz w:val="27"/>
                <w:szCs w:val="27"/>
              </w:rPr>
              <w:t xml:space="preserve"> тыс. </w:t>
            </w:r>
            <w:r w:rsidR="0072617E">
              <w:rPr>
                <w:sz w:val="27"/>
                <w:szCs w:val="27"/>
              </w:rPr>
              <w:t>рублей</w:t>
            </w:r>
          </w:p>
          <w:p w:rsidR="00262DF8" w:rsidRDefault="00262DF8" w:rsidP="0072617E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 w:rsidRPr="00262DF8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      1500,0 </w:t>
            </w:r>
            <w:r w:rsidRPr="007C424C">
              <w:rPr>
                <w:sz w:val="27"/>
                <w:szCs w:val="27"/>
              </w:rPr>
              <w:t xml:space="preserve">тыс. </w:t>
            </w:r>
            <w:r>
              <w:rPr>
                <w:sz w:val="27"/>
                <w:szCs w:val="27"/>
              </w:rPr>
              <w:t>рублей</w:t>
            </w:r>
          </w:p>
          <w:p w:rsidR="00E334CE" w:rsidRPr="0072617E" w:rsidRDefault="00262DF8" w:rsidP="00DA58BE">
            <w:pPr>
              <w:widowControl w:val="0"/>
              <w:spacing w:line="260" w:lineRule="atLeast"/>
              <w:rPr>
                <w:sz w:val="27"/>
                <w:szCs w:val="27"/>
              </w:rPr>
            </w:pPr>
            <w:r w:rsidRPr="007C424C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              </w:t>
            </w:r>
            <w:r w:rsidR="0072617E">
              <w:rPr>
                <w:sz w:val="27"/>
                <w:szCs w:val="27"/>
              </w:rPr>
              <w:t xml:space="preserve"> 0</w:t>
            </w:r>
            <w:r w:rsidR="00114029" w:rsidRPr="001C2242">
              <w:rPr>
                <w:sz w:val="27"/>
                <w:szCs w:val="27"/>
              </w:rPr>
              <w:t xml:space="preserve"> тыс. рублей</w:t>
            </w:r>
          </w:p>
        </w:tc>
      </w:tr>
    </w:tbl>
    <w:p w:rsidR="003B0CA6" w:rsidRDefault="00DC16FE" w:rsidP="00E8451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Показатели муниципальной программы</w:t>
      </w:r>
    </w:p>
    <w:p w:rsidR="003B0CA6" w:rsidRDefault="003B0CA6" w:rsidP="00E84511">
      <w:pPr>
        <w:spacing w:line="240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978" w:tblpY="162"/>
        <w:tblW w:w="5085" w:type="pct"/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992"/>
        <w:gridCol w:w="993"/>
        <w:gridCol w:w="992"/>
      </w:tblGrid>
      <w:tr w:rsidR="003B0CA6" w:rsidTr="00A477DA">
        <w:trPr>
          <w:tblHeader/>
        </w:trPr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3A6C23" w:rsidRDefault="00DC16FE" w:rsidP="00E84511">
            <w:pPr>
              <w:widowControl w:val="0"/>
              <w:spacing w:line="240" w:lineRule="auto"/>
              <w:ind w:right="-673"/>
              <w:rPr>
                <w:rFonts w:eastAsia="Calibri"/>
                <w:sz w:val="22"/>
                <w:szCs w:val="22"/>
                <w:lang w:eastAsia="en-US"/>
              </w:rPr>
            </w:pPr>
            <w:r w:rsidRPr="003A6C23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3A6C23" w:rsidRDefault="00DC16FE" w:rsidP="00E84511">
            <w:pPr>
              <w:widowControl w:val="0"/>
              <w:spacing w:line="240" w:lineRule="auto"/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</w:pPr>
            <w:r w:rsidRPr="003A6C23">
              <w:rPr>
                <w:rFonts w:eastAsia="Calibri"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3A6C23" w:rsidRDefault="00DC16FE" w:rsidP="00E84511">
            <w:pPr>
              <w:widowControl w:val="0"/>
              <w:spacing w:line="240" w:lineRule="auto"/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</w:pPr>
            <w:r w:rsidRPr="003A6C23"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  <w:t xml:space="preserve">Базовое значение показателя </w:t>
            </w:r>
          </w:p>
          <w:p w:rsidR="003B0CA6" w:rsidRPr="003A6C23" w:rsidRDefault="00DC16FE" w:rsidP="00E3247D">
            <w:pPr>
              <w:widowControl w:val="0"/>
              <w:spacing w:line="240" w:lineRule="auto"/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</w:pPr>
            <w:r w:rsidRPr="003A6C23"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  <w:t>202</w:t>
            </w:r>
            <w:r w:rsidR="00E3247D"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  <w:t>5</w:t>
            </w:r>
            <w:r w:rsidRPr="003A6C23"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  <w:t xml:space="preserve"> год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23" w:rsidRDefault="00DC16FE" w:rsidP="00E84511">
            <w:pPr>
              <w:widowControl w:val="0"/>
              <w:spacing w:line="240" w:lineRule="auto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</w:pPr>
            <w:r w:rsidRPr="003A6C23"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  <w:t>Планируемое</w:t>
            </w:r>
          </w:p>
          <w:p w:rsidR="003B0CA6" w:rsidRPr="003A6C23" w:rsidRDefault="00DC16FE" w:rsidP="00E84511">
            <w:pPr>
              <w:widowControl w:val="0"/>
              <w:spacing w:line="240" w:lineRule="auto"/>
              <w:jc w:val="center"/>
              <w:rPr>
                <w:spacing w:val="-2"/>
                <w:sz w:val="22"/>
                <w:szCs w:val="22"/>
              </w:rPr>
            </w:pPr>
            <w:r w:rsidRPr="003A6C23"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  <w:t>значение показателя</w:t>
            </w:r>
          </w:p>
        </w:tc>
      </w:tr>
      <w:tr w:rsidR="003B0CA6" w:rsidTr="00A477DA">
        <w:trPr>
          <w:trHeight w:val="448"/>
          <w:tblHeader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3A6C23" w:rsidRDefault="003B0CA6" w:rsidP="00E84511">
            <w:pPr>
              <w:widowControl w:val="0"/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0CA6" w:rsidRPr="003A6C23" w:rsidRDefault="003B0CA6" w:rsidP="00E84511">
            <w:pPr>
              <w:widowControl w:val="0"/>
              <w:spacing w:line="240" w:lineRule="auto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0CA6" w:rsidRPr="003A6C23" w:rsidRDefault="003B0CA6" w:rsidP="00E84511">
            <w:pPr>
              <w:widowControl w:val="0"/>
              <w:spacing w:line="240" w:lineRule="auto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CA6" w:rsidRPr="003A6C23" w:rsidRDefault="00DC16FE" w:rsidP="00E3247D">
            <w:pPr>
              <w:widowControl w:val="0"/>
              <w:spacing w:line="240" w:lineRule="auto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3A6C23"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  <w:t>202</w:t>
            </w:r>
            <w:r w:rsidR="00E3247D"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  <w:t>6</w:t>
            </w:r>
            <w:r w:rsidRPr="003A6C23"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CA6" w:rsidRPr="003A6C23" w:rsidRDefault="00DC16FE" w:rsidP="00E3247D">
            <w:pPr>
              <w:widowControl w:val="0"/>
              <w:spacing w:line="240" w:lineRule="auto"/>
              <w:jc w:val="center"/>
              <w:rPr>
                <w:spacing w:val="-2"/>
                <w:sz w:val="22"/>
                <w:szCs w:val="22"/>
              </w:rPr>
            </w:pPr>
            <w:r w:rsidRPr="003A6C23"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  <w:t>202</w:t>
            </w:r>
            <w:r w:rsidR="00E3247D"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  <w:t>7</w:t>
            </w:r>
            <w:r w:rsidRPr="003A6C23"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CA6" w:rsidRPr="003A6C23" w:rsidRDefault="00DC16FE" w:rsidP="00E84511">
            <w:pPr>
              <w:widowControl w:val="0"/>
              <w:spacing w:line="240" w:lineRule="auto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</w:pPr>
            <w:r w:rsidRPr="003A6C23"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  <w:t>202</w:t>
            </w:r>
            <w:r w:rsidR="00E3247D"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  <w:t>8</w:t>
            </w:r>
          </w:p>
          <w:p w:rsidR="003B0CA6" w:rsidRPr="003A6C23" w:rsidRDefault="00DC16FE" w:rsidP="00E84511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3A6C23">
              <w:rPr>
                <w:rFonts w:eastAsia="Calibri"/>
                <w:color w:val="22272F"/>
                <w:sz w:val="22"/>
                <w:szCs w:val="22"/>
                <w:shd w:val="clear" w:color="auto" w:fill="FFFFFF"/>
              </w:rPr>
              <w:t>год</w:t>
            </w:r>
          </w:p>
        </w:tc>
      </w:tr>
      <w:tr w:rsidR="00A30A5E" w:rsidTr="00A477DA">
        <w:trPr>
          <w:trHeight w:val="235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A5E" w:rsidRPr="00A30A5E" w:rsidRDefault="00A30A5E" w:rsidP="00E84511">
            <w:pPr>
              <w:widowControl w:val="0"/>
              <w:shd w:val="clear" w:color="auto" w:fill="FFFFFF"/>
              <w:spacing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A30A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A5E" w:rsidRPr="00A30A5E" w:rsidRDefault="00A30A5E" w:rsidP="00E84511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A30A5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A5E" w:rsidRPr="00A30A5E" w:rsidRDefault="00A30A5E" w:rsidP="00E84511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A30A5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A5E" w:rsidRPr="00A30A5E" w:rsidRDefault="00A30A5E" w:rsidP="00E84511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A30A5E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A5E" w:rsidRPr="00A30A5E" w:rsidRDefault="00A30A5E" w:rsidP="00E84511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A30A5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A5E" w:rsidRPr="00A30A5E" w:rsidRDefault="00A30A5E" w:rsidP="00E84511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A30A5E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1C5DCC" w:rsidTr="00A477DA">
        <w:trPr>
          <w:trHeight w:val="97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1C5DCC" w:rsidP="00E14DE4">
            <w:pPr>
              <w:pStyle w:val="TableParagraph"/>
              <w:spacing w:line="320" w:lineRule="exact"/>
              <w:ind w:left="110"/>
            </w:pPr>
            <w:r w:rsidRPr="00E14DE4">
              <w:rPr>
                <w:spacing w:val="-2"/>
              </w:rPr>
              <w:t xml:space="preserve">Площадь, подлежащая содержанию </w:t>
            </w:r>
            <w:r w:rsidRPr="00E14DE4">
              <w:rPr>
                <w:spacing w:val="-10"/>
              </w:rPr>
              <w:t xml:space="preserve">и </w:t>
            </w:r>
            <w:r w:rsidRPr="00E14DE4">
              <w:rPr>
                <w:spacing w:val="-2"/>
              </w:rPr>
              <w:t>текущему</w:t>
            </w:r>
            <w:r w:rsidR="00E14DE4" w:rsidRPr="00E14DE4">
              <w:rPr>
                <w:spacing w:val="-2"/>
              </w:rPr>
              <w:t xml:space="preserve"> </w:t>
            </w:r>
            <w:r w:rsidRPr="00E14DE4">
              <w:rPr>
                <w:spacing w:val="-2"/>
              </w:rPr>
              <w:t xml:space="preserve">ремонту многоквартирных </w:t>
            </w:r>
            <w:r w:rsidRPr="00E14DE4">
              <w:t>жилых</w:t>
            </w:r>
            <w:r w:rsidRPr="00E14DE4">
              <w:rPr>
                <w:spacing w:val="17"/>
              </w:rPr>
              <w:t xml:space="preserve"> </w:t>
            </w:r>
            <w:r w:rsidRPr="00E14DE4">
              <w:t>домов</w:t>
            </w:r>
            <w:r w:rsidRPr="00E14DE4">
              <w:rPr>
                <w:spacing w:val="16"/>
              </w:rPr>
              <w:t xml:space="preserve"> </w:t>
            </w:r>
            <w:r w:rsidRPr="00E14DE4">
              <w:t xml:space="preserve">(МКД)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2434F0" w:rsidP="007228DC">
            <w:pPr>
              <w:pStyle w:val="TableParagraph"/>
              <w:ind w:left="12" w:right="2"/>
              <w:jc w:val="center"/>
            </w:pPr>
            <w:r>
              <w:rPr>
                <w:spacing w:val="-5"/>
                <w:position w:val="-9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DCC" w:rsidRPr="00E14DE4" w:rsidRDefault="00A477DA" w:rsidP="00E84511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DCC" w:rsidRPr="00E14DE4" w:rsidRDefault="00A477DA" w:rsidP="00E84511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DCC" w:rsidRPr="00E14DE4" w:rsidRDefault="00A477DA" w:rsidP="00E84511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DCC" w:rsidRPr="00E14DE4" w:rsidRDefault="00A477DA" w:rsidP="00E84511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22000</w:t>
            </w:r>
          </w:p>
        </w:tc>
      </w:tr>
      <w:tr w:rsidR="001C5DCC" w:rsidTr="00A477DA">
        <w:trPr>
          <w:trHeight w:val="97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1C5DCC" w:rsidP="001C5DCC">
            <w:pPr>
              <w:pStyle w:val="TableParagraph"/>
              <w:tabs>
                <w:tab w:val="left" w:pos="1294"/>
                <w:tab w:val="left" w:pos="2523"/>
              </w:tabs>
              <w:ind w:left="105" w:right="99"/>
              <w:rPr>
                <w:spacing w:val="-2"/>
              </w:rPr>
            </w:pPr>
            <w:r w:rsidRPr="00E14DE4">
              <w:rPr>
                <w:spacing w:val="-2"/>
              </w:rPr>
              <w:t xml:space="preserve">Площадь муниципальных жилых помещений </w:t>
            </w:r>
            <w:r w:rsidRPr="00E14DE4">
              <w:t>МКД</w:t>
            </w:r>
            <w:r w:rsidRPr="00E14DE4">
              <w:rPr>
                <w:spacing w:val="24"/>
              </w:rPr>
              <w:t xml:space="preserve"> </w:t>
            </w:r>
            <w:r w:rsidRPr="00E14DE4">
              <w:t>находящихся</w:t>
            </w:r>
            <w:r w:rsidRPr="00E14DE4">
              <w:rPr>
                <w:spacing w:val="23"/>
              </w:rPr>
              <w:t xml:space="preserve"> </w:t>
            </w:r>
            <w:r w:rsidRPr="00E14DE4">
              <w:t xml:space="preserve">в </w:t>
            </w:r>
            <w:r w:rsidRPr="00E14DE4">
              <w:rPr>
                <w:spacing w:val="-2"/>
              </w:rPr>
              <w:t>собственности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2434F0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A477DA" w:rsidRDefault="00A477DA" w:rsidP="001C5DCC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A477DA" w:rsidRDefault="00A477DA" w:rsidP="001C5DCC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46200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A477DA" w:rsidRDefault="00A477DA" w:rsidP="001C5DCC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A477DA" w:rsidRDefault="00A477DA" w:rsidP="001C5DCC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46200</w:t>
            </w:r>
          </w:p>
        </w:tc>
      </w:tr>
      <w:tr w:rsidR="001C5DCC" w:rsidTr="00A477DA">
        <w:trPr>
          <w:trHeight w:val="69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1C5DCC" w:rsidP="001C5DCC">
            <w:pPr>
              <w:pStyle w:val="TableParagraph"/>
              <w:ind w:left="105"/>
            </w:pPr>
            <w:r w:rsidRPr="00E14DE4">
              <w:t>Количество</w:t>
            </w:r>
            <w:r w:rsidRPr="00E14DE4">
              <w:rPr>
                <w:spacing w:val="-14"/>
              </w:rPr>
              <w:t xml:space="preserve"> </w:t>
            </w:r>
            <w:r w:rsidRPr="00E14DE4">
              <w:t>объектов (</w:t>
            </w:r>
            <w:r w:rsidRPr="00E14DE4">
              <w:rPr>
                <w:spacing w:val="-2"/>
              </w:rPr>
              <w:t>модернизированных, реконструированных) водоснабжения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DCC" w:rsidRPr="00E14DE4" w:rsidRDefault="00EC49B4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4DE4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DCC" w:rsidRPr="00E14DE4" w:rsidRDefault="00E3247D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DCC" w:rsidRPr="00E14DE4" w:rsidRDefault="00E3247D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DCC" w:rsidRPr="00E14DE4" w:rsidRDefault="00E3247D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DCC" w:rsidRPr="00E14DE4" w:rsidRDefault="00E3247D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1C5DCC" w:rsidTr="00A477D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1C5DCC" w:rsidP="001C5DCC">
            <w:pPr>
              <w:pStyle w:val="TableParagraph"/>
              <w:ind w:left="105"/>
            </w:pPr>
            <w:r w:rsidRPr="00E14DE4">
              <w:t>Количество</w:t>
            </w:r>
            <w:r w:rsidRPr="00E14DE4">
              <w:rPr>
                <w:spacing w:val="-14"/>
              </w:rPr>
              <w:t xml:space="preserve"> </w:t>
            </w:r>
            <w:r w:rsidRPr="00E14DE4">
              <w:t>объектов (</w:t>
            </w:r>
            <w:r w:rsidRPr="00E14DE4">
              <w:rPr>
                <w:spacing w:val="-2"/>
              </w:rPr>
              <w:t>модернизированных, реконструированных)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EC49B4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4DE4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EC49B4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4D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E3247D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EC49B4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4D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EC49B4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4DE4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1C5DCC" w:rsidTr="00A477D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1C5DCC" w:rsidP="001C5DCC">
            <w:pPr>
              <w:pStyle w:val="TableParagraph"/>
              <w:ind w:left="105"/>
            </w:pPr>
            <w:r w:rsidRPr="00E14DE4">
              <w:t>Количество шахтных колодцев (построенных, капитально отремонтированных)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EC49B4" w:rsidP="001C5DC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E14DE4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E3247D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E3247D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EC49B4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4D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EC49B4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4DE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1C5DCC" w:rsidTr="00A477DA">
        <w:trPr>
          <w:trHeight w:val="42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1C5DCC" w:rsidP="007228DC">
            <w:pPr>
              <w:pStyle w:val="TableParagraph"/>
              <w:spacing w:line="276" w:lineRule="auto"/>
              <w:ind w:left="110"/>
            </w:pPr>
            <w:r w:rsidRPr="00E14DE4">
              <w:t>Количество</w:t>
            </w:r>
            <w:r w:rsidRPr="00E14DE4">
              <w:rPr>
                <w:spacing w:val="-2"/>
              </w:rPr>
              <w:t xml:space="preserve"> </w:t>
            </w:r>
            <w:r w:rsidRPr="00E14DE4">
              <w:t>помывок населения в банях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1C5DCC" w:rsidP="007228DC">
            <w:pPr>
              <w:pStyle w:val="TableParagraph"/>
              <w:spacing w:before="1"/>
              <w:ind w:right="209"/>
              <w:jc w:val="right"/>
            </w:pPr>
            <w:r w:rsidRPr="00E14DE4">
              <w:t>тыс.</w:t>
            </w:r>
            <w:r w:rsidRPr="00E14DE4">
              <w:rPr>
                <w:spacing w:val="-3"/>
              </w:rPr>
              <w:t xml:space="preserve"> </w:t>
            </w:r>
            <w:r w:rsidRPr="00E14DE4">
              <w:rPr>
                <w:spacing w:val="-5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1C5DCC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4DE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1C5DCC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4DE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1C5DCC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4DE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1C5DCC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4DE4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1C5DCC" w:rsidTr="00A477DA">
        <w:trPr>
          <w:trHeight w:val="69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1C5DCC" w:rsidP="001C5DCC">
            <w:pPr>
              <w:pStyle w:val="TableParagraph"/>
              <w:spacing w:line="320" w:lineRule="exact"/>
              <w:ind w:left="110"/>
            </w:pPr>
            <w:r w:rsidRPr="00E14DE4">
              <w:rPr>
                <w:spacing w:val="-2"/>
              </w:rPr>
              <w:t xml:space="preserve">Количество отремонтированных объектов бытового обслуживания </w:t>
            </w:r>
            <w:r w:rsidRPr="00E14DE4">
              <w:t>населения</w:t>
            </w:r>
            <w:r w:rsidRPr="00E14DE4">
              <w:rPr>
                <w:spacing w:val="-10"/>
              </w:rPr>
              <w:t xml:space="preserve"> </w:t>
            </w:r>
            <w:r w:rsidRPr="00E14DE4">
              <w:rPr>
                <w:spacing w:val="-2"/>
              </w:rPr>
              <w:t>(бани)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1C5DCC" w:rsidP="007228DC">
            <w:pPr>
              <w:pStyle w:val="TableParagraph"/>
              <w:ind w:left="12" w:right="5"/>
              <w:jc w:val="center"/>
            </w:pPr>
            <w:r w:rsidRPr="00E14DE4">
              <w:rPr>
                <w:spacing w:val="-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E3247D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E3247D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1C5DCC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4DE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CC" w:rsidRPr="00E14DE4" w:rsidRDefault="001C5DCC" w:rsidP="001C5DCC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4DE4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E14DE4" w:rsidTr="00A477DA">
        <w:trPr>
          <w:trHeight w:val="83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DE4" w:rsidRPr="00E14DE4" w:rsidRDefault="00E14DE4" w:rsidP="00E14DE4">
            <w:pPr>
              <w:pStyle w:val="TableParagraph"/>
              <w:tabs>
                <w:tab w:val="left" w:pos="1626"/>
              </w:tabs>
              <w:ind w:left="105" w:right="98"/>
            </w:pPr>
            <w:r w:rsidRPr="00E14DE4">
              <w:rPr>
                <w:spacing w:val="-2"/>
              </w:rPr>
              <w:t>Протяженность отремонтированных (реконструированны</w:t>
            </w:r>
            <w:r w:rsidRPr="00E14DE4">
              <w:rPr>
                <w:spacing w:val="-6"/>
              </w:rPr>
              <w:t xml:space="preserve">х) </w:t>
            </w:r>
            <w:r w:rsidRPr="00E14DE4">
              <w:rPr>
                <w:spacing w:val="-2"/>
              </w:rPr>
              <w:t>уличных</w:t>
            </w:r>
          </w:p>
          <w:p w:rsidR="00E14DE4" w:rsidRPr="00E14DE4" w:rsidRDefault="00E14DE4" w:rsidP="00E14DE4">
            <w:pPr>
              <w:pStyle w:val="TableParagraph"/>
              <w:spacing w:line="322" w:lineRule="exact"/>
              <w:ind w:left="105" w:right="203"/>
            </w:pPr>
            <w:r w:rsidRPr="00E14DE4">
              <w:rPr>
                <w:spacing w:val="-2"/>
              </w:rPr>
              <w:t>водопроводных сетей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E4" w:rsidRPr="00E14DE4" w:rsidRDefault="00E14DE4" w:rsidP="00E14DE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E14DE4">
              <w:rPr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E4" w:rsidRPr="00E14DE4" w:rsidRDefault="00E3247D" w:rsidP="00E14DE4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E4" w:rsidRPr="00E14DE4" w:rsidRDefault="00E3247D" w:rsidP="00E14DE4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E4" w:rsidRPr="00E14DE4" w:rsidRDefault="00E3247D" w:rsidP="00E14DE4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E4" w:rsidRPr="00E14DE4" w:rsidRDefault="00E3247D" w:rsidP="00E14DE4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E14DE4" w:rsidTr="00A477DA">
        <w:trPr>
          <w:trHeight w:val="52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DE4" w:rsidRPr="00E14DE4" w:rsidRDefault="00A477DA" w:rsidP="00E14DE4">
            <w:pPr>
              <w:pStyle w:val="TableParagraph"/>
              <w:spacing w:line="322" w:lineRule="exact"/>
              <w:ind w:left="105" w:right="203"/>
            </w:pPr>
            <w:r>
              <w:rPr>
                <w:spacing w:val="-2"/>
                <w:sz w:val="22"/>
                <w:szCs w:val="22"/>
              </w:rPr>
              <w:t xml:space="preserve">Количество населенных пунктов, в которых произведена </w:t>
            </w:r>
            <w:r w:rsidR="00E3247D">
              <w:rPr>
                <w:spacing w:val="-2"/>
                <w:sz w:val="22"/>
                <w:szCs w:val="22"/>
              </w:rPr>
              <w:t>замена</w:t>
            </w:r>
            <w:r w:rsidRPr="00654858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осветительного </w:t>
            </w:r>
            <w:r w:rsidRPr="00654858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оборудования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E4" w:rsidRPr="00E14DE4" w:rsidRDefault="00A477DA" w:rsidP="00E14DE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E4" w:rsidRPr="00E14DE4" w:rsidRDefault="00E3247D" w:rsidP="00E14DE4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E4" w:rsidRPr="00E14DE4" w:rsidRDefault="00E3247D" w:rsidP="00E14DE4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E4" w:rsidRPr="00E14DE4" w:rsidRDefault="00E14DE4" w:rsidP="00E14DE4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4DE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E4" w:rsidRPr="00E14DE4" w:rsidRDefault="00E14DE4" w:rsidP="00E14DE4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4DE4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073F6D" w:rsidTr="00A477D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6D" w:rsidRPr="00073F6D" w:rsidRDefault="00073F6D" w:rsidP="00073F6D">
            <w:pPr>
              <w:pStyle w:val="TableParagraph"/>
              <w:tabs>
                <w:tab w:val="left" w:pos="1281"/>
                <w:tab w:val="left" w:pos="1784"/>
              </w:tabs>
              <w:spacing w:before="1" w:line="228" w:lineRule="auto"/>
              <w:ind w:left="110" w:right="99"/>
            </w:pPr>
            <w:r w:rsidRPr="00073F6D">
              <w:t>Площадь</w:t>
            </w:r>
            <w:r w:rsidRPr="00073F6D">
              <w:rPr>
                <w:spacing w:val="-10"/>
              </w:rPr>
              <w:t xml:space="preserve"> </w:t>
            </w:r>
            <w:r w:rsidRPr="00073F6D">
              <w:t xml:space="preserve">содержания </w:t>
            </w:r>
            <w:r w:rsidRPr="00073F6D">
              <w:rPr>
                <w:spacing w:val="-2"/>
              </w:rPr>
              <w:t>парков</w:t>
            </w:r>
            <w:r>
              <w:rPr>
                <w:spacing w:val="-2"/>
              </w:rPr>
              <w:t xml:space="preserve"> </w:t>
            </w:r>
            <w:r w:rsidRPr="00073F6D">
              <w:rPr>
                <w:spacing w:val="-10"/>
              </w:rPr>
              <w:t>и</w:t>
            </w:r>
            <w:r>
              <w:rPr>
                <w:spacing w:val="-10"/>
              </w:rPr>
              <w:t xml:space="preserve"> </w:t>
            </w:r>
            <w:r w:rsidRPr="00073F6D">
              <w:rPr>
                <w:spacing w:val="-2"/>
              </w:rPr>
              <w:t xml:space="preserve">скверов пешеходных </w:t>
            </w:r>
            <w:r w:rsidRPr="00073F6D">
              <w:t>дорожек, тротуаров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6D" w:rsidRPr="00073F6D" w:rsidRDefault="00073F6D" w:rsidP="007228DC">
            <w:pPr>
              <w:pStyle w:val="TableParagraph"/>
              <w:ind w:left="407"/>
            </w:pPr>
            <w:r w:rsidRPr="00073F6D">
              <w:t>кв.</w:t>
            </w:r>
            <w:r w:rsidRPr="00073F6D">
              <w:rPr>
                <w:spacing w:val="-3"/>
              </w:rPr>
              <w:t xml:space="preserve"> </w:t>
            </w:r>
            <w:r w:rsidRPr="00073F6D">
              <w:rPr>
                <w:spacing w:val="-5"/>
              </w:rPr>
              <w:t>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6D" w:rsidRPr="00073F6D" w:rsidRDefault="00073F6D" w:rsidP="00073F6D">
            <w:pPr>
              <w:pStyle w:val="TableParagraph"/>
              <w:ind w:right="175"/>
              <w:jc w:val="right"/>
            </w:pPr>
            <w:r>
              <w:t>22430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6D" w:rsidRPr="00073F6D" w:rsidRDefault="00073F6D" w:rsidP="007228DC">
            <w:pPr>
              <w:pStyle w:val="TableParagraph"/>
              <w:ind w:right="135"/>
              <w:jc w:val="right"/>
            </w:pPr>
            <w:r>
              <w:t>22430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6D" w:rsidRPr="00073F6D" w:rsidRDefault="00073F6D" w:rsidP="007228DC">
            <w:pPr>
              <w:pStyle w:val="TableParagraph"/>
              <w:ind w:right="140"/>
              <w:jc w:val="right"/>
            </w:pPr>
            <w:r>
              <w:t>25440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6D" w:rsidRPr="00073F6D" w:rsidRDefault="00073F6D" w:rsidP="007228DC">
            <w:pPr>
              <w:pStyle w:val="TableParagraph"/>
              <w:ind w:right="102"/>
              <w:jc w:val="right"/>
            </w:pPr>
            <w:r>
              <w:t>27000</w:t>
            </w:r>
          </w:p>
        </w:tc>
      </w:tr>
      <w:tr w:rsidR="00E3247D" w:rsidTr="00A477D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E3247D" w:rsidP="00E3247D">
            <w:pPr>
              <w:pStyle w:val="TableParagraph"/>
              <w:tabs>
                <w:tab w:val="left" w:pos="1281"/>
                <w:tab w:val="left" w:pos="1784"/>
              </w:tabs>
              <w:spacing w:before="1" w:line="228" w:lineRule="auto"/>
              <w:ind w:left="110" w:right="99"/>
            </w:pPr>
            <w:r>
              <w:t>Количество построенных контейнерных площадок (мест) накопления ТКО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Pr="00073F6D" w:rsidRDefault="00E3247D" w:rsidP="00E3247D">
            <w:pPr>
              <w:pStyle w:val="TableParagraph"/>
              <w:ind w:left="407"/>
            </w:pPr>
            <w:r w:rsidRPr="00FF6CE2"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E3247D" w:rsidP="00E3247D">
            <w:pPr>
              <w:pStyle w:val="TableParagraph"/>
              <w:ind w:right="175"/>
              <w:jc w:val="right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E3247D" w:rsidP="00E3247D">
            <w:pPr>
              <w:pStyle w:val="TableParagraph"/>
              <w:ind w:right="135"/>
              <w:jc w:val="righ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E3247D" w:rsidP="00E3247D">
            <w:pPr>
              <w:pStyle w:val="TableParagraph"/>
              <w:ind w:right="140"/>
              <w:jc w:val="right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E3247D" w:rsidP="00E3247D">
            <w:pPr>
              <w:pStyle w:val="TableParagraph"/>
              <w:ind w:right="102"/>
              <w:jc w:val="right"/>
            </w:pPr>
            <w:r>
              <w:t>10</w:t>
            </w:r>
          </w:p>
        </w:tc>
      </w:tr>
      <w:tr w:rsidR="00E3247D" w:rsidTr="00A477D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Pr="00073F6D" w:rsidRDefault="00E3247D" w:rsidP="00E3247D">
            <w:pPr>
              <w:pStyle w:val="TableParagraph"/>
              <w:tabs>
                <w:tab w:val="left" w:pos="1281"/>
                <w:tab w:val="left" w:pos="1784"/>
              </w:tabs>
              <w:spacing w:before="1" w:line="228" w:lineRule="auto"/>
              <w:ind w:left="110" w:right="99"/>
            </w:pPr>
            <w:r>
              <w:t>Количество приобретенных контейнеров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Pr="00073F6D" w:rsidRDefault="00E3247D" w:rsidP="00E3247D">
            <w:pPr>
              <w:pStyle w:val="TableParagraph"/>
              <w:ind w:left="407"/>
            </w:pPr>
            <w:r w:rsidRPr="00FF6CE2"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E3247D" w:rsidP="00E3247D">
            <w:pPr>
              <w:pStyle w:val="TableParagraph"/>
              <w:ind w:right="175"/>
              <w:jc w:val="right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E3247D" w:rsidP="00E3247D">
            <w:pPr>
              <w:pStyle w:val="TableParagraph"/>
              <w:ind w:right="135"/>
              <w:jc w:val="right"/>
            </w:pPr>
            <w: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E3247D" w:rsidP="00E3247D">
            <w:pPr>
              <w:pStyle w:val="TableParagraph"/>
              <w:ind w:right="140"/>
              <w:jc w:val="right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E3247D" w:rsidP="00E3247D">
            <w:pPr>
              <w:pStyle w:val="TableParagraph"/>
              <w:ind w:right="102"/>
              <w:jc w:val="right"/>
            </w:pPr>
            <w:r>
              <w:t>40</w:t>
            </w:r>
          </w:p>
        </w:tc>
      </w:tr>
      <w:tr w:rsidR="00E3247D" w:rsidTr="00A477D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Pr="00073F6D" w:rsidRDefault="00E3247D" w:rsidP="00262DF8">
            <w:pPr>
              <w:pStyle w:val="TableParagraph"/>
              <w:tabs>
                <w:tab w:val="left" w:pos="1281"/>
                <w:tab w:val="left" w:pos="1784"/>
              </w:tabs>
              <w:spacing w:before="1" w:line="228" w:lineRule="auto"/>
              <w:ind w:left="110" w:right="99"/>
            </w:pPr>
            <w:r>
              <w:t xml:space="preserve">Количество </w:t>
            </w:r>
            <w:r w:rsidR="00262DF8">
              <w:t>благоустроенных дворовых территорий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Pr="00073F6D" w:rsidRDefault="00262DF8" w:rsidP="00E3247D">
            <w:pPr>
              <w:pStyle w:val="TableParagraph"/>
              <w:ind w:left="407"/>
            </w:pPr>
            <w: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262DF8" w:rsidP="00E3247D">
            <w:pPr>
              <w:pStyle w:val="TableParagraph"/>
              <w:ind w:right="175"/>
              <w:jc w:val="righ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262DF8" w:rsidP="00E3247D">
            <w:pPr>
              <w:pStyle w:val="TableParagraph"/>
              <w:ind w:right="135"/>
              <w:jc w:val="right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262DF8" w:rsidP="00E3247D">
            <w:pPr>
              <w:pStyle w:val="TableParagraph"/>
              <w:ind w:right="140"/>
              <w:jc w:val="righ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262DF8" w:rsidP="00E3247D">
            <w:pPr>
              <w:pStyle w:val="TableParagraph"/>
              <w:ind w:right="102"/>
              <w:jc w:val="right"/>
            </w:pPr>
            <w:r>
              <w:t>1</w:t>
            </w:r>
          </w:p>
        </w:tc>
      </w:tr>
      <w:tr w:rsidR="00E3247D" w:rsidTr="00A477D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Pr="00073F6D" w:rsidRDefault="00262DF8" w:rsidP="00262DF8">
            <w:pPr>
              <w:pStyle w:val="TableParagraph"/>
              <w:tabs>
                <w:tab w:val="left" w:pos="1281"/>
                <w:tab w:val="left" w:pos="1784"/>
              </w:tabs>
              <w:spacing w:before="1" w:line="228" w:lineRule="auto"/>
              <w:ind w:left="110" w:right="99"/>
            </w:pPr>
            <w:r>
              <w:t xml:space="preserve">Количество </w:t>
            </w:r>
            <w:r w:rsidR="00821F44">
              <w:t xml:space="preserve">новых </w:t>
            </w:r>
            <w:r>
              <w:t>детских площадок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Pr="00073F6D" w:rsidRDefault="00262DF8" w:rsidP="00E3247D">
            <w:pPr>
              <w:pStyle w:val="TableParagraph"/>
              <w:ind w:left="407"/>
            </w:pPr>
            <w: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821F44" w:rsidP="00E3247D">
            <w:pPr>
              <w:pStyle w:val="TableParagraph"/>
              <w:ind w:right="175"/>
              <w:jc w:val="righ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821F44" w:rsidP="00E3247D">
            <w:pPr>
              <w:pStyle w:val="TableParagraph"/>
              <w:ind w:right="135"/>
              <w:jc w:val="right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821F44" w:rsidP="00E3247D">
            <w:pPr>
              <w:pStyle w:val="TableParagraph"/>
              <w:ind w:right="140"/>
              <w:jc w:val="righ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821F44" w:rsidP="00E3247D">
            <w:pPr>
              <w:pStyle w:val="TableParagraph"/>
              <w:ind w:right="102"/>
              <w:jc w:val="right"/>
            </w:pPr>
            <w:r>
              <w:t>1</w:t>
            </w:r>
          </w:p>
        </w:tc>
      </w:tr>
      <w:tr w:rsidR="00E3247D" w:rsidTr="00A477D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Pr="00073F6D" w:rsidRDefault="00821F44" w:rsidP="00E3247D">
            <w:pPr>
              <w:pStyle w:val="TableParagraph"/>
              <w:tabs>
                <w:tab w:val="left" w:pos="1281"/>
                <w:tab w:val="left" w:pos="1784"/>
              </w:tabs>
              <w:spacing w:before="1" w:line="228" w:lineRule="auto"/>
              <w:ind w:left="110" w:right="99"/>
            </w:pPr>
            <w:r>
              <w:t>Ремонт памятников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Pr="00073F6D" w:rsidRDefault="00262DF8" w:rsidP="00E3247D">
            <w:pPr>
              <w:pStyle w:val="TableParagraph"/>
              <w:ind w:left="407"/>
            </w:pPr>
            <w: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821F44" w:rsidP="00E3247D">
            <w:pPr>
              <w:pStyle w:val="TableParagraph"/>
              <w:ind w:right="175"/>
              <w:jc w:val="righ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821F44" w:rsidP="00E3247D">
            <w:pPr>
              <w:pStyle w:val="TableParagraph"/>
              <w:ind w:right="135"/>
              <w:jc w:val="right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821F44" w:rsidP="00E3247D">
            <w:pPr>
              <w:pStyle w:val="TableParagraph"/>
              <w:ind w:right="140"/>
              <w:jc w:val="righ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7D" w:rsidRDefault="00821F44" w:rsidP="00E3247D">
            <w:pPr>
              <w:pStyle w:val="TableParagraph"/>
              <w:ind w:right="102"/>
              <w:jc w:val="right"/>
            </w:pPr>
            <w:r>
              <w:t>1</w:t>
            </w:r>
          </w:p>
        </w:tc>
      </w:tr>
    </w:tbl>
    <w:p w:rsidR="003B0CA6" w:rsidRDefault="003B0CA6" w:rsidP="00E84511">
      <w:pPr>
        <w:spacing w:line="240" w:lineRule="auto"/>
        <w:jc w:val="center"/>
        <w:rPr>
          <w:b/>
          <w:sz w:val="28"/>
          <w:szCs w:val="28"/>
        </w:rPr>
      </w:pPr>
    </w:p>
    <w:p w:rsidR="00DA58BE" w:rsidRDefault="00DA58BE" w:rsidP="00E84511">
      <w:pPr>
        <w:spacing w:line="240" w:lineRule="auto"/>
        <w:jc w:val="center"/>
        <w:rPr>
          <w:b/>
          <w:sz w:val="28"/>
          <w:szCs w:val="28"/>
        </w:rPr>
      </w:pPr>
    </w:p>
    <w:p w:rsidR="00DA58BE" w:rsidRDefault="00DA58BE" w:rsidP="00E84511">
      <w:pPr>
        <w:spacing w:line="240" w:lineRule="auto"/>
        <w:jc w:val="center"/>
        <w:rPr>
          <w:b/>
          <w:sz w:val="28"/>
          <w:szCs w:val="28"/>
        </w:rPr>
      </w:pPr>
    </w:p>
    <w:p w:rsidR="00DA58BE" w:rsidRDefault="00DA58BE" w:rsidP="00E84511">
      <w:pPr>
        <w:spacing w:line="240" w:lineRule="auto"/>
        <w:jc w:val="center"/>
        <w:rPr>
          <w:b/>
          <w:sz w:val="28"/>
          <w:szCs w:val="28"/>
        </w:rPr>
      </w:pPr>
    </w:p>
    <w:p w:rsidR="00DA58BE" w:rsidRDefault="00DA58BE" w:rsidP="00E84511">
      <w:pPr>
        <w:spacing w:line="240" w:lineRule="auto"/>
        <w:jc w:val="center"/>
        <w:rPr>
          <w:b/>
          <w:sz w:val="28"/>
          <w:szCs w:val="28"/>
        </w:rPr>
      </w:pPr>
    </w:p>
    <w:p w:rsidR="00DA58BE" w:rsidRDefault="00DA58BE" w:rsidP="00E84511">
      <w:pPr>
        <w:spacing w:line="240" w:lineRule="auto"/>
        <w:jc w:val="center"/>
        <w:rPr>
          <w:b/>
          <w:sz w:val="28"/>
          <w:szCs w:val="28"/>
        </w:rPr>
      </w:pPr>
    </w:p>
    <w:p w:rsidR="00DA58BE" w:rsidRDefault="00DA58BE" w:rsidP="00E84511">
      <w:pPr>
        <w:spacing w:line="240" w:lineRule="auto"/>
        <w:jc w:val="center"/>
        <w:rPr>
          <w:b/>
          <w:sz w:val="28"/>
          <w:szCs w:val="28"/>
        </w:rPr>
      </w:pPr>
    </w:p>
    <w:p w:rsidR="00DA58BE" w:rsidRDefault="00DA58BE" w:rsidP="00E84511">
      <w:pPr>
        <w:spacing w:line="240" w:lineRule="auto"/>
        <w:jc w:val="center"/>
        <w:rPr>
          <w:b/>
          <w:sz w:val="28"/>
          <w:szCs w:val="28"/>
        </w:rPr>
      </w:pPr>
    </w:p>
    <w:p w:rsidR="00DA58BE" w:rsidRDefault="00DA58BE" w:rsidP="00E84511">
      <w:pPr>
        <w:spacing w:line="240" w:lineRule="auto"/>
        <w:jc w:val="center"/>
        <w:rPr>
          <w:b/>
          <w:sz w:val="28"/>
          <w:szCs w:val="28"/>
        </w:rPr>
      </w:pPr>
    </w:p>
    <w:p w:rsidR="003B0CA6" w:rsidRDefault="00DC16FE" w:rsidP="00E8451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Структура муниципальной программы</w:t>
      </w:r>
    </w:p>
    <w:p w:rsidR="003B0CA6" w:rsidRDefault="003B0CA6" w:rsidP="00E84511">
      <w:pPr>
        <w:spacing w:line="240" w:lineRule="auto"/>
        <w:ind w:firstLine="851"/>
        <w:jc w:val="center"/>
        <w:rPr>
          <w:sz w:val="28"/>
          <w:szCs w:val="28"/>
        </w:rPr>
      </w:pPr>
    </w:p>
    <w:tbl>
      <w:tblPr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2619"/>
        <w:gridCol w:w="63"/>
        <w:gridCol w:w="60"/>
        <w:gridCol w:w="283"/>
        <w:gridCol w:w="2734"/>
        <w:gridCol w:w="170"/>
        <w:gridCol w:w="3670"/>
      </w:tblGrid>
      <w:tr w:rsidR="0079420C" w:rsidTr="00DA58BE">
        <w:trPr>
          <w:trHeight w:val="56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0C" w:rsidRPr="00751E1E" w:rsidRDefault="0079420C" w:rsidP="00E84511">
            <w:pPr>
              <w:widowControl w:val="0"/>
              <w:spacing w:line="240" w:lineRule="auto"/>
              <w:ind w:left="-110" w:firstLine="399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№п/п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0C" w:rsidRPr="00751E1E" w:rsidRDefault="0079420C" w:rsidP="00E845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0C" w:rsidRPr="00751E1E" w:rsidRDefault="0079420C" w:rsidP="00E845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420C" w:rsidRPr="00751E1E" w:rsidRDefault="0079420C" w:rsidP="00E8451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Связь с показателями*</w:t>
            </w:r>
            <w:r w:rsidRPr="00751E1E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79420C" w:rsidTr="00DA58BE">
        <w:trPr>
          <w:trHeight w:val="17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0C" w:rsidRPr="00751E1E" w:rsidRDefault="0079420C" w:rsidP="00E84511">
            <w:pPr>
              <w:widowControl w:val="0"/>
              <w:spacing w:line="240" w:lineRule="auto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0C" w:rsidRPr="00751E1E" w:rsidRDefault="0079420C" w:rsidP="00E84511">
            <w:pPr>
              <w:widowControl w:val="0"/>
              <w:spacing w:line="240" w:lineRule="auto"/>
              <w:ind w:firstLine="851"/>
              <w:jc w:val="center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0C" w:rsidRPr="00751E1E" w:rsidRDefault="0079420C" w:rsidP="00E84511">
            <w:pPr>
              <w:widowControl w:val="0"/>
              <w:spacing w:line="240" w:lineRule="auto"/>
              <w:ind w:firstLine="851"/>
              <w:jc w:val="center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3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420C" w:rsidRPr="00751E1E" w:rsidRDefault="0079420C" w:rsidP="00E84511">
            <w:pPr>
              <w:widowControl w:val="0"/>
              <w:spacing w:line="240" w:lineRule="auto"/>
              <w:ind w:firstLine="851"/>
              <w:jc w:val="center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4</w:t>
            </w:r>
          </w:p>
        </w:tc>
      </w:tr>
      <w:tr w:rsidR="003B0CA6" w:rsidTr="00DA58BE">
        <w:trPr>
          <w:trHeight w:val="44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751E1E" w:rsidRDefault="003B0CA6" w:rsidP="00E84511">
            <w:pPr>
              <w:widowControl w:val="0"/>
              <w:spacing w:line="240" w:lineRule="auto"/>
              <w:ind w:firstLine="851"/>
              <w:rPr>
                <w:sz w:val="24"/>
                <w:szCs w:val="24"/>
              </w:rPr>
            </w:pPr>
          </w:p>
        </w:tc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CA6" w:rsidRPr="00751E1E" w:rsidRDefault="00DC16FE" w:rsidP="00E8451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51E1E">
              <w:rPr>
                <w:b/>
                <w:sz w:val="24"/>
                <w:szCs w:val="24"/>
              </w:rPr>
              <w:t>1. Региональный проект</w:t>
            </w:r>
          </w:p>
        </w:tc>
      </w:tr>
      <w:tr w:rsidR="003B0CA6" w:rsidTr="00DA58BE">
        <w:trPr>
          <w:trHeight w:val="44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751E1E" w:rsidRDefault="003B0CA6" w:rsidP="00E84511">
            <w:pPr>
              <w:widowControl w:val="0"/>
              <w:spacing w:line="240" w:lineRule="auto"/>
              <w:ind w:firstLine="851"/>
              <w:rPr>
                <w:sz w:val="24"/>
                <w:szCs w:val="24"/>
              </w:rPr>
            </w:pPr>
          </w:p>
        </w:tc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751E1E" w:rsidRDefault="00420A6A" w:rsidP="00420A6A">
            <w:pPr>
              <w:spacing w:line="240" w:lineRule="auto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В рамках данной муниципальной программы региональный  проект не реализуется</w:t>
            </w:r>
          </w:p>
        </w:tc>
      </w:tr>
      <w:tr w:rsidR="003B0CA6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751E1E" w:rsidRDefault="003B0CA6" w:rsidP="00E84511">
            <w:pPr>
              <w:widowControl w:val="0"/>
              <w:spacing w:line="240" w:lineRule="auto"/>
              <w:ind w:firstLine="851"/>
              <w:rPr>
                <w:sz w:val="24"/>
                <w:szCs w:val="24"/>
              </w:rPr>
            </w:pPr>
          </w:p>
        </w:tc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751E1E" w:rsidRDefault="00DC16FE" w:rsidP="00E84511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51E1E">
              <w:rPr>
                <w:b/>
                <w:sz w:val="24"/>
                <w:szCs w:val="24"/>
              </w:rPr>
              <w:t>2. Ведомственный проект</w:t>
            </w:r>
          </w:p>
        </w:tc>
      </w:tr>
      <w:tr w:rsidR="003B0CA6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751E1E" w:rsidRDefault="003B0CA6" w:rsidP="00E84511">
            <w:pPr>
              <w:widowControl w:val="0"/>
              <w:spacing w:line="240" w:lineRule="auto"/>
              <w:ind w:firstLine="851"/>
              <w:rPr>
                <w:sz w:val="24"/>
                <w:szCs w:val="24"/>
              </w:rPr>
            </w:pPr>
          </w:p>
        </w:tc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751E1E" w:rsidRDefault="00DC16FE" w:rsidP="00E8451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В рамках данной муниципальной программы ведомственный проект не реализуется</w:t>
            </w:r>
          </w:p>
        </w:tc>
      </w:tr>
      <w:tr w:rsidR="003B0CA6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751E1E" w:rsidRDefault="003B0CA6" w:rsidP="00E84511">
            <w:pPr>
              <w:widowControl w:val="0"/>
              <w:spacing w:line="240" w:lineRule="auto"/>
              <w:ind w:firstLine="851"/>
              <w:rPr>
                <w:sz w:val="24"/>
                <w:szCs w:val="24"/>
              </w:rPr>
            </w:pPr>
          </w:p>
        </w:tc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EC3" w:rsidRDefault="00BB4EC3" w:rsidP="00895FAA">
            <w:pPr>
              <w:widowControl w:val="0"/>
              <w:spacing w:line="240" w:lineRule="auto"/>
              <w:ind w:firstLine="851"/>
              <w:jc w:val="center"/>
              <w:rPr>
                <w:b/>
                <w:sz w:val="24"/>
                <w:szCs w:val="24"/>
              </w:rPr>
            </w:pPr>
          </w:p>
          <w:p w:rsidR="003B0CA6" w:rsidRPr="00751E1E" w:rsidRDefault="00DC16FE" w:rsidP="00895FAA">
            <w:pPr>
              <w:widowControl w:val="0"/>
              <w:spacing w:line="240" w:lineRule="auto"/>
              <w:ind w:firstLine="851"/>
              <w:jc w:val="center"/>
              <w:rPr>
                <w:b/>
                <w:sz w:val="24"/>
                <w:szCs w:val="24"/>
              </w:rPr>
            </w:pPr>
            <w:r w:rsidRPr="00751E1E">
              <w:rPr>
                <w:b/>
                <w:sz w:val="24"/>
                <w:szCs w:val="24"/>
              </w:rPr>
              <w:t>3. Комплекс процессных мероприятий «</w:t>
            </w:r>
            <w:r w:rsidR="0001448D" w:rsidRPr="00751E1E">
              <w:rPr>
                <w:b/>
                <w:color w:val="000000"/>
                <w:sz w:val="24"/>
                <w:szCs w:val="24"/>
              </w:rPr>
              <w:t>Создание условий для устойчивого развития систем коммунальной инфраструктуры муниципального образования</w:t>
            </w:r>
            <w:r w:rsidRPr="00751E1E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3B0CA6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751E1E" w:rsidRDefault="003B0CA6" w:rsidP="00E84511">
            <w:pPr>
              <w:widowControl w:val="0"/>
              <w:spacing w:line="240" w:lineRule="auto"/>
              <w:ind w:firstLine="851"/>
              <w:rPr>
                <w:sz w:val="24"/>
                <w:szCs w:val="24"/>
              </w:rPr>
            </w:pPr>
          </w:p>
        </w:tc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751E1E" w:rsidRDefault="0001448D" w:rsidP="00E84511">
            <w:pPr>
              <w:widowControl w:val="0"/>
              <w:spacing w:line="240" w:lineRule="auto"/>
              <w:ind w:firstLine="851"/>
              <w:jc w:val="both"/>
              <w:rPr>
                <w:sz w:val="24"/>
                <w:szCs w:val="24"/>
              </w:rPr>
            </w:pPr>
            <w:r w:rsidRPr="00751E1E">
              <w:rPr>
                <w:rFonts w:eastAsia="Arial Unicode MS"/>
                <w:sz w:val="24"/>
                <w:szCs w:val="24"/>
              </w:rPr>
              <w:t>Территориальные комитеты</w:t>
            </w:r>
            <w:r w:rsidR="00F32ECC" w:rsidRPr="00751E1E">
              <w:rPr>
                <w:rFonts w:eastAsia="Arial Unicode MS"/>
                <w:sz w:val="24"/>
                <w:szCs w:val="24"/>
              </w:rPr>
              <w:t xml:space="preserve"> Администрации муниципального образования «Монастырщинский </w:t>
            </w:r>
            <w:r w:rsidR="00464192" w:rsidRPr="00751E1E">
              <w:rPr>
                <w:rFonts w:eastAsia="Arial Unicode MS"/>
                <w:sz w:val="24"/>
                <w:szCs w:val="24"/>
              </w:rPr>
              <w:t>муниципальный округ</w:t>
            </w:r>
            <w:r w:rsidR="00F32ECC" w:rsidRPr="00751E1E">
              <w:rPr>
                <w:rFonts w:eastAsia="Arial Unicode MS"/>
                <w:sz w:val="24"/>
                <w:szCs w:val="24"/>
              </w:rPr>
              <w:t>» Смоленской области</w:t>
            </w:r>
          </w:p>
        </w:tc>
      </w:tr>
      <w:tr w:rsidR="009E36CA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6CA" w:rsidRPr="00751E1E" w:rsidRDefault="009E36CA" w:rsidP="00E84511">
            <w:pPr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  <w:r w:rsidRPr="00751E1E">
              <w:rPr>
                <w:sz w:val="24"/>
                <w:szCs w:val="24"/>
              </w:rPr>
              <w:t>3</w:t>
            </w:r>
            <w:r w:rsidRPr="00751E1E">
              <w:rPr>
                <w:sz w:val="24"/>
                <w:szCs w:val="24"/>
                <w:lang w:val="en-US"/>
              </w:rPr>
              <w:t>.1.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6CA" w:rsidRPr="00751E1E" w:rsidRDefault="00E612E0" w:rsidP="00EC49B4">
            <w:pPr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Строительство</w:t>
            </w:r>
            <w:r w:rsidR="00F74DC6" w:rsidRPr="00751E1E">
              <w:rPr>
                <w:sz w:val="24"/>
                <w:szCs w:val="24"/>
              </w:rPr>
              <w:t>, содержание, обслуживание и ремонт водопроводных сетей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39" w:rsidRPr="00DE7839" w:rsidRDefault="00DE7839" w:rsidP="00EC49B4">
            <w:pPr>
              <w:widowControl w:val="0"/>
              <w:suppressAutoHyphens w:val="0"/>
              <w:autoSpaceDE w:val="0"/>
              <w:autoSpaceDN w:val="0"/>
              <w:spacing w:before="2" w:line="240" w:lineRule="exact"/>
              <w:rPr>
                <w:sz w:val="24"/>
                <w:szCs w:val="24"/>
                <w:lang w:eastAsia="en-US"/>
              </w:rPr>
            </w:pPr>
            <w:r w:rsidRPr="00DE7839">
              <w:rPr>
                <w:spacing w:val="-2"/>
                <w:sz w:val="24"/>
                <w:szCs w:val="24"/>
                <w:lang w:eastAsia="en-US"/>
              </w:rPr>
              <w:t>Улучшение нормативного состояние водопроводных</w:t>
            </w:r>
          </w:p>
          <w:p w:rsidR="009E36CA" w:rsidRPr="00751E1E" w:rsidRDefault="00DE7839" w:rsidP="00EC49B4">
            <w:pPr>
              <w:widowControl w:val="0"/>
              <w:spacing w:line="240" w:lineRule="exact"/>
              <w:rPr>
                <w:b/>
                <w:sz w:val="24"/>
                <w:szCs w:val="24"/>
              </w:rPr>
            </w:pPr>
            <w:r w:rsidRPr="00DE7839">
              <w:rPr>
                <w:spacing w:val="-2"/>
                <w:sz w:val="24"/>
                <w:szCs w:val="24"/>
                <w:lang w:eastAsia="en-US"/>
              </w:rPr>
              <w:t>сетей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5DCC" w:rsidRPr="00EC49B4" w:rsidRDefault="001C5DCC" w:rsidP="00EC49B4">
            <w:pPr>
              <w:pStyle w:val="TableParagraph"/>
              <w:spacing w:line="240" w:lineRule="exact"/>
              <w:ind w:left="34"/>
            </w:pPr>
            <w:r w:rsidRPr="00EC49B4">
              <w:rPr>
                <w:spacing w:val="-2"/>
              </w:rPr>
              <w:t xml:space="preserve">Протяженность отремонтированных (реконструированных) уличных водопроводных </w:t>
            </w:r>
            <w:r w:rsidRPr="00EC49B4">
              <w:rPr>
                <w:spacing w:val="-4"/>
              </w:rPr>
              <w:t>сетей</w:t>
            </w:r>
          </w:p>
          <w:p w:rsidR="001C5DCC" w:rsidRPr="00EC49B4" w:rsidRDefault="001C5DCC" w:rsidP="00EC49B4">
            <w:pPr>
              <w:pStyle w:val="TableParagraph"/>
              <w:spacing w:line="240" w:lineRule="exact"/>
              <w:ind w:left="34" w:right="1394"/>
              <w:jc w:val="both"/>
            </w:pPr>
            <w:r w:rsidRPr="00EC49B4">
              <w:rPr>
                <w:spacing w:val="-2"/>
              </w:rPr>
              <w:t>Протяженность водопроводных сооружений,</w:t>
            </w:r>
          </w:p>
          <w:p w:rsidR="009E36CA" w:rsidRPr="00751E1E" w:rsidRDefault="00EC49B4" w:rsidP="00EC49B4">
            <w:pPr>
              <w:widowControl w:val="0"/>
              <w:spacing w:line="240" w:lineRule="exact"/>
              <w:rPr>
                <w:b/>
                <w:sz w:val="24"/>
                <w:szCs w:val="24"/>
              </w:rPr>
            </w:pPr>
            <w:r w:rsidRPr="00EC49B4">
              <w:rPr>
                <w:spacing w:val="-2"/>
                <w:sz w:val="24"/>
                <w:szCs w:val="24"/>
              </w:rPr>
              <w:t>н</w:t>
            </w:r>
            <w:r w:rsidR="001C5DCC" w:rsidRPr="00EC49B4">
              <w:rPr>
                <w:spacing w:val="-2"/>
                <w:sz w:val="24"/>
                <w:szCs w:val="24"/>
              </w:rPr>
              <w:t>аходящихся</w:t>
            </w:r>
            <w:r w:rsidRPr="00EC49B4">
              <w:rPr>
                <w:spacing w:val="-2"/>
                <w:sz w:val="24"/>
                <w:szCs w:val="24"/>
              </w:rPr>
              <w:t xml:space="preserve"> </w:t>
            </w:r>
            <w:r w:rsidR="001C5DCC" w:rsidRPr="00EC49B4">
              <w:rPr>
                <w:spacing w:val="-10"/>
                <w:sz w:val="24"/>
                <w:szCs w:val="24"/>
              </w:rPr>
              <w:t xml:space="preserve">в </w:t>
            </w:r>
            <w:r w:rsidR="001C5DCC" w:rsidRPr="00EC49B4">
              <w:rPr>
                <w:sz w:val="24"/>
                <w:szCs w:val="24"/>
              </w:rPr>
              <w:t>ненадлежащем состоянии согласно</w:t>
            </w:r>
            <w:r w:rsidR="001C5DCC" w:rsidRPr="001C5DCC">
              <w:rPr>
                <w:sz w:val="24"/>
                <w:szCs w:val="24"/>
              </w:rPr>
              <w:t xml:space="preserve"> </w:t>
            </w:r>
            <w:r w:rsidR="001C5DCC" w:rsidRPr="00EC49B4">
              <w:rPr>
                <w:sz w:val="24"/>
                <w:szCs w:val="24"/>
              </w:rPr>
              <w:t xml:space="preserve">нормативным </w:t>
            </w:r>
            <w:r w:rsidR="001C5DCC" w:rsidRPr="00EC49B4">
              <w:rPr>
                <w:spacing w:val="-2"/>
                <w:sz w:val="24"/>
                <w:szCs w:val="24"/>
              </w:rPr>
              <w:t>требованиям</w:t>
            </w:r>
          </w:p>
        </w:tc>
      </w:tr>
      <w:tr w:rsidR="00F74DC6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DC6" w:rsidRPr="00751E1E" w:rsidRDefault="00071C4D" w:rsidP="00E845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3.2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DC6" w:rsidRPr="00751E1E" w:rsidRDefault="00F74DC6" w:rsidP="00F74DC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Строительство, содержание, обслуживание и ремонт сетей газопровода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DC6" w:rsidRPr="00751E1E" w:rsidRDefault="00DE7839" w:rsidP="00DE7839">
            <w:pPr>
              <w:widowControl w:val="0"/>
              <w:suppressAutoHyphens w:val="0"/>
              <w:autoSpaceDE w:val="0"/>
              <w:autoSpaceDN w:val="0"/>
              <w:spacing w:before="2" w:line="240" w:lineRule="auto"/>
              <w:rPr>
                <w:b/>
                <w:sz w:val="24"/>
                <w:szCs w:val="24"/>
              </w:rPr>
            </w:pPr>
            <w:r w:rsidRPr="00DE7839">
              <w:rPr>
                <w:spacing w:val="-2"/>
                <w:sz w:val="24"/>
                <w:szCs w:val="24"/>
                <w:lang w:eastAsia="en-US"/>
              </w:rPr>
              <w:t xml:space="preserve">Улучшение нормативного состояние </w:t>
            </w:r>
            <w:r>
              <w:rPr>
                <w:spacing w:val="-2"/>
                <w:sz w:val="24"/>
                <w:szCs w:val="24"/>
                <w:lang w:eastAsia="en-US"/>
              </w:rPr>
              <w:t>сетей газопровода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C6" w:rsidRPr="00751E1E" w:rsidRDefault="00EC49B4" w:rsidP="00EC49B4">
            <w:pPr>
              <w:pStyle w:val="TableParagraph"/>
              <w:spacing w:line="240" w:lineRule="exact"/>
              <w:ind w:left="34"/>
              <w:rPr>
                <w:b/>
              </w:rPr>
            </w:pPr>
            <w:r w:rsidRPr="00EC49B4">
              <w:rPr>
                <w:spacing w:val="-2"/>
              </w:rPr>
              <w:t xml:space="preserve">Протяженность отремонтированных (реконструированных) уличных водопроводных </w:t>
            </w:r>
            <w:r w:rsidRPr="00EC49B4">
              <w:rPr>
                <w:spacing w:val="-4"/>
              </w:rPr>
              <w:t>сетей</w:t>
            </w:r>
            <w:r>
              <w:rPr>
                <w:spacing w:val="-4"/>
              </w:rPr>
              <w:t xml:space="preserve"> </w:t>
            </w:r>
            <w:r w:rsidRPr="00EC49B4">
              <w:rPr>
                <w:spacing w:val="-2"/>
              </w:rPr>
              <w:t>Протяженность водопроводных сооружений,</w:t>
            </w:r>
            <w:r>
              <w:rPr>
                <w:spacing w:val="-2"/>
              </w:rPr>
              <w:t xml:space="preserve"> </w:t>
            </w:r>
            <w:r w:rsidRPr="00EC49B4">
              <w:rPr>
                <w:spacing w:val="-2"/>
              </w:rPr>
              <w:t xml:space="preserve">находящихся </w:t>
            </w:r>
            <w:r w:rsidRPr="00EC49B4">
              <w:rPr>
                <w:spacing w:val="-10"/>
              </w:rPr>
              <w:t xml:space="preserve">в </w:t>
            </w:r>
            <w:r w:rsidRPr="00EC49B4">
              <w:t>ненадлежащем состоянии согласно</w:t>
            </w:r>
            <w:r w:rsidRPr="001C5DCC">
              <w:t xml:space="preserve"> </w:t>
            </w:r>
            <w:r w:rsidRPr="00EC49B4">
              <w:t xml:space="preserve">нормативным </w:t>
            </w:r>
            <w:r w:rsidRPr="00EC49B4">
              <w:rPr>
                <w:spacing w:val="-2"/>
              </w:rPr>
              <w:t>требованиям</w:t>
            </w:r>
          </w:p>
        </w:tc>
      </w:tr>
      <w:tr w:rsidR="00071C4D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4D" w:rsidRPr="00751E1E" w:rsidRDefault="00071C4D" w:rsidP="00E845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3.3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4D" w:rsidRPr="00751E1E" w:rsidRDefault="005A4AF6" w:rsidP="005A4AF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 xml:space="preserve">Модернизация систем коммунальной инфраструктуры 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4D" w:rsidRPr="00DE7839" w:rsidRDefault="00DE7839" w:rsidP="00DE7839">
            <w:pPr>
              <w:widowControl w:val="0"/>
              <w:spacing w:line="240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</w:t>
            </w:r>
            <w:r w:rsidRPr="00DE7839">
              <w:rPr>
                <w:sz w:val="24"/>
                <w:szCs w:val="24"/>
              </w:rPr>
              <w:t>шение качеств</w:t>
            </w:r>
            <w:r>
              <w:rPr>
                <w:sz w:val="24"/>
                <w:szCs w:val="24"/>
              </w:rPr>
              <w:t xml:space="preserve">а </w:t>
            </w:r>
            <w:r w:rsidRPr="00DE7839">
              <w:rPr>
                <w:sz w:val="24"/>
                <w:szCs w:val="24"/>
              </w:rPr>
              <w:t>предоставления услуг теплоснабжения</w:t>
            </w:r>
            <w:r>
              <w:rPr>
                <w:sz w:val="24"/>
                <w:szCs w:val="24"/>
              </w:rPr>
              <w:t>, в</w:t>
            </w:r>
            <w:r w:rsidRPr="00DE7839">
              <w:rPr>
                <w:sz w:val="24"/>
                <w:szCs w:val="24"/>
              </w:rPr>
              <w:t>одоснабжения и водоотведени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1C4D" w:rsidRPr="00751E1E" w:rsidRDefault="00EC49B4" w:rsidP="00EC49B4">
            <w:pPr>
              <w:pStyle w:val="TableParagraph"/>
              <w:tabs>
                <w:tab w:val="left" w:pos="2078"/>
              </w:tabs>
              <w:ind w:left="34" w:right="93"/>
              <w:rPr>
                <w:b/>
              </w:rPr>
            </w:pPr>
            <w:r w:rsidRPr="00B04559">
              <w:rPr>
                <w:spacing w:val="-2"/>
              </w:rPr>
              <w:t>Количество</w:t>
            </w:r>
            <w:r>
              <w:rPr>
                <w:spacing w:val="-2"/>
              </w:rPr>
              <w:t xml:space="preserve"> </w:t>
            </w:r>
            <w:r w:rsidRPr="00B04559">
              <w:rPr>
                <w:spacing w:val="-2"/>
              </w:rPr>
              <w:t>объектов (модернизированных,</w:t>
            </w:r>
            <w:r>
              <w:rPr>
                <w:spacing w:val="-2"/>
              </w:rPr>
              <w:t xml:space="preserve"> </w:t>
            </w:r>
            <w:r w:rsidRPr="00B04559">
              <w:rPr>
                <w:spacing w:val="-2"/>
              </w:rPr>
              <w:t>реконструированных) водоснабжения</w:t>
            </w:r>
            <w:r>
              <w:rPr>
                <w:spacing w:val="-2"/>
              </w:rPr>
              <w:t xml:space="preserve"> </w:t>
            </w:r>
            <w:r w:rsidRPr="00B04559">
              <w:rPr>
                <w:spacing w:val="-2"/>
              </w:rPr>
              <w:t>введенных</w:t>
            </w:r>
            <w:r>
              <w:rPr>
                <w:spacing w:val="-2"/>
              </w:rPr>
              <w:t xml:space="preserve"> </w:t>
            </w:r>
            <w:r w:rsidRPr="00B04559">
              <w:rPr>
                <w:spacing w:val="-10"/>
              </w:rPr>
              <w:t>в</w:t>
            </w:r>
            <w:r>
              <w:rPr>
                <w:spacing w:val="-10"/>
              </w:rPr>
              <w:t xml:space="preserve"> </w:t>
            </w:r>
            <w:r w:rsidRPr="00B04559">
              <w:rPr>
                <w:spacing w:val="-2"/>
              </w:rPr>
              <w:t>эксплуатацию</w:t>
            </w:r>
          </w:p>
        </w:tc>
      </w:tr>
      <w:tr w:rsidR="00F74DC6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DC6" w:rsidRPr="00751E1E" w:rsidRDefault="00071C4D" w:rsidP="00071C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3.4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DC6" w:rsidRPr="00751E1E" w:rsidRDefault="00F74DC6" w:rsidP="00F74DC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Строительство, реконструкция, капитальный ремонт шахтных колодцев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DC6" w:rsidRPr="00DE7839" w:rsidRDefault="00DE7839" w:rsidP="00DE78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DE7839">
              <w:rPr>
                <w:sz w:val="24"/>
                <w:szCs w:val="24"/>
              </w:rPr>
              <w:t>Повышение качества воды в малонаселенных пунктах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C6" w:rsidRPr="00EC49B4" w:rsidRDefault="00EC49B4" w:rsidP="00E845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EC49B4">
              <w:rPr>
                <w:sz w:val="24"/>
                <w:szCs w:val="24"/>
              </w:rPr>
              <w:t>Количество построенных и отремонтированных колодцев</w:t>
            </w:r>
          </w:p>
        </w:tc>
      </w:tr>
      <w:tr w:rsidR="003B0CA6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751E1E" w:rsidRDefault="003B0CA6" w:rsidP="00E84511">
            <w:pPr>
              <w:widowControl w:val="0"/>
              <w:spacing w:line="240" w:lineRule="auto"/>
              <w:ind w:firstLine="851"/>
              <w:rPr>
                <w:sz w:val="24"/>
                <w:szCs w:val="24"/>
              </w:rPr>
            </w:pPr>
          </w:p>
        </w:tc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751E1E" w:rsidRDefault="00DC16FE" w:rsidP="0001448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51E1E">
              <w:rPr>
                <w:b/>
                <w:sz w:val="24"/>
                <w:szCs w:val="24"/>
              </w:rPr>
              <w:t>4.</w:t>
            </w:r>
            <w:r w:rsidR="00BD136A" w:rsidRPr="00751E1E">
              <w:rPr>
                <w:b/>
                <w:sz w:val="24"/>
                <w:szCs w:val="24"/>
              </w:rPr>
              <w:t xml:space="preserve"> </w:t>
            </w:r>
            <w:r w:rsidR="00385F3C" w:rsidRPr="00751E1E">
              <w:rPr>
                <w:b/>
                <w:sz w:val="24"/>
                <w:szCs w:val="24"/>
              </w:rPr>
              <w:t>Комплекс процессных мероприятий</w:t>
            </w:r>
            <w:r w:rsidRPr="00751E1E">
              <w:rPr>
                <w:b/>
                <w:sz w:val="24"/>
                <w:szCs w:val="24"/>
              </w:rPr>
              <w:t xml:space="preserve"> «</w:t>
            </w:r>
            <w:r w:rsidR="0001448D" w:rsidRPr="00751E1E">
              <w:rPr>
                <w:b/>
                <w:sz w:val="24"/>
                <w:szCs w:val="24"/>
              </w:rPr>
              <w:t>Улучшение качества муниципального</w:t>
            </w:r>
            <w:r w:rsidR="00385F3C" w:rsidRPr="00751E1E">
              <w:rPr>
                <w:b/>
                <w:sz w:val="24"/>
                <w:szCs w:val="24"/>
              </w:rPr>
              <w:t xml:space="preserve"> жилищно</w:t>
            </w:r>
            <w:r w:rsidR="0001448D" w:rsidRPr="00751E1E">
              <w:rPr>
                <w:b/>
                <w:sz w:val="24"/>
                <w:szCs w:val="24"/>
              </w:rPr>
              <w:t>го</w:t>
            </w:r>
            <w:r w:rsidR="00385F3C" w:rsidRPr="00751E1E">
              <w:rPr>
                <w:b/>
                <w:sz w:val="24"/>
                <w:szCs w:val="24"/>
              </w:rPr>
              <w:t xml:space="preserve"> фонд</w:t>
            </w:r>
            <w:r w:rsidR="0001448D" w:rsidRPr="00751E1E">
              <w:rPr>
                <w:b/>
                <w:sz w:val="24"/>
                <w:szCs w:val="24"/>
              </w:rPr>
              <w:t>а</w:t>
            </w:r>
            <w:r w:rsidR="00385F3C" w:rsidRPr="00751E1E">
              <w:rPr>
                <w:b/>
                <w:sz w:val="24"/>
                <w:szCs w:val="24"/>
              </w:rPr>
              <w:t>»</w:t>
            </w:r>
          </w:p>
        </w:tc>
      </w:tr>
      <w:tr w:rsidR="003B0CA6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751E1E" w:rsidRDefault="003B0CA6" w:rsidP="00E84511">
            <w:pPr>
              <w:widowControl w:val="0"/>
              <w:spacing w:line="240" w:lineRule="auto"/>
              <w:ind w:firstLine="851"/>
              <w:rPr>
                <w:sz w:val="24"/>
                <w:szCs w:val="24"/>
              </w:rPr>
            </w:pPr>
          </w:p>
        </w:tc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751E1E" w:rsidRDefault="0001448D" w:rsidP="00E8451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751E1E">
              <w:rPr>
                <w:rFonts w:eastAsia="Arial Unicode MS"/>
                <w:sz w:val="24"/>
                <w:szCs w:val="24"/>
              </w:rPr>
              <w:t>Территориальные</w:t>
            </w:r>
            <w:r w:rsidR="00F32ECC" w:rsidRPr="00751E1E">
              <w:rPr>
                <w:rFonts w:eastAsia="Arial Unicode MS"/>
                <w:sz w:val="24"/>
                <w:szCs w:val="24"/>
              </w:rPr>
              <w:t xml:space="preserve"> </w:t>
            </w:r>
            <w:r w:rsidRPr="00751E1E">
              <w:rPr>
                <w:rFonts w:eastAsia="Arial Unicode MS"/>
                <w:sz w:val="24"/>
                <w:szCs w:val="24"/>
              </w:rPr>
              <w:t xml:space="preserve">комитеты </w:t>
            </w:r>
            <w:r w:rsidR="00F32ECC" w:rsidRPr="00751E1E">
              <w:rPr>
                <w:rFonts w:eastAsia="Arial Unicode MS"/>
                <w:sz w:val="24"/>
                <w:szCs w:val="24"/>
              </w:rPr>
              <w:t xml:space="preserve">Администрации муниципального образования «Монастырщинский </w:t>
            </w:r>
            <w:r w:rsidR="00464192" w:rsidRPr="00751E1E">
              <w:rPr>
                <w:rFonts w:eastAsia="Arial Unicode MS"/>
                <w:sz w:val="24"/>
                <w:szCs w:val="24"/>
              </w:rPr>
              <w:t>муниципальный округ</w:t>
            </w:r>
            <w:r w:rsidR="00F32ECC" w:rsidRPr="00751E1E">
              <w:rPr>
                <w:rFonts w:eastAsia="Arial Unicode MS"/>
                <w:sz w:val="24"/>
                <w:szCs w:val="24"/>
              </w:rPr>
              <w:t>» Смоленской области</w:t>
            </w:r>
          </w:p>
        </w:tc>
      </w:tr>
      <w:tr w:rsidR="009E36CA" w:rsidTr="00DA58BE">
        <w:trPr>
          <w:trHeight w:val="114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6CA" w:rsidRPr="00751E1E" w:rsidRDefault="009E36CA" w:rsidP="00E845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4.1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6CA" w:rsidRPr="00751E1E" w:rsidRDefault="00071C4D" w:rsidP="00E8451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Текущий и капитальный ремон</w:t>
            </w:r>
            <w:r w:rsidR="00751E1E">
              <w:rPr>
                <w:sz w:val="24"/>
                <w:szCs w:val="24"/>
              </w:rPr>
              <w:t>т муниципального жилищного фонд</w:t>
            </w:r>
          </w:p>
        </w:tc>
        <w:tc>
          <w:tcPr>
            <w:tcW w:w="3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DE4" w:rsidRPr="00E14DE4" w:rsidRDefault="00E14DE4" w:rsidP="00E14DE4">
            <w:pPr>
              <w:pStyle w:val="Default"/>
              <w:widowControl w:val="0"/>
              <w:jc w:val="both"/>
              <w:rPr>
                <w:color w:val="auto"/>
              </w:rPr>
            </w:pPr>
            <w:r w:rsidRPr="00E14DE4">
              <w:rPr>
                <w:color w:val="auto"/>
              </w:rPr>
              <w:t>Созданы безопасные и благоприятные условия проживания граждан</w:t>
            </w:r>
            <w:r>
              <w:rPr>
                <w:color w:val="auto"/>
              </w:rPr>
              <w:t xml:space="preserve"> </w:t>
            </w:r>
            <w:r w:rsidRPr="00E14DE4">
              <w:rPr>
                <w:color w:val="auto"/>
              </w:rPr>
              <w:t>в</w:t>
            </w:r>
          </w:p>
          <w:p w:rsidR="009E36CA" w:rsidRPr="00751E1E" w:rsidRDefault="00E14DE4" w:rsidP="00E14DE4">
            <w:pPr>
              <w:pStyle w:val="Default"/>
              <w:widowControl w:val="0"/>
              <w:jc w:val="both"/>
              <w:rPr>
                <w:color w:val="auto"/>
              </w:rPr>
            </w:pPr>
            <w:r w:rsidRPr="00E14DE4">
              <w:rPr>
                <w:color w:val="auto"/>
              </w:rPr>
              <w:t>многоквартирных жилых домах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36CA" w:rsidRPr="00F81E83" w:rsidRDefault="00F81E83" w:rsidP="00F81E8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F81E83">
              <w:rPr>
                <w:sz w:val="24"/>
                <w:szCs w:val="24"/>
              </w:rPr>
              <w:t>Площадь</w:t>
            </w:r>
            <w:r w:rsidRPr="00F81E83">
              <w:rPr>
                <w:spacing w:val="36"/>
                <w:sz w:val="24"/>
                <w:szCs w:val="24"/>
              </w:rPr>
              <w:t xml:space="preserve"> </w:t>
            </w:r>
            <w:r w:rsidRPr="00F81E83">
              <w:rPr>
                <w:sz w:val="24"/>
                <w:szCs w:val="24"/>
              </w:rPr>
              <w:t>муниципальных жилых</w:t>
            </w:r>
            <w:r w:rsidRPr="00F81E83">
              <w:rPr>
                <w:spacing w:val="40"/>
                <w:sz w:val="24"/>
                <w:szCs w:val="24"/>
              </w:rPr>
              <w:t xml:space="preserve"> </w:t>
            </w:r>
            <w:r w:rsidRPr="00F81E83">
              <w:rPr>
                <w:sz w:val="24"/>
                <w:szCs w:val="24"/>
              </w:rPr>
              <w:t>помещений</w:t>
            </w:r>
            <w:r w:rsidRPr="00F81E83">
              <w:rPr>
                <w:spacing w:val="40"/>
                <w:sz w:val="24"/>
                <w:szCs w:val="24"/>
              </w:rPr>
              <w:t xml:space="preserve"> </w:t>
            </w:r>
            <w:r w:rsidRPr="00F81E83">
              <w:rPr>
                <w:sz w:val="24"/>
                <w:szCs w:val="24"/>
              </w:rPr>
              <w:t xml:space="preserve">МКД, </w:t>
            </w:r>
            <w:r w:rsidRPr="00F81E83">
              <w:rPr>
                <w:spacing w:val="-2"/>
                <w:sz w:val="24"/>
                <w:szCs w:val="24"/>
              </w:rPr>
              <w:t xml:space="preserve">находящихся </w:t>
            </w:r>
            <w:r w:rsidRPr="00F81E83">
              <w:rPr>
                <w:spacing w:val="-10"/>
                <w:sz w:val="24"/>
                <w:szCs w:val="24"/>
              </w:rPr>
              <w:t xml:space="preserve">в </w:t>
            </w:r>
            <w:r w:rsidR="007228DC">
              <w:rPr>
                <w:spacing w:val="-10"/>
                <w:sz w:val="24"/>
                <w:szCs w:val="24"/>
              </w:rPr>
              <w:t>с</w:t>
            </w:r>
            <w:r w:rsidRPr="00F81E83">
              <w:rPr>
                <w:spacing w:val="-2"/>
                <w:sz w:val="24"/>
                <w:szCs w:val="24"/>
              </w:rPr>
              <w:t xml:space="preserve">обственности </w:t>
            </w:r>
            <w:r w:rsidRPr="00F81E83">
              <w:rPr>
                <w:sz w:val="24"/>
                <w:szCs w:val="24"/>
              </w:rPr>
              <w:t>муниципального округа</w:t>
            </w:r>
          </w:p>
        </w:tc>
      </w:tr>
      <w:tr w:rsidR="00071C4D" w:rsidTr="00DA58BE">
        <w:trPr>
          <w:trHeight w:val="1093"/>
        </w:trPr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4D" w:rsidRPr="00751E1E" w:rsidRDefault="00E14DE4" w:rsidP="00E8451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4D" w:rsidRPr="00751E1E" w:rsidRDefault="00071C4D" w:rsidP="00E8451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Взносы на капитальный ремонт</w:t>
            </w:r>
            <w:r w:rsidR="00F16F14" w:rsidRPr="00751E1E">
              <w:rPr>
                <w:sz w:val="24"/>
                <w:szCs w:val="24"/>
              </w:rPr>
              <w:t xml:space="preserve"> </w:t>
            </w:r>
            <w:r w:rsidRPr="00751E1E">
              <w:rPr>
                <w:sz w:val="24"/>
                <w:szCs w:val="24"/>
              </w:rPr>
              <w:t>муниципального жилищного фонда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4D" w:rsidRPr="00751E1E" w:rsidRDefault="00E14DE4" w:rsidP="00E14DE4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Обеспечение проведения капитального ремонта в соответствии с региональной программой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1C4D" w:rsidRPr="00F81E83" w:rsidRDefault="00F81E83" w:rsidP="00F81E8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F81E83">
              <w:rPr>
                <w:sz w:val="24"/>
                <w:szCs w:val="24"/>
              </w:rPr>
              <w:t>Площадь</w:t>
            </w:r>
            <w:r w:rsidRPr="00F81E83">
              <w:rPr>
                <w:spacing w:val="36"/>
                <w:sz w:val="24"/>
                <w:szCs w:val="24"/>
              </w:rPr>
              <w:t xml:space="preserve"> </w:t>
            </w:r>
            <w:r w:rsidRPr="00F81E83">
              <w:rPr>
                <w:sz w:val="24"/>
                <w:szCs w:val="24"/>
              </w:rPr>
              <w:t>муниципальных жилых</w:t>
            </w:r>
            <w:r w:rsidRPr="00F81E83">
              <w:rPr>
                <w:spacing w:val="40"/>
                <w:sz w:val="24"/>
                <w:szCs w:val="24"/>
              </w:rPr>
              <w:t xml:space="preserve"> </w:t>
            </w:r>
            <w:r w:rsidRPr="00F81E83">
              <w:rPr>
                <w:sz w:val="24"/>
                <w:szCs w:val="24"/>
              </w:rPr>
              <w:t>помещений</w:t>
            </w:r>
            <w:r w:rsidRPr="00F81E83">
              <w:rPr>
                <w:spacing w:val="40"/>
                <w:sz w:val="24"/>
                <w:szCs w:val="24"/>
              </w:rPr>
              <w:t xml:space="preserve"> </w:t>
            </w:r>
            <w:r w:rsidRPr="00F81E83">
              <w:rPr>
                <w:sz w:val="24"/>
                <w:szCs w:val="24"/>
              </w:rPr>
              <w:t xml:space="preserve">МКД, </w:t>
            </w:r>
            <w:r w:rsidRPr="00F81E83">
              <w:rPr>
                <w:spacing w:val="-2"/>
                <w:sz w:val="24"/>
                <w:szCs w:val="24"/>
              </w:rPr>
              <w:t xml:space="preserve">находящихся </w:t>
            </w:r>
            <w:r w:rsidRPr="00F81E83">
              <w:rPr>
                <w:spacing w:val="-10"/>
                <w:sz w:val="24"/>
                <w:szCs w:val="24"/>
              </w:rPr>
              <w:t xml:space="preserve">в </w:t>
            </w:r>
            <w:r w:rsidR="007228DC">
              <w:rPr>
                <w:spacing w:val="-10"/>
                <w:sz w:val="24"/>
                <w:szCs w:val="24"/>
              </w:rPr>
              <w:t>с</w:t>
            </w:r>
            <w:r w:rsidRPr="00F81E83">
              <w:rPr>
                <w:spacing w:val="-2"/>
                <w:sz w:val="24"/>
                <w:szCs w:val="24"/>
              </w:rPr>
              <w:t xml:space="preserve">обственности </w:t>
            </w:r>
            <w:r w:rsidRPr="00F81E83">
              <w:rPr>
                <w:sz w:val="24"/>
                <w:szCs w:val="24"/>
              </w:rPr>
              <w:t>муниципального округа</w:t>
            </w:r>
          </w:p>
        </w:tc>
      </w:tr>
      <w:tr w:rsidR="003B0CA6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751E1E" w:rsidRDefault="003B0CA6" w:rsidP="00E84511">
            <w:pPr>
              <w:widowControl w:val="0"/>
              <w:spacing w:line="240" w:lineRule="auto"/>
              <w:ind w:firstLine="851"/>
              <w:rPr>
                <w:sz w:val="24"/>
                <w:szCs w:val="24"/>
              </w:rPr>
            </w:pPr>
          </w:p>
        </w:tc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751E1E" w:rsidRDefault="00DC16FE" w:rsidP="00895FAA">
            <w:pPr>
              <w:widowControl w:val="0"/>
              <w:spacing w:line="240" w:lineRule="auto"/>
              <w:ind w:firstLine="851"/>
              <w:jc w:val="center"/>
              <w:rPr>
                <w:b/>
                <w:sz w:val="24"/>
                <w:szCs w:val="24"/>
              </w:rPr>
            </w:pPr>
            <w:r w:rsidRPr="00751E1E">
              <w:rPr>
                <w:b/>
                <w:sz w:val="24"/>
                <w:szCs w:val="24"/>
              </w:rPr>
              <w:t>5.</w:t>
            </w:r>
            <w:r w:rsidR="00BB298C" w:rsidRPr="00751E1E">
              <w:rPr>
                <w:b/>
                <w:sz w:val="24"/>
                <w:szCs w:val="24"/>
              </w:rPr>
              <w:t xml:space="preserve"> </w:t>
            </w:r>
            <w:r w:rsidRPr="00751E1E">
              <w:rPr>
                <w:b/>
                <w:sz w:val="24"/>
                <w:szCs w:val="24"/>
              </w:rPr>
              <w:t>Комплекс процессных мероприятий «</w:t>
            </w:r>
            <w:r w:rsidR="0001448D" w:rsidRPr="00751E1E">
              <w:rPr>
                <w:b/>
                <w:color w:val="000000"/>
                <w:sz w:val="24"/>
                <w:szCs w:val="24"/>
              </w:rPr>
              <w:t xml:space="preserve">Создание условий для </w:t>
            </w:r>
            <w:r w:rsidR="0001448D" w:rsidRPr="00751E1E">
              <w:rPr>
                <w:rFonts w:eastAsia="Arial Unicode MS"/>
                <w:b/>
                <w:sz w:val="24"/>
                <w:szCs w:val="24"/>
              </w:rPr>
              <w:t>предоста</w:t>
            </w:r>
            <w:r w:rsidR="0001448D" w:rsidRPr="00751E1E">
              <w:rPr>
                <w:b/>
                <w:color w:val="000000"/>
                <w:sz w:val="24"/>
                <w:szCs w:val="24"/>
              </w:rPr>
              <w:t xml:space="preserve">вления качественных услуг </w:t>
            </w:r>
            <w:r w:rsidR="00895FAA" w:rsidRPr="00751E1E">
              <w:rPr>
                <w:b/>
                <w:color w:val="000000"/>
                <w:sz w:val="24"/>
                <w:szCs w:val="24"/>
              </w:rPr>
              <w:t>муниципальными банями</w:t>
            </w:r>
            <w:r w:rsidRPr="00751E1E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3B0CA6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751E1E" w:rsidRDefault="003B0CA6" w:rsidP="00E84511">
            <w:pPr>
              <w:widowControl w:val="0"/>
              <w:spacing w:line="240" w:lineRule="auto"/>
              <w:ind w:firstLine="851"/>
              <w:rPr>
                <w:sz w:val="24"/>
                <w:szCs w:val="24"/>
              </w:rPr>
            </w:pPr>
          </w:p>
        </w:tc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751E1E" w:rsidRDefault="00895FAA" w:rsidP="00895FAA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751E1E">
              <w:rPr>
                <w:rFonts w:eastAsia="Arial Unicode MS"/>
                <w:sz w:val="24"/>
                <w:szCs w:val="24"/>
              </w:rPr>
              <w:t>Монастырщинский территориальный комитет</w:t>
            </w:r>
            <w:r w:rsidR="00F32ECC" w:rsidRPr="00751E1E">
              <w:rPr>
                <w:rFonts w:eastAsia="Arial Unicode MS"/>
                <w:sz w:val="24"/>
                <w:szCs w:val="24"/>
              </w:rPr>
              <w:t xml:space="preserve"> Администрации муниципального образования «Монастырщинский </w:t>
            </w:r>
            <w:r w:rsidR="00464192" w:rsidRPr="00751E1E">
              <w:rPr>
                <w:rFonts w:eastAsia="Arial Unicode MS"/>
                <w:sz w:val="24"/>
                <w:szCs w:val="24"/>
              </w:rPr>
              <w:t>муниципальный округ</w:t>
            </w:r>
            <w:r w:rsidR="00F32ECC" w:rsidRPr="00751E1E">
              <w:rPr>
                <w:rFonts w:eastAsia="Arial Unicode MS"/>
                <w:sz w:val="24"/>
                <w:szCs w:val="24"/>
              </w:rPr>
              <w:t>» Смоленской области</w:t>
            </w:r>
          </w:p>
        </w:tc>
      </w:tr>
      <w:tr w:rsidR="00F81E83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83" w:rsidRPr="00751E1E" w:rsidRDefault="00F81E83" w:rsidP="00E845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5.1.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83" w:rsidRPr="00751E1E" w:rsidRDefault="00F81E83" w:rsidP="00E8451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Предоставление качественных услуг муниципальными банями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83" w:rsidRPr="00751E1E" w:rsidRDefault="00F81E83" w:rsidP="00E8451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субсидии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E83" w:rsidRPr="00751E1E" w:rsidRDefault="00F81E83" w:rsidP="00F81E8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качества предоставления услуги</w:t>
            </w:r>
          </w:p>
        </w:tc>
      </w:tr>
      <w:tr w:rsidR="00F81E83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83" w:rsidRPr="00751E1E" w:rsidRDefault="00F81E83" w:rsidP="00E8451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5.2.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83" w:rsidRPr="00751E1E" w:rsidRDefault="00F81E83" w:rsidP="00E8451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83" w:rsidRPr="00751E1E" w:rsidRDefault="00F81E83" w:rsidP="00E8451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помывочных мест в общественной бане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E83" w:rsidRPr="00751E1E" w:rsidRDefault="00F81E83" w:rsidP="00F81E83">
            <w:pPr>
              <w:pStyle w:val="TableParagraph"/>
              <w:spacing w:line="319" w:lineRule="exact"/>
              <w:rPr>
                <w:b/>
              </w:rPr>
            </w:pPr>
            <w:r w:rsidRPr="00F81E83">
              <w:rPr>
                <w:spacing w:val="-2"/>
              </w:rPr>
              <w:t>Количество</w:t>
            </w:r>
            <w:r>
              <w:rPr>
                <w:spacing w:val="-2"/>
              </w:rPr>
              <w:t xml:space="preserve"> </w:t>
            </w:r>
            <w:r w:rsidRPr="00F81E83">
              <w:rPr>
                <w:spacing w:val="-2"/>
              </w:rPr>
              <w:t>отремонтированных</w:t>
            </w:r>
            <w:r>
              <w:rPr>
                <w:spacing w:val="-2"/>
              </w:rPr>
              <w:t xml:space="preserve"> о</w:t>
            </w:r>
            <w:r w:rsidRPr="00F81E83">
              <w:rPr>
                <w:spacing w:val="-2"/>
              </w:rPr>
              <w:t>бъектов</w:t>
            </w:r>
            <w:r>
              <w:rPr>
                <w:spacing w:val="-2"/>
              </w:rPr>
              <w:t xml:space="preserve"> </w:t>
            </w:r>
            <w:r w:rsidRPr="00F81E83">
              <w:rPr>
                <w:spacing w:val="-2"/>
              </w:rPr>
              <w:t xml:space="preserve">бытового </w:t>
            </w:r>
            <w:r w:rsidRPr="00F81E83">
              <w:t xml:space="preserve">обслуживания населения </w:t>
            </w:r>
            <w:r w:rsidRPr="00F81E83">
              <w:rPr>
                <w:spacing w:val="-2"/>
              </w:rPr>
              <w:t>(бани</w:t>
            </w:r>
            <w:r>
              <w:rPr>
                <w:spacing w:val="-2"/>
              </w:rPr>
              <w:t>)</w:t>
            </w:r>
          </w:p>
        </w:tc>
      </w:tr>
      <w:tr w:rsidR="00F81E83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83" w:rsidRPr="00751E1E" w:rsidRDefault="00F81E83" w:rsidP="00E8451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E83" w:rsidRPr="00751E1E" w:rsidRDefault="00F81E83" w:rsidP="00F16F14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51E1E">
              <w:rPr>
                <w:b/>
                <w:sz w:val="24"/>
                <w:szCs w:val="24"/>
              </w:rPr>
              <w:t>6. Комплекс процессных мероприятий «</w:t>
            </w:r>
            <w:r w:rsidRPr="00751E1E">
              <w:rPr>
                <w:b/>
                <w:color w:val="000000"/>
                <w:sz w:val="24"/>
                <w:szCs w:val="24"/>
              </w:rPr>
              <w:t>Повышение уровня комфортности и условий для проживания населения на территории муниципального образования»</w:t>
            </w:r>
          </w:p>
        </w:tc>
      </w:tr>
      <w:tr w:rsidR="00F81E83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83" w:rsidRPr="00751E1E" w:rsidRDefault="00F81E83" w:rsidP="00E8451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751E1E">
              <w:rPr>
                <w:sz w:val="24"/>
                <w:szCs w:val="24"/>
              </w:rPr>
              <w:t>6.1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6D" w:rsidRPr="00073F6D" w:rsidRDefault="00073F6D" w:rsidP="00073F6D">
            <w:pPr>
              <w:pStyle w:val="TableParagraph"/>
              <w:tabs>
                <w:tab w:val="left" w:pos="2619"/>
              </w:tabs>
              <w:ind w:right="102" w:firstLine="33"/>
            </w:pPr>
            <w:r w:rsidRPr="00073F6D">
              <w:rPr>
                <w:spacing w:val="-2"/>
              </w:rPr>
              <w:t xml:space="preserve">Обеспечение  удовлетворительного </w:t>
            </w:r>
            <w:r w:rsidRPr="00073F6D">
              <w:t>уровня</w:t>
            </w:r>
            <w:r w:rsidRPr="00073F6D">
              <w:rPr>
                <w:spacing w:val="2"/>
              </w:rPr>
              <w:t xml:space="preserve"> </w:t>
            </w:r>
            <w:r w:rsidRPr="00073F6D">
              <w:t xml:space="preserve">комфортности </w:t>
            </w:r>
            <w:r w:rsidRPr="00073F6D">
              <w:rPr>
                <w:spacing w:val="-2"/>
              </w:rPr>
              <w:t xml:space="preserve">проживания </w:t>
            </w:r>
            <w:r w:rsidRPr="00073F6D">
              <w:rPr>
                <w:spacing w:val="-6"/>
              </w:rPr>
              <w:t xml:space="preserve">на </w:t>
            </w:r>
            <w:r w:rsidRPr="00073F6D">
              <w:rPr>
                <w:spacing w:val="-2"/>
              </w:rPr>
              <w:t>территории муниципального</w:t>
            </w:r>
          </w:p>
          <w:p w:rsidR="00F81E83" w:rsidRPr="00073F6D" w:rsidRDefault="00073F6D" w:rsidP="00073F6D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073F6D">
              <w:rPr>
                <w:spacing w:val="-2"/>
                <w:sz w:val="24"/>
                <w:szCs w:val="24"/>
              </w:rPr>
              <w:t>округа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83" w:rsidRPr="00073F6D" w:rsidRDefault="00073F6D" w:rsidP="00073F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73F6D">
              <w:rPr>
                <w:spacing w:val="-2"/>
                <w:sz w:val="24"/>
                <w:szCs w:val="24"/>
              </w:rPr>
              <w:t>Улучшен</w:t>
            </w:r>
            <w:r>
              <w:rPr>
                <w:spacing w:val="-2"/>
                <w:sz w:val="24"/>
                <w:szCs w:val="24"/>
              </w:rPr>
              <w:t>ие</w:t>
            </w:r>
            <w:r w:rsidRPr="00073F6D">
              <w:rPr>
                <w:spacing w:val="-2"/>
                <w:sz w:val="24"/>
                <w:szCs w:val="24"/>
              </w:rPr>
              <w:t xml:space="preserve"> </w:t>
            </w:r>
            <w:r w:rsidRPr="00073F6D">
              <w:rPr>
                <w:sz w:val="24"/>
                <w:szCs w:val="24"/>
              </w:rPr>
              <w:t>эстетическ</w:t>
            </w:r>
            <w:r>
              <w:rPr>
                <w:sz w:val="24"/>
                <w:szCs w:val="24"/>
              </w:rPr>
              <w:t xml:space="preserve">ого </w:t>
            </w:r>
            <w:r w:rsidRPr="00073F6D">
              <w:rPr>
                <w:spacing w:val="-18"/>
                <w:sz w:val="24"/>
                <w:szCs w:val="24"/>
              </w:rPr>
              <w:t xml:space="preserve"> </w:t>
            </w:r>
            <w:r w:rsidRPr="00073F6D">
              <w:rPr>
                <w:sz w:val="24"/>
                <w:szCs w:val="24"/>
              </w:rPr>
              <w:t>облик</w:t>
            </w:r>
            <w:r>
              <w:rPr>
                <w:sz w:val="24"/>
                <w:szCs w:val="24"/>
              </w:rPr>
              <w:t>а</w:t>
            </w:r>
            <w:r w:rsidRPr="00073F6D">
              <w:rPr>
                <w:sz w:val="24"/>
                <w:szCs w:val="24"/>
              </w:rPr>
              <w:t xml:space="preserve"> </w:t>
            </w:r>
            <w:r w:rsidRPr="00073F6D">
              <w:rPr>
                <w:spacing w:val="-2"/>
                <w:sz w:val="24"/>
                <w:szCs w:val="24"/>
              </w:rPr>
              <w:t>территории муниципального округа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E83" w:rsidRPr="00751E1E" w:rsidRDefault="00073F6D" w:rsidP="00D224B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073F6D">
              <w:rPr>
                <w:sz w:val="24"/>
                <w:szCs w:val="24"/>
              </w:rPr>
              <w:t xml:space="preserve">Площадь содержания парков и скверов пешеходных дорожек, </w:t>
            </w:r>
            <w:r w:rsidRPr="00073F6D">
              <w:rPr>
                <w:spacing w:val="-2"/>
                <w:sz w:val="24"/>
                <w:szCs w:val="24"/>
              </w:rPr>
              <w:t>тротуаро</w:t>
            </w:r>
            <w:r w:rsidR="00D224BD" w:rsidRPr="00D224BD">
              <w:rPr>
                <w:spacing w:val="-2"/>
                <w:sz w:val="24"/>
                <w:szCs w:val="24"/>
              </w:rPr>
              <w:t>в</w:t>
            </w:r>
          </w:p>
        </w:tc>
      </w:tr>
      <w:tr w:rsidR="00593AEB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EB" w:rsidRPr="00751E1E" w:rsidRDefault="00593AEB" w:rsidP="00E8451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EB" w:rsidRPr="00073F6D" w:rsidRDefault="00CE6400" w:rsidP="00CE6400">
            <w:pPr>
              <w:pStyle w:val="TableParagraph"/>
              <w:tabs>
                <w:tab w:val="left" w:pos="2619"/>
              </w:tabs>
              <w:ind w:right="102" w:firstLine="33"/>
              <w:rPr>
                <w:spacing w:val="-2"/>
              </w:rPr>
            </w:pPr>
            <w:r w:rsidRPr="0062210D">
              <w:rPr>
                <w:color w:val="000000"/>
                <w:spacing w:val="-2"/>
              </w:rPr>
              <w:t>Приведение технического и эксплуатационного состояния существующих контейнерных и вновь формируемых площадок для сбора твердых коммунальных отх</w:t>
            </w:r>
            <w:r>
              <w:rPr>
                <w:color w:val="000000"/>
                <w:spacing w:val="-2"/>
              </w:rPr>
              <w:t xml:space="preserve">одов до нормативных требований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EB" w:rsidRPr="00073F6D" w:rsidRDefault="00CE6400" w:rsidP="00CE6400">
            <w:pPr>
              <w:widowControl w:val="0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п</w:t>
            </w:r>
            <w:r w:rsidRPr="00751E1E">
              <w:rPr>
                <w:sz w:val="24"/>
                <w:szCs w:val="24"/>
              </w:rPr>
              <w:t>редоставлени</w:t>
            </w:r>
            <w:r>
              <w:rPr>
                <w:sz w:val="24"/>
                <w:szCs w:val="24"/>
              </w:rPr>
              <w:t>я</w:t>
            </w:r>
            <w:r w:rsidRPr="00751E1E">
              <w:rPr>
                <w:sz w:val="24"/>
                <w:szCs w:val="24"/>
              </w:rPr>
              <w:t xml:space="preserve"> качественных услуг </w:t>
            </w:r>
            <w:r>
              <w:rPr>
                <w:sz w:val="24"/>
                <w:szCs w:val="24"/>
              </w:rPr>
              <w:t>по сбору ТКО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3AEB" w:rsidRDefault="00CE6400" w:rsidP="00D224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CE6400">
              <w:rPr>
                <w:sz w:val="24"/>
                <w:szCs w:val="24"/>
              </w:rPr>
              <w:t>Ремонт действующих контейнерных площадок для сбора твердых коммунальных отходов</w:t>
            </w:r>
          </w:p>
          <w:p w:rsidR="00CE6400" w:rsidRDefault="00CE6400" w:rsidP="00D224B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CE6400" w:rsidRDefault="00CE6400" w:rsidP="00D224B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  <w:r w:rsidRPr="00CE6400">
              <w:rPr>
                <w:sz w:val="24"/>
                <w:szCs w:val="24"/>
              </w:rPr>
              <w:t xml:space="preserve"> контейнерных площадок для сбора твердых коммунальных отходов</w:t>
            </w:r>
          </w:p>
          <w:p w:rsidR="00CE6400" w:rsidRDefault="00CE6400" w:rsidP="00D224B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CE6400" w:rsidRPr="00073F6D" w:rsidRDefault="00CE6400" w:rsidP="00D224B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контейнеров</w:t>
            </w:r>
          </w:p>
        </w:tc>
      </w:tr>
      <w:tr w:rsidR="00F81E83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83" w:rsidRPr="00751E1E" w:rsidRDefault="00F81E83" w:rsidP="00E8451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E83" w:rsidRPr="00751E1E" w:rsidRDefault="00F81E83" w:rsidP="00751E1E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51E1E">
              <w:rPr>
                <w:b/>
                <w:sz w:val="24"/>
                <w:szCs w:val="24"/>
              </w:rPr>
              <w:t>7. Комплекс процессных мероприятий «Комплексное развитие сельских территорий»</w:t>
            </w:r>
          </w:p>
        </w:tc>
      </w:tr>
      <w:tr w:rsidR="00F81E83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83" w:rsidRPr="00751E1E" w:rsidRDefault="00F81E83" w:rsidP="00E8451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83" w:rsidRPr="00BB4EC3" w:rsidRDefault="00BB4EC3" w:rsidP="00BB4EC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21F44">
              <w:rPr>
                <w:sz w:val="24"/>
                <w:szCs w:val="24"/>
              </w:rPr>
              <w:t>недрение</w:t>
            </w:r>
            <w:r w:rsidRPr="00BB4EC3">
              <w:rPr>
                <w:sz w:val="24"/>
                <w:szCs w:val="24"/>
              </w:rPr>
              <w:t xml:space="preserve"> нового светотехнического оборудования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83" w:rsidRPr="00751E1E" w:rsidRDefault="00BB4EC3" w:rsidP="00BB4E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E14DE4">
              <w:t>Создан</w:t>
            </w:r>
            <w:r>
              <w:t>ие</w:t>
            </w:r>
            <w:r w:rsidRPr="00E14DE4">
              <w:t xml:space="preserve"> безопасны</w:t>
            </w:r>
            <w:r>
              <w:t>х</w:t>
            </w:r>
            <w:r w:rsidRPr="00E14DE4">
              <w:t xml:space="preserve"> и благоприятны</w:t>
            </w:r>
            <w:r>
              <w:t>х</w:t>
            </w:r>
            <w:r w:rsidRPr="00E14DE4">
              <w:t xml:space="preserve"> услови</w:t>
            </w:r>
            <w:r>
              <w:t xml:space="preserve">й для </w:t>
            </w:r>
            <w:r w:rsidRPr="00E14DE4">
              <w:t>проживания граждан</w:t>
            </w:r>
            <w:r>
              <w:t xml:space="preserve"> в сельских населенных пунктах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E83" w:rsidRPr="00BB4EC3" w:rsidRDefault="00BB4EC3" w:rsidP="00A477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BB4EC3">
              <w:rPr>
                <w:sz w:val="24"/>
                <w:szCs w:val="24"/>
              </w:rPr>
              <w:t xml:space="preserve">Увеличение </w:t>
            </w:r>
            <w:r>
              <w:rPr>
                <w:sz w:val="24"/>
                <w:szCs w:val="24"/>
              </w:rPr>
              <w:t>количества населенных пунктов, в которых произведена замена оборудования</w:t>
            </w:r>
          </w:p>
        </w:tc>
      </w:tr>
      <w:tr w:rsidR="00821F44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F44" w:rsidRDefault="00E361EB" w:rsidP="00E8451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F44" w:rsidRDefault="00821F44" w:rsidP="00821F4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детских площадок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F44" w:rsidRPr="003B626D" w:rsidRDefault="003B626D" w:rsidP="003B626D">
            <w:pPr>
              <w:widowControl w:val="0"/>
              <w:spacing w:line="240" w:lineRule="auto"/>
            </w:pPr>
            <w:r>
              <w:rPr>
                <w:rStyle w:val="aff1"/>
                <w:b w:val="0"/>
                <w:color w:val="333333"/>
                <w:shd w:val="clear" w:color="auto" w:fill="FFFFFF"/>
              </w:rPr>
              <w:t>С</w:t>
            </w:r>
            <w:r w:rsidRPr="003B626D">
              <w:rPr>
                <w:rStyle w:val="aff1"/>
                <w:b w:val="0"/>
                <w:color w:val="333333"/>
                <w:shd w:val="clear" w:color="auto" w:fill="FFFFFF"/>
              </w:rPr>
              <w:t>оздание инфраструктуры для комфортного развития детей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F44" w:rsidRPr="00BB4EC3" w:rsidRDefault="003B626D" w:rsidP="00A477D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color w:val="333333"/>
                <w:shd w:val="clear" w:color="auto" w:fill="FFFFFF"/>
              </w:rPr>
              <w:t>О</w:t>
            </w:r>
            <w:r w:rsidRPr="003B626D">
              <w:rPr>
                <w:color w:val="333333"/>
                <w:shd w:val="clear" w:color="auto" w:fill="FFFFFF"/>
              </w:rPr>
              <w:t>беспечение условий для активного отдыха и физического развития</w:t>
            </w:r>
          </w:p>
        </w:tc>
      </w:tr>
      <w:tr w:rsidR="00821F44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F44" w:rsidRDefault="00E361EB" w:rsidP="00E8451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F44" w:rsidRDefault="00821F44" w:rsidP="00E361EB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дворовой территории     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F44" w:rsidRPr="00E14DE4" w:rsidRDefault="004E7BEC" w:rsidP="00BB4EC3">
            <w:pPr>
              <w:widowControl w:val="0"/>
              <w:spacing w:line="240" w:lineRule="auto"/>
            </w:pPr>
            <w:r>
              <w:t>П</w:t>
            </w:r>
            <w:r w:rsidRPr="004E7BEC">
              <w:t>овышение качества и комфорта городской среды, включая потребности маломобильной категории населения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F44" w:rsidRPr="00BB4EC3" w:rsidRDefault="00821F44" w:rsidP="00A477DA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361EB" w:rsidTr="00DA58BE">
        <w:trPr>
          <w:trHeight w:val="2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EB" w:rsidRDefault="00E361EB" w:rsidP="00E8451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EB" w:rsidRPr="003B626D" w:rsidRDefault="00E361EB" w:rsidP="00E361EB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3B626D">
              <w:rPr>
                <w:sz w:val="22"/>
                <w:szCs w:val="22"/>
              </w:rPr>
              <w:t>Ремонт памятников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EB" w:rsidRPr="003B626D" w:rsidRDefault="003B626D" w:rsidP="003B626D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3B626D">
              <w:rPr>
                <w:sz w:val="22"/>
                <w:szCs w:val="22"/>
              </w:rPr>
              <w:t>Сохранение мемориальных сооружений, увековечивающих память о погибших воинах земляках, участвовавших в ВОВ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1EB" w:rsidRPr="003B626D" w:rsidRDefault="00E361EB" w:rsidP="00A477DA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3B0CA6" w:rsidRDefault="003B0CA6" w:rsidP="00E84511">
      <w:pPr>
        <w:spacing w:line="240" w:lineRule="auto"/>
        <w:rPr>
          <w:b/>
          <w:sz w:val="27"/>
          <w:szCs w:val="27"/>
        </w:rPr>
      </w:pPr>
    </w:p>
    <w:p w:rsidR="003B0CA6" w:rsidRDefault="00DC16FE" w:rsidP="00E84511">
      <w:pPr>
        <w:spacing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4.  Финансовое обеспечение муниципальной программы</w:t>
      </w:r>
    </w:p>
    <w:p w:rsidR="003B0CA6" w:rsidRDefault="003B0CA6" w:rsidP="00E84511">
      <w:pPr>
        <w:spacing w:line="240" w:lineRule="auto"/>
        <w:jc w:val="center"/>
        <w:rPr>
          <w:b/>
          <w:sz w:val="27"/>
          <w:szCs w:val="27"/>
        </w:rPr>
      </w:pPr>
    </w:p>
    <w:tbl>
      <w:tblPr>
        <w:tblpPr w:leftFromText="180" w:rightFromText="180" w:vertAnchor="text" w:horzAnchor="margin" w:tblpXSpec="center" w:tblpY="21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797"/>
        <w:gridCol w:w="1707"/>
        <w:gridCol w:w="1692"/>
        <w:gridCol w:w="1559"/>
        <w:gridCol w:w="1666"/>
      </w:tblGrid>
      <w:tr w:rsidR="003B0CA6" w:rsidTr="00F1647A">
        <w:trPr>
          <w:tblHeader/>
          <w:jc w:val="center"/>
        </w:trPr>
        <w:tc>
          <w:tcPr>
            <w:tcW w:w="3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ind w:firstLine="851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</w:rPr>
              <w:t>Источник финансового обеспечения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ind w:right="-24" w:firstLine="851"/>
              <w:jc w:val="center"/>
              <w:rPr>
                <w:rFonts w:eastAsia="Calibri"/>
                <w:spacing w:val="-2"/>
                <w:sz w:val="27"/>
                <w:szCs w:val="27"/>
              </w:rPr>
            </w:pPr>
            <w:r>
              <w:rPr>
                <w:rFonts w:eastAsia="Calibri"/>
                <w:spacing w:val="-2"/>
                <w:sz w:val="27"/>
                <w:szCs w:val="27"/>
              </w:rPr>
              <w:t>Всего</w:t>
            </w:r>
          </w:p>
        </w:tc>
        <w:tc>
          <w:tcPr>
            <w:tcW w:w="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DC16FE" w:rsidP="00E84511">
            <w:pPr>
              <w:widowControl w:val="0"/>
              <w:spacing w:line="240" w:lineRule="auto"/>
              <w:jc w:val="both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Объем финансового обеспечения по годам реализации (тыс. рублей)</w:t>
            </w:r>
          </w:p>
        </w:tc>
      </w:tr>
      <w:tr w:rsidR="003B0CA6" w:rsidTr="009B525E">
        <w:trPr>
          <w:trHeight w:val="448"/>
          <w:tblHeader/>
          <w:jc w:val="center"/>
        </w:trPr>
        <w:tc>
          <w:tcPr>
            <w:tcW w:w="3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3B0CA6" w:rsidP="00E84511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3B0CA6" w:rsidP="00E84511">
            <w:pPr>
              <w:widowControl w:val="0"/>
              <w:spacing w:line="240" w:lineRule="auto"/>
              <w:rPr>
                <w:rFonts w:eastAsia="Calibri"/>
                <w:spacing w:val="-2"/>
                <w:sz w:val="27"/>
                <w:szCs w:val="27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DC16FE" w:rsidP="00E84511">
            <w:pPr>
              <w:widowControl w:val="0"/>
              <w:spacing w:line="240" w:lineRule="auto"/>
              <w:rPr>
                <w:spacing w:val="-2"/>
                <w:sz w:val="27"/>
                <w:szCs w:val="27"/>
                <w:lang w:val="en-US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DC16FE" w:rsidP="00E84511">
            <w:pPr>
              <w:widowControl w:val="0"/>
              <w:spacing w:line="240" w:lineRule="auto"/>
              <w:rPr>
                <w:spacing w:val="-2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1-й год планового периода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DC16FE" w:rsidP="00E84511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2-й год планового периода</w:t>
            </w:r>
          </w:p>
        </w:tc>
      </w:tr>
      <w:tr w:rsidR="003B0CA6" w:rsidTr="009B525E">
        <w:trPr>
          <w:trHeight w:val="254"/>
          <w:tblHeader/>
          <w:jc w:val="center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ind w:firstLine="851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ind w:right="25" w:firstLine="851"/>
              <w:jc w:val="center"/>
              <w:rPr>
                <w:rFonts w:eastAsia="Calibri"/>
                <w:spacing w:val="-2"/>
                <w:sz w:val="27"/>
                <w:szCs w:val="27"/>
              </w:rPr>
            </w:pPr>
            <w:r>
              <w:rPr>
                <w:rFonts w:eastAsia="Calibri"/>
                <w:spacing w:val="-2"/>
                <w:sz w:val="27"/>
                <w:szCs w:val="27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ind w:firstLine="851"/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ind w:firstLine="851"/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ind w:firstLine="851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5</w:t>
            </w:r>
          </w:p>
        </w:tc>
      </w:tr>
      <w:tr w:rsidR="00D97EF8" w:rsidTr="004C4039">
        <w:trPr>
          <w:trHeight w:val="433"/>
          <w:jc w:val="center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EF8" w:rsidRDefault="00D97EF8" w:rsidP="00D97EF8">
            <w:pPr>
              <w:widowControl w:val="0"/>
              <w:spacing w:line="240" w:lineRule="auto"/>
              <w:jc w:val="both"/>
              <w:rPr>
                <w:spacing w:val="-2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В целом по муниципальной программе</w:t>
            </w:r>
            <w:r>
              <w:rPr>
                <w:spacing w:val="-2"/>
                <w:sz w:val="27"/>
                <w:szCs w:val="27"/>
              </w:rPr>
              <w:t xml:space="preserve">, </w:t>
            </w:r>
          </w:p>
          <w:p w:rsidR="00D97EF8" w:rsidRDefault="00D97EF8" w:rsidP="00D97EF8">
            <w:pPr>
              <w:widowControl w:val="0"/>
              <w:spacing w:line="240" w:lineRule="auto"/>
              <w:jc w:val="both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в том числе: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Default="00D97EF8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D97EF8" w:rsidRPr="00D97EF8" w:rsidRDefault="00785049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79763,56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Default="00D97EF8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D97EF8" w:rsidRPr="00D97EF8" w:rsidRDefault="00785049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25688,56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Default="00D97EF8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D97EF8" w:rsidRPr="00D97EF8" w:rsidRDefault="00785049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52040,0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Default="00D97EF8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97EF8" w:rsidRPr="00D97EF8" w:rsidRDefault="00AF1496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2035,0</w:t>
            </w:r>
          </w:p>
        </w:tc>
      </w:tr>
      <w:tr w:rsidR="00D97EF8" w:rsidTr="009B525E">
        <w:trPr>
          <w:trHeight w:val="411"/>
          <w:jc w:val="center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Default="00D97EF8" w:rsidP="008B66AF">
            <w:pPr>
              <w:widowControl w:val="0"/>
              <w:spacing w:line="240" w:lineRule="auto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федеральный бюджет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D97EF8" w:rsidRDefault="005400D9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6722,3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D97EF8" w:rsidRDefault="00785049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6722,3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D97EF8" w:rsidRDefault="00785049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D97EF8" w:rsidRDefault="00785049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D97EF8" w:rsidTr="009B525E">
        <w:trPr>
          <w:jc w:val="center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Default="00D97EF8" w:rsidP="008B66AF">
            <w:pPr>
              <w:widowControl w:val="0"/>
              <w:spacing w:line="240" w:lineRule="auto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областной бюджет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D97EF8" w:rsidRDefault="005400D9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56112,8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D97EF8" w:rsidRDefault="003476BB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5037,8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D97EF8" w:rsidRDefault="00785049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D97EF8">
              <w:rPr>
                <w:rFonts w:eastAsia="Calibri"/>
                <w:sz w:val="28"/>
                <w:szCs w:val="28"/>
              </w:rPr>
              <w:t>50540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D97EF8" w:rsidRDefault="00785049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97EF8">
              <w:rPr>
                <w:rFonts w:eastAsia="Calibri"/>
                <w:sz w:val="28"/>
                <w:szCs w:val="28"/>
                <w:lang w:eastAsia="en-US"/>
              </w:rPr>
              <w:t>535</w:t>
            </w:r>
          </w:p>
        </w:tc>
      </w:tr>
      <w:tr w:rsidR="00D97EF8" w:rsidTr="009B525E">
        <w:trPr>
          <w:jc w:val="center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Default="00D97EF8" w:rsidP="008B66AF">
            <w:pPr>
              <w:widowControl w:val="0"/>
              <w:spacing w:line="240" w:lineRule="auto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местный бюджет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D97EF8" w:rsidRDefault="005400D9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15438,16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D97EF8" w:rsidRDefault="003476BB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12438,16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D97EF8" w:rsidRDefault="00785049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D97EF8">
              <w:rPr>
                <w:rFonts w:eastAsia="Calibri"/>
                <w:sz w:val="28"/>
                <w:szCs w:val="28"/>
              </w:rPr>
              <w:t>1500,0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D97EF8" w:rsidRDefault="00785049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97EF8">
              <w:rPr>
                <w:rFonts w:eastAsia="Calibri"/>
                <w:sz w:val="28"/>
                <w:szCs w:val="28"/>
                <w:lang w:eastAsia="en-US"/>
              </w:rPr>
              <w:t>1500,0</w:t>
            </w:r>
          </w:p>
        </w:tc>
      </w:tr>
      <w:tr w:rsidR="00D97EF8" w:rsidRPr="00172BBA" w:rsidTr="009B525E">
        <w:trPr>
          <w:jc w:val="center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172BBA" w:rsidRDefault="00D97EF8" w:rsidP="008B66AF">
            <w:pPr>
              <w:widowControl w:val="0"/>
              <w:spacing w:line="240" w:lineRule="auto"/>
              <w:rPr>
                <w:spacing w:val="-2"/>
                <w:sz w:val="27"/>
                <w:szCs w:val="27"/>
              </w:rPr>
            </w:pPr>
            <w:r w:rsidRPr="00172BBA">
              <w:rPr>
                <w:spacing w:val="-2"/>
                <w:sz w:val="27"/>
                <w:szCs w:val="27"/>
              </w:rPr>
              <w:t>внебюджетные средства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D97EF8" w:rsidRDefault="003476BB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1490,3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D97EF8" w:rsidRDefault="003476BB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D97EF8">
              <w:rPr>
                <w:rFonts w:eastAsia="Calibri"/>
                <w:sz w:val="28"/>
                <w:szCs w:val="28"/>
              </w:rPr>
              <w:t>1490,3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D97EF8" w:rsidRDefault="00D97EF8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D97EF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D97EF8" w:rsidRDefault="00D97EF8" w:rsidP="00D97EF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97EF8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</w:tbl>
    <w:p w:rsidR="003B0CA6" w:rsidRPr="00172BBA" w:rsidRDefault="003B0CA6" w:rsidP="00E84511">
      <w:pPr>
        <w:spacing w:line="240" w:lineRule="auto"/>
        <w:rPr>
          <w:sz w:val="27"/>
          <w:szCs w:val="27"/>
        </w:rPr>
      </w:pPr>
    </w:p>
    <w:p w:rsidR="003B0CA6" w:rsidRDefault="003B0CA6" w:rsidP="00E84511">
      <w:pPr>
        <w:spacing w:line="240" w:lineRule="auto"/>
        <w:rPr>
          <w:sz w:val="27"/>
          <w:szCs w:val="27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1F5ED6" w:rsidRDefault="001F5ED6" w:rsidP="00D97EF8">
      <w:pPr>
        <w:spacing w:line="240" w:lineRule="auto"/>
        <w:ind w:left="5670" w:hanging="141"/>
        <w:rPr>
          <w:sz w:val="28"/>
          <w:szCs w:val="28"/>
        </w:rPr>
      </w:pPr>
    </w:p>
    <w:p w:rsidR="003B0CA6" w:rsidRPr="00BB298C" w:rsidRDefault="007A3C58" w:rsidP="00D97EF8">
      <w:pPr>
        <w:spacing w:line="240" w:lineRule="auto"/>
        <w:ind w:left="5670" w:hanging="14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DC16FE" w:rsidRPr="00BB298C">
        <w:rPr>
          <w:sz w:val="28"/>
          <w:szCs w:val="28"/>
        </w:rPr>
        <w:t xml:space="preserve">риложение </w:t>
      </w:r>
    </w:p>
    <w:p w:rsidR="003B0CA6" w:rsidRPr="00BB298C" w:rsidRDefault="00DC16FE" w:rsidP="00D97EF8">
      <w:pPr>
        <w:spacing w:line="240" w:lineRule="auto"/>
        <w:ind w:left="5529"/>
        <w:jc w:val="both"/>
        <w:rPr>
          <w:sz w:val="28"/>
          <w:szCs w:val="28"/>
        </w:rPr>
      </w:pPr>
      <w:r w:rsidRPr="00BB298C">
        <w:rPr>
          <w:sz w:val="28"/>
          <w:szCs w:val="28"/>
        </w:rPr>
        <w:t xml:space="preserve">к паспорту муниципальной программы </w:t>
      </w:r>
      <w:r w:rsidR="00751E1E" w:rsidRPr="00751E1E">
        <w:rPr>
          <w:sz w:val="28"/>
          <w:szCs w:val="28"/>
        </w:rPr>
        <w:t>«Создание условий для обеспечения качественными услугами жилищно-коммунального хозяйства и благоустройство территории муниципального образования «Монастырщинский муниципальный округ» Смоленской области»</w:t>
      </w:r>
    </w:p>
    <w:p w:rsidR="003B0CA6" w:rsidRDefault="003B0CA6" w:rsidP="00E84511">
      <w:pPr>
        <w:spacing w:line="240" w:lineRule="auto"/>
        <w:jc w:val="right"/>
        <w:rPr>
          <w:sz w:val="28"/>
          <w:szCs w:val="28"/>
        </w:rPr>
      </w:pPr>
    </w:p>
    <w:p w:rsidR="003B0CA6" w:rsidRDefault="00DC16FE" w:rsidP="00E84511">
      <w:pPr>
        <w:spacing w:line="240" w:lineRule="auto"/>
        <w:ind w:right="1700" w:firstLine="170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>СВЕДЕНИЯ</w:t>
      </w:r>
    </w:p>
    <w:p w:rsidR="003B0CA6" w:rsidRDefault="00DC16FE" w:rsidP="00E84511">
      <w:pPr>
        <w:spacing w:line="240" w:lineRule="auto"/>
        <w:ind w:right="1700" w:firstLine="170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о показателях муниципальной программы</w:t>
      </w:r>
    </w:p>
    <w:p w:rsidR="003B0CA6" w:rsidRDefault="003B0CA6" w:rsidP="00E84511">
      <w:pPr>
        <w:spacing w:line="240" w:lineRule="auto"/>
        <w:jc w:val="both"/>
        <w:rPr>
          <w:rFonts w:eastAsia="Calibri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677"/>
        <w:gridCol w:w="5172"/>
      </w:tblGrid>
      <w:tr w:rsidR="003B0CA6" w:rsidTr="00E43D47">
        <w:trPr>
          <w:cantSplit/>
          <w:trHeight w:val="41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654858" w:rsidRDefault="00DC16FE" w:rsidP="00E84511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 xml:space="preserve">Наименование  </w:t>
            </w:r>
            <w:r w:rsidRPr="00654858">
              <w:rPr>
                <w:rFonts w:eastAsia="Calibri"/>
                <w:sz w:val="24"/>
                <w:szCs w:val="24"/>
              </w:rPr>
              <w:br/>
              <w:t>показателя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654858" w:rsidRDefault="00DC16FE" w:rsidP="00E84511">
            <w:pPr>
              <w:widowControl w:val="0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3B0CA6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654858" w:rsidRDefault="00DC16FE" w:rsidP="00E84511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654858" w:rsidRDefault="00DC16FE" w:rsidP="00E84511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2756D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F2756D" w:rsidRPr="00654858" w:rsidRDefault="00F2756D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65485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703C27">
            <w:pPr>
              <w:pStyle w:val="TableParagraph"/>
              <w:spacing w:line="240" w:lineRule="atLeast"/>
              <w:ind w:left="108"/>
              <w:rPr>
                <w:sz w:val="22"/>
                <w:szCs w:val="22"/>
              </w:rPr>
            </w:pPr>
            <w:r w:rsidRPr="00654858">
              <w:rPr>
                <w:spacing w:val="-2"/>
                <w:sz w:val="22"/>
                <w:szCs w:val="22"/>
              </w:rPr>
              <w:t xml:space="preserve">Площадь, подлежащая содержанию </w:t>
            </w:r>
            <w:r w:rsidRPr="00654858">
              <w:rPr>
                <w:spacing w:val="-10"/>
                <w:sz w:val="22"/>
                <w:szCs w:val="22"/>
              </w:rPr>
              <w:t xml:space="preserve">и </w:t>
            </w:r>
            <w:r w:rsidRPr="00654858">
              <w:rPr>
                <w:spacing w:val="-2"/>
                <w:sz w:val="22"/>
                <w:szCs w:val="22"/>
              </w:rPr>
              <w:t xml:space="preserve">текущему ремонту многоквартирных </w:t>
            </w:r>
            <w:r w:rsidRPr="00654858">
              <w:rPr>
                <w:sz w:val="22"/>
                <w:szCs w:val="22"/>
              </w:rPr>
              <w:t>жилых</w:t>
            </w:r>
            <w:r w:rsidRPr="00654858">
              <w:rPr>
                <w:spacing w:val="17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домов</w:t>
            </w:r>
            <w:r w:rsidRPr="00654858">
              <w:rPr>
                <w:spacing w:val="16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 xml:space="preserve">(МКД) 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641CBC" w:rsidP="00703C27">
            <w:pPr>
              <w:widowControl w:val="0"/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54858">
              <w:rPr>
                <w:rFonts w:eastAsia="Calibri"/>
                <w:sz w:val="22"/>
                <w:szCs w:val="22"/>
              </w:rPr>
              <w:t>Данные технических паспортов, обслуживаемых и ремонтируемых МКД</w:t>
            </w:r>
          </w:p>
        </w:tc>
      </w:tr>
      <w:tr w:rsidR="00F2756D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F2756D" w:rsidRPr="00654858" w:rsidRDefault="00F2756D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654858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703C27">
            <w:pPr>
              <w:pStyle w:val="TableParagraph"/>
              <w:tabs>
                <w:tab w:val="left" w:pos="1294"/>
                <w:tab w:val="left" w:pos="2523"/>
              </w:tabs>
              <w:spacing w:line="240" w:lineRule="atLeast"/>
              <w:ind w:left="105" w:right="99"/>
              <w:rPr>
                <w:spacing w:val="-2"/>
                <w:sz w:val="22"/>
                <w:szCs w:val="22"/>
              </w:rPr>
            </w:pPr>
            <w:r w:rsidRPr="00654858">
              <w:rPr>
                <w:spacing w:val="-2"/>
                <w:sz w:val="22"/>
                <w:szCs w:val="22"/>
              </w:rPr>
              <w:t xml:space="preserve">Площадь муниципальных жилых помещений </w:t>
            </w:r>
            <w:r w:rsidRPr="00654858">
              <w:rPr>
                <w:sz w:val="22"/>
                <w:szCs w:val="22"/>
              </w:rPr>
              <w:t>МКД</w:t>
            </w:r>
            <w:r w:rsidRPr="00654858">
              <w:rPr>
                <w:spacing w:val="24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находящихся</w:t>
            </w:r>
            <w:r w:rsidRPr="00654858">
              <w:rPr>
                <w:spacing w:val="23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 xml:space="preserve">в </w:t>
            </w:r>
            <w:r w:rsidRPr="00654858">
              <w:rPr>
                <w:spacing w:val="-2"/>
                <w:sz w:val="22"/>
                <w:szCs w:val="22"/>
              </w:rPr>
              <w:t>собственности муниципального образования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641CBC" w:rsidP="00703C27">
            <w:pPr>
              <w:widowControl w:val="0"/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54858">
              <w:rPr>
                <w:rFonts w:eastAsia="Calibri"/>
                <w:sz w:val="22"/>
                <w:szCs w:val="22"/>
              </w:rPr>
              <w:t>Данные технических паспортов, обслуживаемых и ремонтируемых МКД</w:t>
            </w:r>
          </w:p>
        </w:tc>
      </w:tr>
      <w:tr w:rsidR="00F2756D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F2756D" w:rsidRPr="00654858" w:rsidRDefault="00F2756D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654858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703C27">
            <w:pPr>
              <w:pStyle w:val="TableParagraph"/>
              <w:spacing w:line="240" w:lineRule="atLeast"/>
              <w:ind w:left="105"/>
              <w:rPr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Количество</w:t>
            </w:r>
            <w:r w:rsidRPr="00654858">
              <w:rPr>
                <w:spacing w:val="-14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объектов (</w:t>
            </w:r>
            <w:r w:rsidR="00642FA5" w:rsidRPr="00654858">
              <w:rPr>
                <w:spacing w:val="-2"/>
                <w:sz w:val="22"/>
                <w:szCs w:val="22"/>
              </w:rPr>
              <w:t xml:space="preserve">капитально отремонтированных </w:t>
            </w:r>
            <w:r w:rsidRPr="00654858">
              <w:rPr>
                <w:spacing w:val="-2"/>
                <w:sz w:val="22"/>
                <w:szCs w:val="22"/>
              </w:rPr>
              <w:t>реконструированных) водоснабжения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641CBC" w:rsidP="00703C27">
            <w:pPr>
              <w:widowControl w:val="0"/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Фактическое</w:t>
            </w:r>
            <w:r w:rsidRPr="00654858">
              <w:rPr>
                <w:spacing w:val="58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значение</w:t>
            </w:r>
            <w:r w:rsidRPr="00654858">
              <w:rPr>
                <w:spacing w:val="-8"/>
                <w:sz w:val="22"/>
                <w:szCs w:val="22"/>
              </w:rPr>
              <w:t xml:space="preserve"> </w:t>
            </w:r>
            <w:r w:rsidRPr="00654858">
              <w:rPr>
                <w:spacing w:val="-2"/>
                <w:sz w:val="22"/>
                <w:szCs w:val="22"/>
              </w:rPr>
              <w:t>показателя</w:t>
            </w:r>
          </w:p>
        </w:tc>
      </w:tr>
      <w:tr w:rsidR="00F2756D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654858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703C27">
            <w:pPr>
              <w:pStyle w:val="TableParagraph"/>
              <w:spacing w:line="240" w:lineRule="atLeast"/>
              <w:ind w:left="105"/>
              <w:rPr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Количество</w:t>
            </w:r>
            <w:r w:rsidRPr="00654858">
              <w:rPr>
                <w:spacing w:val="-14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объектов (</w:t>
            </w:r>
            <w:r w:rsidR="00642FA5" w:rsidRPr="00654858">
              <w:rPr>
                <w:sz w:val="22"/>
                <w:szCs w:val="22"/>
              </w:rPr>
              <w:t>капитально отремонтированных,</w:t>
            </w:r>
            <w:r w:rsidRPr="00654858">
              <w:rPr>
                <w:spacing w:val="-2"/>
                <w:sz w:val="22"/>
                <w:szCs w:val="22"/>
              </w:rPr>
              <w:t xml:space="preserve"> реконструированных) теплоснабжения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641CBC" w:rsidP="00703C27">
            <w:pPr>
              <w:widowControl w:val="0"/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Фактическое</w:t>
            </w:r>
            <w:r w:rsidRPr="00654858">
              <w:rPr>
                <w:spacing w:val="58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значение</w:t>
            </w:r>
            <w:r w:rsidRPr="00654858">
              <w:rPr>
                <w:spacing w:val="-8"/>
                <w:sz w:val="22"/>
                <w:szCs w:val="22"/>
              </w:rPr>
              <w:t xml:space="preserve"> </w:t>
            </w:r>
            <w:r w:rsidRPr="00654858">
              <w:rPr>
                <w:spacing w:val="-2"/>
                <w:sz w:val="22"/>
                <w:szCs w:val="22"/>
              </w:rPr>
              <w:t>показателя</w:t>
            </w:r>
          </w:p>
        </w:tc>
      </w:tr>
      <w:tr w:rsidR="00F2756D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654858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703C27">
            <w:pPr>
              <w:pStyle w:val="TableParagraph"/>
              <w:spacing w:line="240" w:lineRule="atLeast"/>
              <w:ind w:left="105"/>
              <w:rPr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Количество шахтных колодцев (построенных, капитально отремонтированных)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641CBC" w:rsidP="00703C27">
            <w:pPr>
              <w:widowControl w:val="0"/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Фактическое</w:t>
            </w:r>
            <w:r w:rsidRPr="00654858">
              <w:rPr>
                <w:spacing w:val="58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значение</w:t>
            </w:r>
            <w:r w:rsidRPr="00654858">
              <w:rPr>
                <w:spacing w:val="-8"/>
                <w:sz w:val="22"/>
                <w:szCs w:val="22"/>
              </w:rPr>
              <w:t xml:space="preserve"> </w:t>
            </w:r>
            <w:r w:rsidRPr="00654858">
              <w:rPr>
                <w:spacing w:val="-2"/>
                <w:sz w:val="22"/>
                <w:szCs w:val="22"/>
              </w:rPr>
              <w:t>показателя</w:t>
            </w:r>
          </w:p>
        </w:tc>
      </w:tr>
      <w:tr w:rsidR="00F2756D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654858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703C27">
            <w:pPr>
              <w:pStyle w:val="TableParagraph"/>
              <w:spacing w:line="240" w:lineRule="atLeast"/>
              <w:ind w:left="110"/>
              <w:rPr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Количество</w:t>
            </w:r>
            <w:r w:rsidRPr="00654858">
              <w:rPr>
                <w:spacing w:val="-2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помывок населения в банях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641CBC" w:rsidP="00703C27">
            <w:pPr>
              <w:widowControl w:val="0"/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Данные из финансового отчета</w:t>
            </w:r>
          </w:p>
        </w:tc>
      </w:tr>
      <w:tr w:rsidR="00F2756D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654858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703C27">
            <w:pPr>
              <w:pStyle w:val="TableParagraph"/>
              <w:spacing w:line="240" w:lineRule="atLeast"/>
              <w:ind w:left="110"/>
              <w:rPr>
                <w:sz w:val="22"/>
                <w:szCs w:val="22"/>
              </w:rPr>
            </w:pPr>
            <w:r w:rsidRPr="00654858">
              <w:rPr>
                <w:spacing w:val="-2"/>
                <w:sz w:val="22"/>
                <w:szCs w:val="22"/>
              </w:rPr>
              <w:t xml:space="preserve">Количество отремонтированных объектов бытового обслуживания </w:t>
            </w:r>
            <w:r w:rsidRPr="00654858">
              <w:rPr>
                <w:sz w:val="22"/>
                <w:szCs w:val="22"/>
              </w:rPr>
              <w:t>населения</w:t>
            </w:r>
            <w:r w:rsidRPr="00654858">
              <w:rPr>
                <w:spacing w:val="-10"/>
                <w:sz w:val="22"/>
                <w:szCs w:val="22"/>
              </w:rPr>
              <w:t xml:space="preserve"> </w:t>
            </w:r>
            <w:r w:rsidRPr="00654858">
              <w:rPr>
                <w:spacing w:val="-2"/>
                <w:sz w:val="22"/>
                <w:szCs w:val="22"/>
              </w:rPr>
              <w:t>(бани)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641CBC" w:rsidP="00703C27">
            <w:pPr>
              <w:widowControl w:val="0"/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Фактическое</w:t>
            </w:r>
            <w:r w:rsidRPr="00654858">
              <w:rPr>
                <w:spacing w:val="58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значение</w:t>
            </w:r>
            <w:r w:rsidRPr="00654858">
              <w:rPr>
                <w:spacing w:val="-8"/>
                <w:sz w:val="22"/>
                <w:szCs w:val="22"/>
              </w:rPr>
              <w:t xml:space="preserve"> </w:t>
            </w:r>
            <w:r w:rsidRPr="00654858">
              <w:rPr>
                <w:spacing w:val="-2"/>
                <w:sz w:val="22"/>
                <w:szCs w:val="22"/>
              </w:rPr>
              <w:t>показателя</w:t>
            </w:r>
          </w:p>
        </w:tc>
      </w:tr>
      <w:tr w:rsidR="00F2756D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654858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703C27">
            <w:pPr>
              <w:pStyle w:val="TableParagraph"/>
              <w:tabs>
                <w:tab w:val="left" w:pos="1626"/>
              </w:tabs>
              <w:spacing w:line="240" w:lineRule="atLeast"/>
              <w:ind w:left="105" w:right="98"/>
              <w:rPr>
                <w:sz w:val="22"/>
                <w:szCs w:val="22"/>
              </w:rPr>
            </w:pPr>
            <w:r w:rsidRPr="00654858">
              <w:rPr>
                <w:spacing w:val="-2"/>
                <w:sz w:val="22"/>
                <w:szCs w:val="22"/>
              </w:rPr>
              <w:t>Протяженность отремонтированных (реконструированны</w:t>
            </w:r>
            <w:r w:rsidRPr="00654858">
              <w:rPr>
                <w:spacing w:val="-6"/>
                <w:sz w:val="22"/>
                <w:szCs w:val="22"/>
              </w:rPr>
              <w:t xml:space="preserve">х) </w:t>
            </w:r>
            <w:r w:rsidRPr="00654858">
              <w:rPr>
                <w:spacing w:val="-2"/>
                <w:sz w:val="22"/>
                <w:szCs w:val="22"/>
              </w:rPr>
              <w:t>уличных</w:t>
            </w:r>
          </w:p>
          <w:p w:rsidR="00F2756D" w:rsidRPr="00654858" w:rsidRDefault="00F2756D" w:rsidP="00703C27">
            <w:pPr>
              <w:pStyle w:val="TableParagraph"/>
              <w:spacing w:line="240" w:lineRule="atLeast"/>
              <w:ind w:left="105" w:right="203"/>
              <w:rPr>
                <w:sz w:val="22"/>
                <w:szCs w:val="22"/>
              </w:rPr>
            </w:pPr>
            <w:r w:rsidRPr="00654858">
              <w:rPr>
                <w:spacing w:val="-2"/>
                <w:sz w:val="22"/>
                <w:szCs w:val="22"/>
              </w:rPr>
              <w:t>водопроводных сетей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703C27">
            <w:pPr>
              <w:widowControl w:val="0"/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Фактическое</w:t>
            </w:r>
            <w:r w:rsidRPr="00654858">
              <w:rPr>
                <w:spacing w:val="58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значение</w:t>
            </w:r>
            <w:r w:rsidRPr="00654858">
              <w:rPr>
                <w:spacing w:val="-8"/>
                <w:sz w:val="22"/>
                <w:szCs w:val="22"/>
              </w:rPr>
              <w:t xml:space="preserve"> </w:t>
            </w:r>
            <w:r w:rsidRPr="00654858">
              <w:rPr>
                <w:spacing w:val="-2"/>
                <w:sz w:val="22"/>
                <w:szCs w:val="22"/>
              </w:rPr>
              <w:t>показателя</w:t>
            </w:r>
          </w:p>
        </w:tc>
      </w:tr>
      <w:tr w:rsidR="00F2756D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654858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B92980" w:rsidP="00703C27">
            <w:pPr>
              <w:pStyle w:val="TableParagraph"/>
              <w:spacing w:line="240" w:lineRule="atLeast"/>
              <w:ind w:left="105" w:right="2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Количество населенных пунктов, </w:t>
            </w:r>
            <w:r w:rsidR="00BB4EC3">
              <w:rPr>
                <w:spacing w:val="-2"/>
                <w:sz w:val="22"/>
                <w:szCs w:val="22"/>
              </w:rPr>
              <w:t xml:space="preserve">в </w:t>
            </w:r>
            <w:r>
              <w:rPr>
                <w:spacing w:val="-2"/>
                <w:sz w:val="22"/>
                <w:szCs w:val="22"/>
              </w:rPr>
              <w:t xml:space="preserve">которых произведена </w:t>
            </w:r>
            <w:r w:rsidR="00F2756D" w:rsidRPr="00654858">
              <w:rPr>
                <w:spacing w:val="-2"/>
                <w:sz w:val="22"/>
                <w:szCs w:val="22"/>
              </w:rPr>
              <w:t xml:space="preserve"> </w:t>
            </w:r>
            <w:r w:rsidR="00A477DA">
              <w:rPr>
                <w:spacing w:val="-2"/>
                <w:sz w:val="22"/>
                <w:szCs w:val="22"/>
              </w:rPr>
              <w:t xml:space="preserve">замена осветительного </w:t>
            </w:r>
            <w:r w:rsidR="00F2756D" w:rsidRPr="00654858">
              <w:rPr>
                <w:spacing w:val="-2"/>
                <w:sz w:val="22"/>
                <w:szCs w:val="22"/>
              </w:rPr>
              <w:t xml:space="preserve"> </w:t>
            </w:r>
            <w:r w:rsidR="00A477DA">
              <w:rPr>
                <w:spacing w:val="-2"/>
                <w:sz w:val="22"/>
                <w:szCs w:val="22"/>
              </w:rPr>
              <w:t>оборудования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703C27">
            <w:pPr>
              <w:widowControl w:val="0"/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Фактическое</w:t>
            </w:r>
            <w:r w:rsidRPr="00654858">
              <w:rPr>
                <w:spacing w:val="58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значение</w:t>
            </w:r>
            <w:r w:rsidRPr="00654858">
              <w:rPr>
                <w:spacing w:val="-8"/>
                <w:sz w:val="22"/>
                <w:szCs w:val="22"/>
              </w:rPr>
              <w:t xml:space="preserve"> </w:t>
            </w:r>
            <w:r w:rsidRPr="00654858">
              <w:rPr>
                <w:spacing w:val="-2"/>
                <w:sz w:val="22"/>
                <w:szCs w:val="22"/>
              </w:rPr>
              <w:t>показателя</w:t>
            </w:r>
          </w:p>
        </w:tc>
      </w:tr>
      <w:tr w:rsidR="00F2756D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641CBC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654858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703C27">
            <w:pPr>
              <w:pStyle w:val="TableParagraph"/>
              <w:tabs>
                <w:tab w:val="left" w:pos="1281"/>
                <w:tab w:val="left" w:pos="1784"/>
              </w:tabs>
              <w:spacing w:before="1" w:line="240" w:lineRule="atLeast"/>
              <w:ind w:left="110" w:right="99"/>
              <w:rPr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Площадь</w:t>
            </w:r>
            <w:r w:rsidRPr="00654858">
              <w:rPr>
                <w:spacing w:val="-10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 xml:space="preserve">содержания </w:t>
            </w:r>
            <w:r w:rsidRPr="00654858">
              <w:rPr>
                <w:spacing w:val="-2"/>
                <w:sz w:val="22"/>
                <w:szCs w:val="22"/>
              </w:rPr>
              <w:t xml:space="preserve">парков </w:t>
            </w:r>
            <w:r w:rsidRPr="00654858">
              <w:rPr>
                <w:spacing w:val="-10"/>
                <w:sz w:val="22"/>
                <w:szCs w:val="22"/>
              </w:rPr>
              <w:t xml:space="preserve">и </w:t>
            </w:r>
            <w:r w:rsidRPr="00654858">
              <w:rPr>
                <w:spacing w:val="-2"/>
                <w:sz w:val="22"/>
                <w:szCs w:val="22"/>
              </w:rPr>
              <w:t xml:space="preserve">скверов пешеходных </w:t>
            </w:r>
            <w:r w:rsidRPr="00654858">
              <w:rPr>
                <w:sz w:val="22"/>
                <w:szCs w:val="22"/>
              </w:rPr>
              <w:t>дорожек, тротуаров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6D" w:rsidRPr="00654858" w:rsidRDefault="00F2756D" w:rsidP="00703C27">
            <w:pPr>
              <w:pStyle w:val="TableParagraph"/>
              <w:spacing w:line="240" w:lineRule="atLeast"/>
              <w:ind w:left="-35" w:firstLine="106"/>
              <w:rPr>
                <w:sz w:val="22"/>
                <w:szCs w:val="22"/>
              </w:rPr>
            </w:pPr>
            <w:r w:rsidRPr="00654858">
              <w:rPr>
                <w:color w:val="333333"/>
                <w:sz w:val="22"/>
                <w:szCs w:val="22"/>
              </w:rPr>
              <w:t>S</w:t>
            </w:r>
            <w:r w:rsidRPr="00654858">
              <w:rPr>
                <w:color w:val="333333"/>
                <w:spacing w:val="-1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=</w:t>
            </w:r>
            <w:r w:rsidRPr="00654858">
              <w:rPr>
                <w:spacing w:val="1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 xml:space="preserve">a </w:t>
            </w:r>
            <w:r w:rsidRPr="00654858">
              <w:rPr>
                <w:spacing w:val="-5"/>
                <w:sz w:val="22"/>
                <w:szCs w:val="22"/>
              </w:rPr>
              <w:t>*b</w:t>
            </w:r>
          </w:p>
          <w:p w:rsidR="00F2756D" w:rsidRPr="00654858" w:rsidRDefault="00F2756D" w:rsidP="00703C27">
            <w:pPr>
              <w:pStyle w:val="TableParagraph"/>
              <w:spacing w:line="240" w:lineRule="atLeast"/>
              <w:ind w:left="-35" w:firstLine="106"/>
              <w:rPr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S</w:t>
            </w:r>
            <w:r w:rsidRPr="00654858">
              <w:rPr>
                <w:spacing w:val="-1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-</w:t>
            </w:r>
            <w:r w:rsidRPr="00654858">
              <w:rPr>
                <w:spacing w:val="-1"/>
                <w:sz w:val="22"/>
                <w:szCs w:val="22"/>
              </w:rPr>
              <w:t xml:space="preserve"> </w:t>
            </w:r>
            <w:r w:rsidRPr="00654858">
              <w:rPr>
                <w:spacing w:val="-2"/>
                <w:sz w:val="22"/>
                <w:szCs w:val="22"/>
              </w:rPr>
              <w:t>площадь</w:t>
            </w:r>
          </w:p>
          <w:p w:rsidR="00F2756D" w:rsidRPr="00654858" w:rsidRDefault="00F2756D" w:rsidP="00703C27">
            <w:pPr>
              <w:pStyle w:val="TableParagraph"/>
              <w:spacing w:line="240" w:lineRule="atLeast"/>
              <w:ind w:left="-35" w:firstLine="106"/>
              <w:rPr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a</w:t>
            </w:r>
            <w:r w:rsidRPr="00654858">
              <w:rPr>
                <w:spacing w:val="-3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-</w:t>
            </w:r>
            <w:r w:rsidRPr="00654858">
              <w:rPr>
                <w:spacing w:val="-5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длина</w:t>
            </w:r>
            <w:r w:rsidRPr="00654858">
              <w:rPr>
                <w:spacing w:val="-4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(сторона</w:t>
            </w:r>
            <w:r w:rsidRPr="00654858">
              <w:rPr>
                <w:spacing w:val="-3"/>
                <w:sz w:val="22"/>
                <w:szCs w:val="22"/>
              </w:rPr>
              <w:t xml:space="preserve"> </w:t>
            </w:r>
            <w:r w:rsidRPr="00654858">
              <w:rPr>
                <w:spacing w:val="-7"/>
                <w:sz w:val="22"/>
                <w:szCs w:val="22"/>
              </w:rPr>
              <w:t>a)</w:t>
            </w:r>
          </w:p>
          <w:p w:rsidR="00F2756D" w:rsidRPr="00654858" w:rsidRDefault="00F2756D" w:rsidP="00703C27">
            <w:pPr>
              <w:widowControl w:val="0"/>
              <w:spacing w:line="240" w:lineRule="atLeast"/>
              <w:ind w:left="-35" w:firstLine="106"/>
              <w:rPr>
                <w:rFonts w:eastAsia="Calibri"/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b</w:t>
            </w:r>
            <w:r w:rsidRPr="00654858">
              <w:rPr>
                <w:spacing w:val="-5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-</w:t>
            </w:r>
            <w:r w:rsidRPr="00654858">
              <w:rPr>
                <w:spacing w:val="-6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ширина</w:t>
            </w:r>
            <w:r w:rsidRPr="00654858">
              <w:rPr>
                <w:spacing w:val="-4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(сторона</w:t>
            </w:r>
            <w:r w:rsidRPr="00654858">
              <w:rPr>
                <w:spacing w:val="-4"/>
                <w:sz w:val="22"/>
                <w:szCs w:val="22"/>
              </w:rPr>
              <w:t xml:space="preserve"> </w:t>
            </w:r>
            <w:r w:rsidRPr="00654858">
              <w:rPr>
                <w:spacing w:val="-5"/>
                <w:sz w:val="22"/>
                <w:szCs w:val="22"/>
              </w:rPr>
              <w:t>b</w:t>
            </w:r>
            <w:r w:rsidR="00654858">
              <w:rPr>
                <w:spacing w:val="-5"/>
                <w:sz w:val="22"/>
                <w:szCs w:val="22"/>
              </w:rPr>
              <w:t>)</w:t>
            </w:r>
          </w:p>
        </w:tc>
      </w:tr>
      <w:tr w:rsidR="00CE6400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Pr="00654858" w:rsidRDefault="00D97EF8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Pr="00654858" w:rsidRDefault="00CE6400" w:rsidP="00703C27">
            <w:pPr>
              <w:widowControl w:val="0"/>
              <w:spacing w:line="240" w:lineRule="atLeast"/>
              <w:rPr>
                <w:sz w:val="22"/>
                <w:szCs w:val="22"/>
              </w:rPr>
            </w:pPr>
            <w:r w:rsidRPr="00CE6400">
              <w:rPr>
                <w:sz w:val="24"/>
                <w:szCs w:val="24"/>
              </w:rPr>
              <w:t>Ремонт действующих контейнерных площадок для сбора твердых коммунальных отходов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Pr="00654858" w:rsidRDefault="00CE6400" w:rsidP="00703C27">
            <w:pPr>
              <w:pStyle w:val="TableParagraph"/>
              <w:spacing w:line="240" w:lineRule="atLeast"/>
              <w:ind w:left="-35" w:firstLine="106"/>
              <w:rPr>
                <w:color w:val="333333"/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Фактическое</w:t>
            </w:r>
            <w:r w:rsidRPr="00654858">
              <w:rPr>
                <w:spacing w:val="58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значение</w:t>
            </w:r>
            <w:r w:rsidRPr="00654858">
              <w:rPr>
                <w:spacing w:val="-8"/>
                <w:sz w:val="22"/>
                <w:szCs w:val="22"/>
              </w:rPr>
              <w:t xml:space="preserve"> </w:t>
            </w:r>
            <w:r w:rsidRPr="00654858">
              <w:rPr>
                <w:spacing w:val="-2"/>
                <w:sz w:val="22"/>
                <w:szCs w:val="22"/>
              </w:rPr>
              <w:t>показателя</w:t>
            </w:r>
            <w:r w:rsidRPr="00654858">
              <w:rPr>
                <w:color w:val="333333"/>
                <w:sz w:val="22"/>
                <w:szCs w:val="22"/>
              </w:rPr>
              <w:t xml:space="preserve"> </w:t>
            </w:r>
          </w:p>
        </w:tc>
      </w:tr>
      <w:tr w:rsidR="00CE6400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Pr="00654858" w:rsidRDefault="00D97EF8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Pr="00654858" w:rsidRDefault="00CE6400" w:rsidP="00703C27">
            <w:pPr>
              <w:widowControl w:val="0"/>
              <w:spacing w:line="240" w:lineRule="atLea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Строительство</w:t>
            </w:r>
            <w:r w:rsidRPr="00CE6400">
              <w:rPr>
                <w:sz w:val="24"/>
                <w:szCs w:val="24"/>
              </w:rPr>
              <w:t xml:space="preserve"> контейнерных площадок для сбора твердых коммунальных отходов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Pr="00654858" w:rsidRDefault="00CE6400" w:rsidP="00703C27">
            <w:pPr>
              <w:pStyle w:val="TableParagraph"/>
              <w:spacing w:line="240" w:lineRule="atLeast"/>
              <w:ind w:left="-35" w:firstLine="106"/>
              <w:rPr>
                <w:color w:val="333333"/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Фактическое</w:t>
            </w:r>
            <w:r w:rsidRPr="00654858">
              <w:rPr>
                <w:spacing w:val="58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значение</w:t>
            </w:r>
            <w:r w:rsidRPr="00654858">
              <w:rPr>
                <w:spacing w:val="-8"/>
                <w:sz w:val="22"/>
                <w:szCs w:val="22"/>
              </w:rPr>
              <w:t xml:space="preserve"> </w:t>
            </w:r>
            <w:r w:rsidRPr="00654858">
              <w:rPr>
                <w:spacing w:val="-2"/>
                <w:sz w:val="22"/>
                <w:szCs w:val="22"/>
              </w:rPr>
              <w:t>показателя</w:t>
            </w:r>
          </w:p>
        </w:tc>
      </w:tr>
      <w:tr w:rsidR="00CE6400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Pr="00654858" w:rsidRDefault="00D97EF8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Default="00CE6400" w:rsidP="00703C27">
            <w:pPr>
              <w:widowControl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контейнеров 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Pr="00654858" w:rsidRDefault="00CE6400" w:rsidP="00703C27">
            <w:pPr>
              <w:pStyle w:val="TableParagraph"/>
              <w:spacing w:line="240" w:lineRule="atLeast"/>
              <w:ind w:left="-35" w:firstLine="106"/>
              <w:rPr>
                <w:color w:val="333333"/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Фактическое</w:t>
            </w:r>
            <w:r w:rsidRPr="00654858">
              <w:rPr>
                <w:spacing w:val="58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значение</w:t>
            </w:r>
            <w:r w:rsidRPr="00654858">
              <w:rPr>
                <w:spacing w:val="-8"/>
                <w:sz w:val="22"/>
                <w:szCs w:val="22"/>
              </w:rPr>
              <w:t xml:space="preserve"> </w:t>
            </w:r>
            <w:r w:rsidRPr="00654858">
              <w:rPr>
                <w:spacing w:val="-2"/>
                <w:sz w:val="22"/>
                <w:szCs w:val="22"/>
              </w:rPr>
              <w:t>показателя</w:t>
            </w:r>
          </w:p>
        </w:tc>
      </w:tr>
      <w:tr w:rsidR="00D97EF8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Default="00D97EF8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Default="00D97EF8" w:rsidP="004C4039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детских площадок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654858" w:rsidRDefault="00D97EF8" w:rsidP="00703C27">
            <w:pPr>
              <w:pStyle w:val="TableParagraph"/>
              <w:spacing w:line="240" w:lineRule="atLeast"/>
              <w:ind w:left="-35" w:firstLine="106"/>
              <w:rPr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Фактическое</w:t>
            </w:r>
            <w:r w:rsidRPr="00654858">
              <w:rPr>
                <w:spacing w:val="58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значение</w:t>
            </w:r>
            <w:r w:rsidRPr="00654858">
              <w:rPr>
                <w:spacing w:val="-8"/>
                <w:sz w:val="22"/>
                <w:szCs w:val="22"/>
              </w:rPr>
              <w:t xml:space="preserve"> </w:t>
            </w:r>
            <w:r w:rsidRPr="00654858">
              <w:rPr>
                <w:spacing w:val="-2"/>
                <w:sz w:val="22"/>
                <w:szCs w:val="22"/>
              </w:rPr>
              <w:t>показателя</w:t>
            </w:r>
          </w:p>
        </w:tc>
      </w:tr>
      <w:tr w:rsidR="00D97EF8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Default="00D97EF8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Default="00D97EF8" w:rsidP="004C4039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дворовой территории       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654858" w:rsidRDefault="00D97EF8" w:rsidP="00703C27">
            <w:pPr>
              <w:pStyle w:val="TableParagraph"/>
              <w:spacing w:line="240" w:lineRule="atLeast"/>
              <w:ind w:left="-35" w:firstLine="106"/>
              <w:rPr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Фактическое</w:t>
            </w:r>
            <w:r w:rsidRPr="00654858">
              <w:rPr>
                <w:spacing w:val="58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значение</w:t>
            </w:r>
            <w:r w:rsidRPr="00654858">
              <w:rPr>
                <w:spacing w:val="-8"/>
                <w:sz w:val="22"/>
                <w:szCs w:val="22"/>
              </w:rPr>
              <w:t xml:space="preserve"> </w:t>
            </w:r>
            <w:r w:rsidRPr="00654858">
              <w:rPr>
                <w:spacing w:val="-2"/>
                <w:sz w:val="22"/>
                <w:szCs w:val="22"/>
              </w:rPr>
              <w:t>показателя</w:t>
            </w:r>
          </w:p>
        </w:tc>
      </w:tr>
      <w:tr w:rsidR="00D97EF8" w:rsidTr="00E43D47">
        <w:trPr>
          <w:cantSplit/>
          <w:trHeight w:val="27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Default="00D97EF8" w:rsidP="00F2756D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Default="00D97EF8" w:rsidP="004C4039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памятников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654858" w:rsidRDefault="00D97EF8" w:rsidP="00703C27">
            <w:pPr>
              <w:pStyle w:val="TableParagraph"/>
              <w:spacing w:line="240" w:lineRule="atLeast"/>
              <w:ind w:left="-35" w:firstLine="106"/>
              <w:rPr>
                <w:sz w:val="22"/>
                <w:szCs w:val="22"/>
              </w:rPr>
            </w:pPr>
            <w:r w:rsidRPr="00654858">
              <w:rPr>
                <w:sz w:val="22"/>
                <w:szCs w:val="22"/>
              </w:rPr>
              <w:t>Фактическое</w:t>
            </w:r>
            <w:r w:rsidRPr="00654858">
              <w:rPr>
                <w:spacing w:val="58"/>
                <w:sz w:val="22"/>
                <w:szCs w:val="22"/>
              </w:rPr>
              <w:t xml:space="preserve"> </w:t>
            </w:r>
            <w:r w:rsidRPr="00654858">
              <w:rPr>
                <w:sz w:val="22"/>
                <w:szCs w:val="22"/>
              </w:rPr>
              <w:t>значение</w:t>
            </w:r>
            <w:r w:rsidRPr="00654858">
              <w:rPr>
                <w:spacing w:val="-8"/>
                <w:sz w:val="22"/>
                <w:szCs w:val="22"/>
              </w:rPr>
              <w:t xml:space="preserve"> </w:t>
            </w:r>
            <w:r w:rsidRPr="00654858">
              <w:rPr>
                <w:spacing w:val="-2"/>
                <w:sz w:val="22"/>
                <w:szCs w:val="22"/>
              </w:rPr>
              <w:t>показателя</w:t>
            </w:r>
          </w:p>
        </w:tc>
      </w:tr>
    </w:tbl>
    <w:p w:rsidR="00705588" w:rsidRDefault="00705588" w:rsidP="00E84511">
      <w:pPr>
        <w:spacing w:line="240" w:lineRule="auto"/>
        <w:jc w:val="center"/>
        <w:rPr>
          <w:b/>
          <w:spacing w:val="20"/>
          <w:sz w:val="28"/>
          <w:szCs w:val="28"/>
        </w:rPr>
      </w:pPr>
    </w:p>
    <w:p w:rsidR="007C1F27" w:rsidRDefault="00DC16FE" w:rsidP="00E84511">
      <w:pPr>
        <w:spacing w:line="24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Раздел 2. </w:t>
      </w:r>
    </w:p>
    <w:p w:rsidR="003B0CA6" w:rsidRDefault="00DC16FE" w:rsidP="00E84511">
      <w:pPr>
        <w:spacing w:line="24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ПАСПОРТА</w:t>
      </w:r>
    </w:p>
    <w:p w:rsidR="003B0CA6" w:rsidRDefault="00DC16FE" w:rsidP="00E8451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комплексов процессных мероприятий</w:t>
      </w:r>
    </w:p>
    <w:p w:rsidR="003B0CA6" w:rsidRDefault="003B0CA6" w:rsidP="00E84511">
      <w:pPr>
        <w:spacing w:line="240" w:lineRule="auto"/>
        <w:jc w:val="center"/>
        <w:rPr>
          <w:b/>
          <w:sz w:val="28"/>
          <w:szCs w:val="28"/>
        </w:rPr>
      </w:pPr>
    </w:p>
    <w:p w:rsidR="003B0CA6" w:rsidRDefault="00DC16FE" w:rsidP="00E84511">
      <w:pPr>
        <w:spacing w:line="24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ПАСПОРТ</w:t>
      </w:r>
    </w:p>
    <w:p w:rsidR="003B0CA6" w:rsidRDefault="00DC16FE" w:rsidP="00E8451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3B0CA6" w:rsidRPr="00D224BD" w:rsidRDefault="008B7280" w:rsidP="00E84511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D224BD">
        <w:rPr>
          <w:b/>
          <w:sz w:val="28"/>
          <w:szCs w:val="28"/>
          <w:u w:val="single"/>
        </w:rPr>
        <w:t>«</w:t>
      </w:r>
      <w:r w:rsidRPr="00D224BD">
        <w:rPr>
          <w:b/>
          <w:color w:val="000000"/>
          <w:sz w:val="28"/>
          <w:szCs w:val="28"/>
          <w:u w:val="single"/>
        </w:rPr>
        <w:t>Создание условий для устойчивого развития систем коммунальной инфраструктуры муниципального образования»</w:t>
      </w:r>
    </w:p>
    <w:p w:rsidR="003B0CA6" w:rsidRDefault="00DC16FE" w:rsidP="00E8451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3B0CA6" w:rsidRDefault="003B0CA6" w:rsidP="00E84511">
      <w:pPr>
        <w:spacing w:line="240" w:lineRule="auto"/>
        <w:rPr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77"/>
        <w:gridCol w:w="6244"/>
      </w:tblGrid>
      <w:tr w:rsidR="003B0CA6" w:rsidTr="00E17267">
        <w:trPr>
          <w:trHeight w:val="516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654858" w:rsidRDefault="00DC16FE" w:rsidP="00E17267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  <w:lang w:eastAsia="en-US"/>
              </w:rPr>
            </w:pPr>
            <w:r w:rsidRPr="00654858">
              <w:rPr>
                <w:sz w:val="27"/>
                <w:szCs w:val="27"/>
              </w:rPr>
              <w:t>Ответственное</w:t>
            </w:r>
            <w:r w:rsidRPr="00654858">
              <w:rPr>
                <w:rFonts w:eastAsia="Calibri"/>
                <w:sz w:val="27"/>
                <w:szCs w:val="27"/>
              </w:rPr>
              <w:t xml:space="preserve"> структурное подразделение</w:t>
            </w:r>
            <w:r w:rsidRPr="00654858">
              <w:rPr>
                <w:sz w:val="27"/>
                <w:szCs w:val="27"/>
              </w:rPr>
              <w:t xml:space="preserve"> за реализацию комплекса процессных мероприятий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654858" w:rsidRDefault="00A0151F" w:rsidP="00A0151F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</w:rPr>
            </w:pPr>
            <w:r w:rsidRPr="00654858">
              <w:rPr>
                <w:rFonts w:eastAsia="Arial Unicode MS"/>
                <w:sz w:val="27"/>
                <w:szCs w:val="27"/>
              </w:rPr>
              <w:t>Территориальные комитеты, отде</w:t>
            </w:r>
            <w:r w:rsidR="00F32ECC" w:rsidRPr="00654858">
              <w:rPr>
                <w:rFonts w:eastAsia="Arial Unicode MS"/>
                <w:sz w:val="27"/>
                <w:szCs w:val="27"/>
              </w:rPr>
              <w:t xml:space="preserve">л экономического развития, жилищно-коммунального хозяйства, градостроительной деятельности Администрации муниципального образования «Монастырщинский </w:t>
            </w:r>
            <w:r w:rsidR="00464192" w:rsidRPr="00654858">
              <w:rPr>
                <w:rFonts w:eastAsia="Arial Unicode MS"/>
                <w:sz w:val="27"/>
                <w:szCs w:val="27"/>
              </w:rPr>
              <w:t>муниципальный округ</w:t>
            </w:r>
            <w:r w:rsidR="00F32ECC" w:rsidRPr="00654858">
              <w:rPr>
                <w:rFonts w:eastAsia="Arial Unicode MS"/>
                <w:sz w:val="27"/>
                <w:szCs w:val="27"/>
              </w:rPr>
              <w:t>» Смоленской области</w:t>
            </w:r>
          </w:p>
        </w:tc>
      </w:tr>
      <w:tr w:rsidR="003B0CA6" w:rsidTr="00E17267">
        <w:trPr>
          <w:trHeight w:val="700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654858" w:rsidRDefault="00DC16FE" w:rsidP="008B7280">
            <w:pPr>
              <w:widowControl w:val="0"/>
              <w:spacing w:line="240" w:lineRule="auto"/>
              <w:jc w:val="both"/>
              <w:rPr>
                <w:rFonts w:eastAsia="Calibri"/>
                <w:sz w:val="27"/>
                <w:szCs w:val="27"/>
              </w:rPr>
            </w:pPr>
            <w:r w:rsidRPr="00654858">
              <w:rPr>
                <w:rFonts w:eastAsia="Calibri"/>
                <w:sz w:val="27"/>
                <w:szCs w:val="27"/>
              </w:rPr>
              <w:t xml:space="preserve">Связь с муниципальной программой 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654858" w:rsidRDefault="008B7280" w:rsidP="008B7280">
            <w:pPr>
              <w:widowControl w:val="0"/>
              <w:spacing w:line="240" w:lineRule="auto"/>
              <w:jc w:val="both"/>
              <w:rPr>
                <w:rFonts w:eastAsia="Calibri"/>
                <w:sz w:val="27"/>
                <w:szCs w:val="27"/>
              </w:rPr>
            </w:pPr>
            <w:r w:rsidRPr="00654858">
              <w:rPr>
                <w:sz w:val="27"/>
                <w:szCs w:val="27"/>
              </w:rPr>
              <w:t>«Создание условий для обеспечения качественными услугами жилищно-коммунального хозяйства и благоустройство территории муниципального образования «Монастырщинский муниципальный округ» Смоленской области»</w:t>
            </w:r>
          </w:p>
        </w:tc>
      </w:tr>
    </w:tbl>
    <w:p w:rsidR="003B0CA6" w:rsidRDefault="003B0CA6" w:rsidP="008B7280">
      <w:pPr>
        <w:spacing w:line="240" w:lineRule="auto"/>
        <w:jc w:val="both"/>
        <w:rPr>
          <w:sz w:val="28"/>
          <w:szCs w:val="28"/>
        </w:rPr>
      </w:pPr>
    </w:p>
    <w:p w:rsidR="003B0CA6" w:rsidRDefault="003B0CA6" w:rsidP="00E84511">
      <w:pPr>
        <w:spacing w:line="240" w:lineRule="auto"/>
        <w:jc w:val="right"/>
        <w:rPr>
          <w:sz w:val="28"/>
          <w:szCs w:val="28"/>
        </w:rPr>
      </w:pPr>
    </w:p>
    <w:p w:rsidR="003B0CA6" w:rsidRPr="00E17267" w:rsidRDefault="00DC16FE" w:rsidP="00E17267">
      <w:pPr>
        <w:pStyle w:val="af9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17267">
        <w:rPr>
          <w:b/>
          <w:sz w:val="28"/>
          <w:szCs w:val="28"/>
        </w:rPr>
        <w:t xml:space="preserve">Показатели реализации комплекса процессных мероприятий </w:t>
      </w:r>
    </w:p>
    <w:p w:rsidR="00E17267" w:rsidRPr="00E17267" w:rsidRDefault="00E17267" w:rsidP="00E17267">
      <w:pPr>
        <w:pStyle w:val="af9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86"/>
        <w:tblW w:w="4932" w:type="pct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560"/>
        <w:gridCol w:w="1275"/>
        <w:gridCol w:w="1134"/>
        <w:gridCol w:w="1099"/>
      </w:tblGrid>
      <w:tr w:rsidR="003B0CA6" w:rsidTr="00E17267">
        <w:trPr>
          <w:tblHeader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</w:rPr>
              <w:t xml:space="preserve">Наименование показателя реализации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9B525E" w:rsidP="00E17267">
            <w:pPr>
              <w:widowControl w:val="0"/>
              <w:spacing w:line="240" w:lineRule="auto"/>
              <w:ind w:firstLine="23"/>
              <w:jc w:val="center"/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</w:pPr>
            <w:r>
              <w:rPr>
                <w:rFonts w:eastAsia="Calibri"/>
                <w:sz w:val="27"/>
                <w:szCs w:val="27"/>
              </w:rPr>
              <w:t>е</w:t>
            </w:r>
            <w:r w:rsidR="00DC16FE">
              <w:rPr>
                <w:rFonts w:eastAsia="Calibri"/>
                <w:sz w:val="27"/>
                <w:szCs w:val="27"/>
              </w:rPr>
              <w:t>д изм</w:t>
            </w:r>
            <w:r w:rsidR="00E17267">
              <w:rPr>
                <w:rFonts w:eastAsia="Calibri"/>
                <w:sz w:val="27"/>
                <w:szCs w:val="27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10F3D">
            <w:pPr>
              <w:widowControl w:val="0"/>
              <w:spacing w:line="240" w:lineRule="auto"/>
              <w:ind w:firstLine="23"/>
              <w:jc w:val="center"/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Базовое значение показателя реализации 202</w:t>
            </w:r>
            <w:r w:rsidR="00E10F3D"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5</w:t>
            </w: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 xml:space="preserve"> год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DC16FE" w:rsidP="00E84511">
            <w:pPr>
              <w:widowControl w:val="0"/>
              <w:spacing w:line="240" w:lineRule="auto"/>
              <w:ind w:firstLine="851"/>
              <w:jc w:val="center"/>
              <w:rPr>
                <w:spacing w:val="-2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B0CA6" w:rsidTr="00E17267">
        <w:trPr>
          <w:trHeight w:val="448"/>
          <w:tblHeader/>
        </w:trPr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3B0CA6" w:rsidP="00E84511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3B0CA6" w:rsidP="00E84511">
            <w:pPr>
              <w:widowControl w:val="0"/>
              <w:spacing w:line="240" w:lineRule="auto"/>
              <w:rPr>
                <w:rFonts w:eastAsia="Calibri"/>
                <w:color w:val="22272F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3B0CA6" w:rsidP="00E84511">
            <w:pPr>
              <w:widowControl w:val="0"/>
              <w:spacing w:line="240" w:lineRule="auto"/>
              <w:rPr>
                <w:rFonts w:eastAsia="Calibri"/>
                <w:color w:val="22272F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10F3D">
            <w:pPr>
              <w:widowControl w:val="0"/>
              <w:spacing w:line="240" w:lineRule="auto"/>
              <w:rPr>
                <w:spacing w:val="-2"/>
                <w:sz w:val="27"/>
                <w:szCs w:val="27"/>
                <w:lang w:val="en-US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202</w:t>
            </w:r>
            <w:r w:rsidR="00E10F3D"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6</w:t>
            </w: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10F3D">
            <w:pPr>
              <w:widowControl w:val="0"/>
              <w:spacing w:line="240" w:lineRule="auto"/>
              <w:rPr>
                <w:spacing w:val="-2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202</w:t>
            </w:r>
            <w:r w:rsidR="00E10F3D"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7</w:t>
            </w: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 xml:space="preserve"> год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10F3D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202</w:t>
            </w:r>
            <w:r w:rsidR="00E10F3D"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8</w:t>
            </w: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 xml:space="preserve"> год</w:t>
            </w:r>
          </w:p>
        </w:tc>
      </w:tr>
      <w:tr w:rsidR="003B0CA6" w:rsidTr="00E10F3D">
        <w:trPr>
          <w:trHeight w:val="190"/>
          <w:tblHeader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E10F3D" w:rsidRDefault="00DC16FE" w:rsidP="00E10F3D">
            <w:pPr>
              <w:widowControl w:val="0"/>
              <w:spacing w:line="240" w:lineRule="auto"/>
              <w:ind w:firstLine="851"/>
              <w:rPr>
                <w:rFonts w:eastAsia="Calibri"/>
              </w:rPr>
            </w:pPr>
            <w:r w:rsidRPr="00E10F3D">
              <w:rPr>
                <w:rFonts w:eastAsia="Calibri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E10F3D" w:rsidRDefault="00DC16FE" w:rsidP="00E10F3D">
            <w:pPr>
              <w:widowControl w:val="0"/>
              <w:spacing w:line="240" w:lineRule="auto"/>
              <w:ind w:firstLine="851"/>
              <w:rPr>
                <w:rFonts w:eastAsia="Calibri"/>
                <w:spacing w:val="-2"/>
              </w:rPr>
            </w:pPr>
            <w:r w:rsidRPr="00E10F3D">
              <w:rPr>
                <w:rFonts w:eastAsia="Calibri"/>
                <w:spacing w:val="-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E10F3D" w:rsidRDefault="00DC16FE" w:rsidP="00E10F3D">
            <w:pPr>
              <w:widowControl w:val="0"/>
              <w:spacing w:line="240" w:lineRule="auto"/>
              <w:ind w:firstLine="851"/>
              <w:rPr>
                <w:rFonts w:eastAsia="Calibri"/>
                <w:spacing w:val="-2"/>
              </w:rPr>
            </w:pPr>
            <w:r w:rsidRPr="00E10F3D">
              <w:rPr>
                <w:rFonts w:eastAsia="Calibri"/>
                <w:spacing w:val="-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E10F3D" w:rsidRDefault="00DC16FE" w:rsidP="00E10F3D">
            <w:pPr>
              <w:widowControl w:val="0"/>
              <w:spacing w:line="240" w:lineRule="auto"/>
              <w:ind w:firstLine="851"/>
              <w:rPr>
                <w:spacing w:val="-2"/>
              </w:rPr>
            </w:pPr>
            <w:r w:rsidRPr="00E10F3D">
              <w:rPr>
                <w:spacing w:val="-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E10F3D" w:rsidRDefault="00DC16FE" w:rsidP="00E10F3D">
            <w:pPr>
              <w:widowControl w:val="0"/>
              <w:spacing w:line="240" w:lineRule="auto"/>
              <w:ind w:firstLine="851"/>
              <w:rPr>
                <w:spacing w:val="-2"/>
              </w:rPr>
            </w:pPr>
            <w:r w:rsidRPr="00E10F3D">
              <w:rPr>
                <w:spacing w:val="-2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E10F3D" w:rsidRDefault="00DC16FE" w:rsidP="00E10F3D">
            <w:pPr>
              <w:widowControl w:val="0"/>
              <w:spacing w:line="240" w:lineRule="auto"/>
              <w:ind w:firstLine="851"/>
              <w:rPr>
                <w:rFonts w:eastAsia="Calibri"/>
              </w:rPr>
            </w:pPr>
            <w:r w:rsidRPr="00E10F3D">
              <w:rPr>
                <w:rFonts w:eastAsia="Calibri"/>
              </w:rPr>
              <w:t>6</w:t>
            </w:r>
          </w:p>
        </w:tc>
      </w:tr>
      <w:tr w:rsidR="00AB5553" w:rsidRPr="00654858" w:rsidTr="00E1726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3" w:rsidRPr="00654858" w:rsidRDefault="00AB5553" w:rsidP="00E17267">
            <w:pPr>
              <w:pStyle w:val="TableParagraph"/>
              <w:ind w:left="105"/>
            </w:pPr>
            <w:r w:rsidRPr="00654858">
              <w:t>Количество</w:t>
            </w:r>
            <w:r w:rsidRPr="00654858">
              <w:rPr>
                <w:spacing w:val="-14"/>
              </w:rPr>
              <w:t xml:space="preserve"> </w:t>
            </w:r>
            <w:r w:rsidRPr="00654858">
              <w:t>объектов (</w:t>
            </w:r>
            <w:r w:rsidR="00E17267" w:rsidRPr="00654858">
              <w:rPr>
                <w:spacing w:val="-2"/>
              </w:rPr>
              <w:t>капитально отремонтированных</w:t>
            </w:r>
            <w:r w:rsidRPr="00654858">
              <w:rPr>
                <w:spacing w:val="-2"/>
              </w:rPr>
              <w:t>, реконструированных) водоснабжения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553" w:rsidRPr="00654858" w:rsidRDefault="00E17267" w:rsidP="00E845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54858">
              <w:rPr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3" w:rsidRPr="00654858" w:rsidRDefault="00E17267" w:rsidP="00E10F3D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3" w:rsidRPr="00654858" w:rsidRDefault="00E17267" w:rsidP="00E10F3D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3" w:rsidRPr="00654858" w:rsidRDefault="00E17267" w:rsidP="00E10F3D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3" w:rsidRPr="00654858" w:rsidRDefault="00E17267" w:rsidP="00E10F3D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AB5553" w:rsidRPr="00654858" w:rsidTr="00E1726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3" w:rsidRPr="00654858" w:rsidRDefault="00AB5553" w:rsidP="00A477DA">
            <w:pPr>
              <w:pStyle w:val="TableParagraph"/>
              <w:ind w:left="105"/>
            </w:pPr>
            <w:r w:rsidRPr="00654858">
              <w:t>Количество</w:t>
            </w:r>
            <w:r w:rsidRPr="00654858">
              <w:rPr>
                <w:spacing w:val="-14"/>
              </w:rPr>
              <w:t xml:space="preserve"> </w:t>
            </w:r>
            <w:r w:rsidRPr="00654858">
              <w:t>объектов (</w:t>
            </w:r>
            <w:r w:rsidR="00E17267" w:rsidRPr="00654858">
              <w:rPr>
                <w:spacing w:val="-2"/>
              </w:rPr>
              <w:t xml:space="preserve">капитально отремонтированных </w:t>
            </w:r>
            <w:r w:rsidRPr="00654858">
              <w:rPr>
                <w:spacing w:val="-2"/>
              </w:rPr>
              <w:t xml:space="preserve"> реконструированных)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553" w:rsidRPr="00654858" w:rsidRDefault="00E17267" w:rsidP="00E845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54858">
              <w:rPr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3" w:rsidRPr="00654858" w:rsidRDefault="00E17267" w:rsidP="00E10F3D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3" w:rsidRPr="00654858" w:rsidRDefault="00E17267" w:rsidP="00E10F3D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3" w:rsidRPr="00654858" w:rsidRDefault="00E17267" w:rsidP="00E10F3D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3" w:rsidRPr="00654858" w:rsidRDefault="00E17267" w:rsidP="00E10F3D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B5553" w:rsidRPr="00654858" w:rsidTr="00E1726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3" w:rsidRPr="00654858" w:rsidRDefault="00AB5553" w:rsidP="007A3C58">
            <w:pPr>
              <w:pStyle w:val="TableParagraph"/>
              <w:ind w:left="105"/>
            </w:pPr>
            <w:r w:rsidRPr="00654858">
              <w:t>Количество шахтных колодцев (построенных, капитально отремонтированных)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553" w:rsidRPr="00654858" w:rsidRDefault="00E17267" w:rsidP="00E845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54858">
              <w:rPr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3" w:rsidRPr="00654858" w:rsidRDefault="00E10F3D" w:rsidP="00E10F3D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3" w:rsidRPr="00654858" w:rsidRDefault="004976BC" w:rsidP="00E10F3D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3" w:rsidRPr="00654858" w:rsidRDefault="00E17267" w:rsidP="00E10F3D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3" w:rsidRPr="00654858" w:rsidRDefault="00E17267" w:rsidP="00E10F3D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2</w:t>
            </w:r>
          </w:p>
        </w:tc>
      </w:tr>
    </w:tbl>
    <w:p w:rsidR="003B0CA6" w:rsidRDefault="00DC16FE" w:rsidP="00E84511">
      <w:pPr>
        <w:spacing w:line="24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lastRenderedPageBreak/>
        <w:t>ПАСПОРТ</w:t>
      </w:r>
    </w:p>
    <w:p w:rsidR="003B0CA6" w:rsidRDefault="00DC16FE" w:rsidP="00E8451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05153A" w:rsidRDefault="0005153A" w:rsidP="00E84511">
      <w:pPr>
        <w:spacing w:line="240" w:lineRule="auto"/>
        <w:jc w:val="center"/>
        <w:rPr>
          <w:b/>
          <w:sz w:val="28"/>
          <w:szCs w:val="28"/>
        </w:rPr>
      </w:pPr>
    </w:p>
    <w:p w:rsidR="008B7280" w:rsidRPr="00D224BD" w:rsidRDefault="008B7280" w:rsidP="00E84511">
      <w:pPr>
        <w:spacing w:line="240" w:lineRule="auto"/>
        <w:jc w:val="center"/>
        <w:rPr>
          <w:sz w:val="28"/>
          <w:szCs w:val="28"/>
          <w:u w:val="single"/>
        </w:rPr>
      </w:pPr>
      <w:r w:rsidRPr="00D224BD">
        <w:rPr>
          <w:b/>
          <w:sz w:val="28"/>
          <w:szCs w:val="28"/>
          <w:u w:val="single"/>
        </w:rPr>
        <w:t>«Улучшение качества муниципального жилищного фонда»</w:t>
      </w:r>
      <w:r w:rsidRPr="00D224BD">
        <w:rPr>
          <w:sz w:val="28"/>
          <w:szCs w:val="28"/>
          <w:u w:val="single"/>
        </w:rPr>
        <w:t xml:space="preserve"> </w:t>
      </w:r>
    </w:p>
    <w:p w:rsidR="003B0CA6" w:rsidRPr="00D224BD" w:rsidRDefault="00DC16FE" w:rsidP="00E84511">
      <w:pPr>
        <w:spacing w:line="240" w:lineRule="auto"/>
        <w:jc w:val="center"/>
        <w:rPr>
          <w:i/>
          <w:sz w:val="28"/>
          <w:szCs w:val="28"/>
          <w:u w:val="single"/>
        </w:rPr>
      </w:pPr>
      <w:r w:rsidRPr="00D224BD">
        <w:rPr>
          <w:sz w:val="28"/>
          <w:szCs w:val="28"/>
          <w:u w:val="single"/>
        </w:rPr>
        <w:t>(наименование комплекса процессных мероприятий)</w:t>
      </w:r>
      <w:r w:rsidRPr="00D224BD">
        <w:rPr>
          <w:i/>
          <w:sz w:val="28"/>
          <w:szCs w:val="28"/>
          <w:u w:val="single"/>
        </w:rPr>
        <w:t xml:space="preserve"> </w:t>
      </w:r>
    </w:p>
    <w:p w:rsidR="003B0CA6" w:rsidRDefault="003B0CA6" w:rsidP="00E84511">
      <w:pPr>
        <w:spacing w:line="240" w:lineRule="auto"/>
        <w:jc w:val="center"/>
        <w:rPr>
          <w:b/>
          <w:sz w:val="28"/>
          <w:szCs w:val="28"/>
        </w:rPr>
      </w:pPr>
    </w:p>
    <w:p w:rsidR="003B0CA6" w:rsidRDefault="00DC16FE" w:rsidP="00E8451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3B0CA6" w:rsidRDefault="003B0CA6" w:rsidP="00E84511">
      <w:pPr>
        <w:spacing w:line="240" w:lineRule="auto"/>
        <w:rPr>
          <w:b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56"/>
        <w:gridCol w:w="5165"/>
      </w:tblGrid>
      <w:tr w:rsidR="003B0CA6">
        <w:trPr>
          <w:trHeight w:val="516"/>
          <w:jc w:val="center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DC16FE" w:rsidP="00E84511">
            <w:pPr>
              <w:widowControl w:val="0"/>
              <w:spacing w:line="240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Ответственное</w:t>
            </w:r>
            <w:r>
              <w:rPr>
                <w:rFonts w:eastAsia="Calibri"/>
                <w:sz w:val="27"/>
                <w:szCs w:val="27"/>
              </w:rPr>
              <w:t xml:space="preserve"> структурное подразделение</w:t>
            </w:r>
            <w:r>
              <w:rPr>
                <w:sz w:val="27"/>
                <w:szCs w:val="27"/>
              </w:rPr>
              <w:t xml:space="preserve"> за реализацию комплекса процессных мероприятий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A0151F" w:rsidP="00A0151F">
            <w:pPr>
              <w:widowControl w:val="0"/>
              <w:spacing w:line="240" w:lineRule="auto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Территориальные комитеты</w:t>
            </w:r>
            <w:r w:rsidR="00F32ECC">
              <w:rPr>
                <w:rFonts w:eastAsia="Arial Unicode MS"/>
                <w:sz w:val="27"/>
                <w:szCs w:val="27"/>
              </w:rPr>
              <w:t xml:space="preserve"> Администрации муниципального образования «Монастырщинский </w:t>
            </w:r>
            <w:r w:rsidR="00464192">
              <w:rPr>
                <w:rFonts w:eastAsia="Arial Unicode MS"/>
                <w:sz w:val="27"/>
                <w:szCs w:val="27"/>
              </w:rPr>
              <w:t>муниципальный округ</w:t>
            </w:r>
            <w:r w:rsidR="00F32ECC">
              <w:rPr>
                <w:rFonts w:eastAsia="Arial Unicode MS"/>
                <w:sz w:val="27"/>
                <w:szCs w:val="27"/>
              </w:rPr>
              <w:t>» Смоленской области</w:t>
            </w:r>
          </w:p>
        </w:tc>
      </w:tr>
      <w:tr w:rsidR="003B0CA6">
        <w:trPr>
          <w:trHeight w:val="700"/>
          <w:jc w:val="center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DC16FE" w:rsidP="00E84511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Связь с муниципальной программой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8B7280" w:rsidP="00E84511">
            <w:pPr>
              <w:widowControl w:val="0"/>
              <w:spacing w:line="240" w:lineRule="auto"/>
              <w:jc w:val="both"/>
              <w:rPr>
                <w:sz w:val="27"/>
                <w:szCs w:val="27"/>
              </w:rPr>
            </w:pPr>
            <w:r w:rsidRPr="00751E1E">
              <w:rPr>
                <w:sz w:val="28"/>
                <w:szCs w:val="28"/>
              </w:rPr>
              <w:t>«Создание условий для обеспечения качественными услугами жилищно-коммунального хозяйства и благоустройство территории муниципального образования «Монастырщинский муниципа</w:t>
            </w:r>
            <w:r>
              <w:rPr>
                <w:sz w:val="28"/>
                <w:szCs w:val="28"/>
              </w:rPr>
              <w:t>льный округ» Смоленской области</w:t>
            </w:r>
            <w:r w:rsidR="00DC16FE">
              <w:rPr>
                <w:sz w:val="27"/>
                <w:szCs w:val="27"/>
              </w:rPr>
              <w:t>»</w:t>
            </w:r>
          </w:p>
          <w:p w:rsidR="003B0CA6" w:rsidRDefault="003B0CA6" w:rsidP="00E84511">
            <w:pPr>
              <w:widowControl w:val="0"/>
              <w:spacing w:line="240" w:lineRule="auto"/>
              <w:ind w:firstLine="851"/>
              <w:rPr>
                <w:rFonts w:eastAsia="Calibri"/>
                <w:sz w:val="27"/>
                <w:szCs w:val="27"/>
              </w:rPr>
            </w:pPr>
          </w:p>
        </w:tc>
      </w:tr>
    </w:tbl>
    <w:p w:rsidR="003B0CA6" w:rsidRDefault="003B0CA6" w:rsidP="00E84511">
      <w:pPr>
        <w:spacing w:line="240" w:lineRule="auto"/>
        <w:rPr>
          <w:b/>
          <w:sz w:val="28"/>
          <w:szCs w:val="28"/>
        </w:rPr>
      </w:pPr>
    </w:p>
    <w:p w:rsidR="00F32ECC" w:rsidRPr="00F32ECC" w:rsidRDefault="00DC16FE" w:rsidP="00E84511">
      <w:pPr>
        <w:pStyle w:val="af9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32ECC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3B0CA6" w:rsidRPr="00F32ECC" w:rsidRDefault="003B0CA6" w:rsidP="00E84511">
      <w:pPr>
        <w:pStyle w:val="af9"/>
        <w:rPr>
          <w:b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655"/>
        <w:gridCol w:w="1698"/>
        <w:gridCol w:w="1559"/>
        <w:gridCol w:w="1134"/>
        <w:gridCol w:w="1163"/>
        <w:gridCol w:w="1212"/>
      </w:tblGrid>
      <w:tr w:rsidR="003B0CA6" w:rsidTr="00161960">
        <w:trPr>
          <w:tblHeader/>
          <w:jc w:val="center"/>
        </w:trPr>
        <w:tc>
          <w:tcPr>
            <w:tcW w:w="3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</w:rPr>
              <w:t xml:space="preserve">Наименование показателя реализации 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ind w:firstLine="23"/>
              <w:jc w:val="center"/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</w:pPr>
            <w:r>
              <w:rPr>
                <w:rFonts w:eastAsia="Calibri"/>
                <w:sz w:val="27"/>
                <w:szCs w:val="27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10F3D">
            <w:pPr>
              <w:widowControl w:val="0"/>
              <w:spacing w:line="240" w:lineRule="auto"/>
              <w:ind w:firstLine="23"/>
              <w:jc w:val="center"/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Базовое значение показателя реализации 202</w:t>
            </w:r>
            <w:r w:rsidR="00E10F3D"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5</w:t>
            </w:r>
            <w:r w:rsidR="00DC6036"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год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DC16FE" w:rsidP="00E84511">
            <w:pPr>
              <w:widowControl w:val="0"/>
              <w:spacing w:line="240" w:lineRule="auto"/>
              <w:ind w:firstLine="851"/>
              <w:jc w:val="center"/>
              <w:rPr>
                <w:spacing w:val="-2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B0CA6" w:rsidTr="00161960">
        <w:trPr>
          <w:trHeight w:val="448"/>
          <w:tblHeader/>
          <w:jc w:val="center"/>
        </w:trPr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3B0CA6" w:rsidP="00E84511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3B0CA6" w:rsidP="00E84511">
            <w:pPr>
              <w:widowControl w:val="0"/>
              <w:spacing w:line="240" w:lineRule="auto"/>
              <w:rPr>
                <w:rFonts w:eastAsia="Calibri"/>
                <w:color w:val="22272F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3B0CA6" w:rsidP="00E84511">
            <w:pPr>
              <w:widowControl w:val="0"/>
              <w:spacing w:line="240" w:lineRule="auto"/>
              <w:rPr>
                <w:rFonts w:eastAsia="Calibri"/>
                <w:color w:val="22272F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10F3D">
            <w:pPr>
              <w:widowControl w:val="0"/>
              <w:spacing w:line="240" w:lineRule="auto"/>
              <w:rPr>
                <w:spacing w:val="-2"/>
                <w:sz w:val="27"/>
                <w:szCs w:val="27"/>
                <w:lang w:val="en-US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202</w:t>
            </w:r>
            <w:r w:rsidR="00E10F3D"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6</w:t>
            </w: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 xml:space="preserve"> год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10F3D">
            <w:pPr>
              <w:widowControl w:val="0"/>
              <w:spacing w:line="240" w:lineRule="auto"/>
              <w:rPr>
                <w:spacing w:val="-2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202</w:t>
            </w:r>
            <w:r w:rsidR="00E10F3D"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 xml:space="preserve">7 </w:t>
            </w: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10F3D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202</w:t>
            </w:r>
            <w:r w:rsidR="00E10F3D"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8</w:t>
            </w:r>
            <w:r w:rsidR="00DC6036"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год</w:t>
            </w:r>
          </w:p>
        </w:tc>
      </w:tr>
      <w:tr w:rsidR="003B0CA6" w:rsidTr="00161960">
        <w:trPr>
          <w:trHeight w:val="282"/>
          <w:tblHeader/>
          <w:jc w:val="center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F1647A" w:rsidRDefault="00F1647A" w:rsidP="00E84511">
            <w:pPr>
              <w:widowControl w:val="0"/>
              <w:spacing w:line="240" w:lineRule="auto"/>
              <w:ind w:firstLine="85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  </w:t>
            </w:r>
            <w:r w:rsidR="00DC16FE" w:rsidRPr="00F1647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F1647A" w:rsidRDefault="00F1647A" w:rsidP="00E84511">
            <w:pPr>
              <w:widowControl w:val="0"/>
              <w:spacing w:line="240" w:lineRule="auto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 xml:space="preserve">         </w:t>
            </w:r>
            <w:r w:rsidR="00DC16FE" w:rsidRPr="00F1647A">
              <w:rPr>
                <w:rFonts w:eastAsia="Calibri"/>
                <w:spacing w:val="-2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F1647A" w:rsidRDefault="00DC16FE" w:rsidP="00E84511">
            <w:pPr>
              <w:widowControl w:val="0"/>
              <w:spacing w:line="240" w:lineRule="auto"/>
              <w:ind w:firstLine="851"/>
              <w:rPr>
                <w:rFonts w:eastAsia="Calibri"/>
                <w:spacing w:val="-2"/>
                <w:sz w:val="22"/>
                <w:szCs w:val="22"/>
              </w:rPr>
            </w:pPr>
            <w:r w:rsidRPr="00F1647A">
              <w:rPr>
                <w:rFonts w:eastAsia="Calibri"/>
                <w:spacing w:val="-2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F1647A" w:rsidRDefault="00F1647A" w:rsidP="00E84511">
            <w:pPr>
              <w:widowControl w:val="0"/>
              <w:spacing w:line="240" w:lineRule="auto"/>
              <w:rPr>
                <w:spacing w:val="-2"/>
                <w:sz w:val="22"/>
                <w:szCs w:val="22"/>
              </w:rPr>
            </w:pPr>
            <w:r w:rsidRPr="00F1647A">
              <w:rPr>
                <w:spacing w:val="-2"/>
                <w:sz w:val="22"/>
                <w:szCs w:val="22"/>
              </w:rPr>
              <w:t xml:space="preserve">      </w:t>
            </w:r>
            <w:r w:rsidR="00DC16FE" w:rsidRPr="00F1647A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F1647A" w:rsidRDefault="00F1647A" w:rsidP="00E84511">
            <w:pPr>
              <w:widowControl w:val="0"/>
              <w:spacing w:line="240" w:lineRule="auto"/>
              <w:rPr>
                <w:spacing w:val="-2"/>
                <w:sz w:val="22"/>
                <w:szCs w:val="22"/>
              </w:rPr>
            </w:pPr>
            <w:r w:rsidRPr="00F1647A">
              <w:rPr>
                <w:spacing w:val="-2"/>
                <w:sz w:val="22"/>
                <w:szCs w:val="22"/>
              </w:rPr>
              <w:t xml:space="preserve">       </w:t>
            </w:r>
            <w:r w:rsidR="00DC16FE" w:rsidRPr="00F1647A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F1647A" w:rsidRDefault="00F1647A" w:rsidP="00E84511">
            <w:pPr>
              <w:widowControl w:val="0"/>
              <w:spacing w:line="24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</w:t>
            </w:r>
            <w:r w:rsidR="00DC16FE" w:rsidRPr="00F1647A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A0151F" w:rsidTr="00E17267">
        <w:trPr>
          <w:trHeight w:val="282"/>
          <w:tblHeader/>
          <w:jc w:val="center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654858" w:rsidRDefault="00AB5553" w:rsidP="00AB5553">
            <w:pPr>
              <w:widowControl w:val="0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Площадь муниципальных жилых помещений МКД находящихся в собственности муниципального образования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654858" w:rsidRDefault="00E17267" w:rsidP="00E17267">
            <w:pPr>
              <w:widowControl w:val="0"/>
              <w:spacing w:line="240" w:lineRule="auto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654858">
              <w:rPr>
                <w:rFonts w:eastAsia="Calibri"/>
                <w:spacing w:val="-2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654858" w:rsidRDefault="00E17267" w:rsidP="00E17267">
            <w:pPr>
              <w:widowControl w:val="0"/>
              <w:spacing w:line="240" w:lineRule="auto"/>
              <w:ind w:firstLine="851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654858">
              <w:rPr>
                <w:rFonts w:eastAsia="Calibri"/>
                <w:spacing w:val="-2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654858" w:rsidRDefault="00E17267" w:rsidP="00E17267">
            <w:pPr>
              <w:widowControl w:val="0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654858">
              <w:rPr>
                <w:spacing w:val="-2"/>
                <w:sz w:val="24"/>
                <w:szCs w:val="24"/>
              </w:rPr>
              <w:t>46,2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654858" w:rsidRDefault="00E17267" w:rsidP="00E17267">
            <w:pPr>
              <w:widowControl w:val="0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654858">
              <w:rPr>
                <w:spacing w:val="-2"/>
                <w:sz w:val="24"/>
                <w:szCs w:val="24"/>
              </w:rPr>
              <w:t>46,2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654858" w:rsidRDefault="00E17267" w:rsidP="00E17267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46,2</w:t>
            </w:r>
          </w:p>
        </w:tc>
      </w:tr>
      <w:tr w:rsidR="00A0151F" w:rsidTr="00E17267">
        <w:trPr>
          <w:trHeight w:val="282"/>
          <w:tblHeader/>
          <w:jc w:val="center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654858" w:rsidRDefault="00AB5553" w:rsidP="00AB5553">
            <w:pPr>
              <w:widowControl w:val="0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Площадь, подлежащая содержанию и текущему ремонту многоквартирных жилых домов (МКД)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654858" w:rsidRDefault="00E17267" w:rsidP="00E17267">
            <w:pPr>
              <w:widowControl w:val="0"/>
              <w:spacing w:line="240" w:lineRule="auto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654858">
              <w:rPr>
                <w:rFonts w:eastAsia="Calibri"/>
                <w:spacing w:val="-2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654858" w:rsidRDefault="00E17267" w:rsidP="00E17267">
            <w:pPr>
              <w:widowControl w:val="0"/>
              <w:spacing w:line="240" w:lineRule="auto"/>
              <w:ind w:firstLine="851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654858">
              <w:rPr>
                <w:rFonts w:eastAsia="Calibri"/>
                <w:spacing w:val="-2"/>
                <w:sz w:val="24"/>
                <w:szCs w:val="24"/>
              </w:rPr>
              <w:t>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654858" w:rsidRDefault="00E17267" w:rsidP="00E17267">
            <w:pPr>
              <w:widowControl w:val="0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654858">
              <w:rPr>
                <w:spacing w:val="-2"/>
                <w:sz w:val="24"/>
                <w:szCs w:val="24"/>
              </w:rPr>
              <w:t>2,5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654858" w:rsidRDefault="00E17267" w:rsidP="00E17267">
            <w:pPr>
              <w:widowControl w:val="0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654858">
              <w:rPr>
                <w:spacing w:val="-2"/>
                <w:sz w:val="24"/>
                <w:szCs w:val="24"/>
              </w:rPr>
              <w:t>3,0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654858" w:rsidRDefault="00E17267" w:rsidP="00E17267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54858">
              <w:rPr>
                <w:rFonts w:eastAsia="Calibri"/>
                <w:sz w:val="24"/>
                <w:szCs w:val="24"/>
              </w:rPr>
              <w:t>3,0</w:t>
            </w:r>
          </w:p>
        </w:tc>
      </w:tr>
    </w:tbl>
    <w:p w:rsidR="003B0CA6" w:rsidRDefault="003B0CA6" w:rsidP="00E84511">
      <w:pPr>
        <w:spacing w:line="240" w:lineRule="auto"/>
        <w:rPr>
          <w:b/>
          <w:sz w:val="28"/>
          <w:szCs w:val="28"/>
        </w:rPr>
      </w:pPr>
    </w:p>
    <w:p w:rsidR="003B0CA6" w:rsidRDefault="003B0CA6" w:rsidP="00E84511">
      <w:pPr>
        <w:spacing w:line="240" w:lineRule="auto"/>
        <w:jc w:val="center"/>
        <w:rPr>
          <w:b/>
          <w:spacing w:val="20"/>
          <w:sz w:val="28"/>
          <w:szCs w:val="28"/>
        </w:rPr>
      </w:pPr>
    </w:p>
    <w:p w:rsidR="00654858" w:rsidRDefault="00654858" w:rsidP="00E84511">
      <w:pPr>
        <w:spacing w:line="240" w:lineRule="auto"/>
        <w:jc w:val="center"/>
        <w:rPr>
          <w:b/>
          <w:spacing w:val="20"/>
          <w:sz w:val="28"/>
          <w:szCs w:val="28"/>
        </w:rPr>
      </w:pPr>
    </w:p>
    <w:p w:rsidR="00654858" w:rsidRDefault="00654858" w:rsidP="00E84511">
      <w:pPr>
        <w:spacing w:line="240" w:lineRule="auto"/>
        <w:jc w:val="center"/>
        <w:rPr>
          <w:b/>
          <w:spacing w:val="20"/>
          <w:sz w:val="28"/>
          <w:szCs w:val="28"/>
        </w:rPr>
      </w:pPr>
    </w:p>
    <w:p w:rsidR="00654858" w:rsidRDefault="00654858" w:rsidP="00E84511">
      <w:pPr>
        <w:spacing w:line="240" w:lineRule="auto"/>
        <w:jc w:val="center"/>
        <w:rPr>
          <w:b/>
          <w:spacing w:val="20"/>
          <w:sz w:val="28"/>
          <w:szCs w:val="28"/>
        </w:rPr>
      </w:pPr>
    </w:p>
    <w:p w:rsidR="00654858" w:rsidRDefault="00654858" w:rsidP="00E84511">
      <w:pPr>
        <w:spacing w:line="240" w:lineRule="auto"/>
        <w:jc w:val="center"/>
        <w:rPr>
          <w:b/>
          <w:spacing w:val="20"/>
          <w:sz w:val="28"/>
          <w:szCs w:val="28"/>
        </w:rPr>
      </w:pPr>
    </w:p>
    <w:p w:rsidR="003B0CA6" w:rsidRDefault="00DC16FE" w:rsidP="00E84511">
      <w:pPr>
        <w:spacing w:line="24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lastRenderedPageBreak/>
        <w:t>ПАСПОРТ</w:t>
      </w:r>
    </w:p>
    <w:p w:rsidR="003B0CA6" w:rsidRDefault="00DC16FE" w:rsidP="00E8451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D224BD" w:rsidRDefault="008B7280" w:rsidP="00E84511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8B7280">
        <w:rPr>
          <w:b/>
          <w:sz w:val="28"/>
          <w:szCs w:val="28"/>
          <w:u w:val="single"/>
        </w:rPr>
        <w:t>«Создание условий для предоставления качественных услуг</w:t>
      </w:r>
    </w:p>
    <w:p w:rsidR="00D224BD" w:rsidRDefault="008B7280" w:rsidP="00E84511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8B7280">
        <w:rPr>
          <w:b/>
          <w:sz w:val="28"/>
          <w:szCs w:val="28"/>
          <w:u w:val="single"/>
        </w:rPr>
        <w:t xml:space="preserve"> муниципальными банями» </w:t>
      </w:r>
    </w:p>
    <w:p w:rsidR="003B0CA6" w:rsidRDefault="00DC16FE" w:rsidP="00E84511">
      <w:pPr>
        <w:spacing w:line="240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t>(наименование комплекса процессных мероприятий)</w:t>
      </w:r>
      <w:r>
        <w:rPr>
          <w:i/>
          <w:sz w:val="28"/>
          <w:szCs w:val="28"/>
        </w:rPr>
        <w:t xml:space="preserve"> </w:t>
      </w:r>
    </w:p>
    <w:p w:rsidR="003B0CA6" w:rsidRDefault="003B0CA6" w:rsidP="00E84511">
      <w:pPr>
        <w:spacing w:line="240" w:lineRule="auto"/>
        <w:jc w:val="center"/>
        <w:rPr>
          <w:b/>
          <w:sz w:val="28"/>
          <w:szCs w:val="28"/>
        </w:rPr>
      </w:pPr>
    </w:p>
    <w:p w:rsidR="003B0CA6" w:rsidRDefault="00DC16FE" w:rsidP="00E8451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3B0CA6" w:rsidRDefault="003B0CA6" w:rsidP="00E84511">
      <w:pPr>
        <w:spacing w:line="240" w:lineRule="auto"/>
        <w:rPr>
          <w:b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185"/>
        <w:gridCol w:w="5236"/>
      </w:tblGrid>
      <w:tr w:rsidR="003B0CA6">
        <w:trPr>
          <w:trHeight w:val="516"/>
          <w:jc w:val="center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DC16FE" w:rsidP="00E84511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Ответственное</w:t>
            </w:r>
            <w:r>
              <w:rPr>
                <w:rFonts w:eastAsia="Calibri"/>
                <w:sz w:val="27"/>
                <w:szCs w:val="27"/>
              </w:rPr>
              <w:t xml:space="preserve"> структурное подразделение</w:t>
            </w:r>
            <w:r>
              <w:rPr>
                <w:sz w:val="27"/>
                <w:szCs w:val="27"/>
              </w:rPr>
              <w:t xml:space="preserve"> за реализацию комплекса процессных мероприятий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D224BD" w:rsidP="00D224BD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 xml:space="preserve">Монастырщинский территориальный комитет </w:t>
            </w:r>
            <w:r w:rsidR="00DB6398">
              <w:rPr>
                <w:rFonts w:eastAsia="Arial Unicode MS"/>
                <w:sz w:val="27"/>
                <w:szCs w:val="27"/>
              </w:rPr>
              <w:t xml:space="preserve">Администрации муниципального образования «Монастырщинский </w:t>
            </w:r>
            <w:r w:rsidR="00464192">
              <w:rPr>
                <w:rFonts w:eastAsia="Arial Unicode MS"/>
                <w:sz w:val="27"/>
                <w:szCs w:val="27"/>
              </w:rPr>
              <w:t>муниципальный округ</w:t>
            </w:r>
            <w:r w:rsidR="00DB6398">
              <w:rPr>
                <w:rFonts w:eastAsia="Arial Unicode MS"/>
                <w:sz w:val="27"/>
                <w:szCs w:val="27"/>
              </w:rPr>
              <w:t>» Смоленской области</w:t>
            </w:r>
          </w:p>
        </w:tc>
      </w:tr>
      <w:tr w:rsidR="003B0CA6">
        <w:trPr>
          <w:trHeight w:val="700"/>
          <w:jc w:val="center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DC16FE" w:rsidP="00E84511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Связь с муниципальной программой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8B7280" w:rsidP="005A018A">
            <w:pPr>
              <w:widowControl w:val="0"/>
              <w:spacing w:line="240" w:lineRule="auto"/>
              <w:jc w:val="both"/>
              <w:rPr>
                <w:rFonts w:eastAsia="Calibri"/>
                <w:sz w:val="27"/>
                <w:szCs w:val="27"/>
              </w:rPr>
            </w:pPr>
            <w:r w:rsidRPr="00751E1E">
              <w:rPr>
                <w:sz w:val="28"/>
                <w:szCs w:val="28"/>
              </w:rPr>
              <w:t>«Создание условий для обеспечения качественными услугами жилищно-коммунального хозяйства и благоустройство территории муниципального образования «Монастырщинский муниципальный округ» Смоленской области»</w:t>
            </w:r>
          </w:p>
        </w:tc>
      </w:tr>
    </w:tbl>
    <w:p w:rsidR="003B0CA6" w:rsidRDefault="003B0CA6" w:rsidP="00E84511">
      <w:pPr>
        <w:spacing w:line="240" w:lineRule="auto"/>
        <w:rPr>
          <w:sz w:val="28"/>
          <w:szCs w:val="28"/>
        </w:rPr>
      </w:pPr>
    </w:p>
    <w:p w:rsidR="003B0CA6" w:rsidRDefault="00DC16FE" w:rsidP="00E8451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DB6398" w:rsidRDefault="00DB6398" w:rsidP="00E84511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60"/>
        <w:gridCol w:w="1428"/>
        <w:gridCol w:w="1771"/>
        <w:gridCol w:w="1654"/>
        <w:gridCol w:w="1404"/>
        <w:gridCol w:w="1404"/>
      </w:tblGrid>
      <w:tr w:rsidR="003B0CA6" w:rsidTr="00DB6398">
        <w:trPr>
          <w:tblHeader/>
          <w:jc w:val="center"/>
        </w:trPr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</w:rPr>
              <w:t xml:space="preserve">Наименование показателя реализации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ind w:firstLine="23"/>
              <w:jc w:val="center"/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</w:pPr>
            <w:r>
              <w:rPr>
                <w:rFonts w:eastAsia="Calibri"/>
                <w:sz w:val="27"/>
                <w:szCs w:val="27"/>
              </w:rPr>
              <w:t>Единица измерения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B617A3">
            <w:pPr>
              <w:widowControl w:val="0"/>
              <w:spacing w:line="240" w:lineRule="auto"/>
              <w:ind w:firstLine="23"/>
              <w:jc w:val="center"/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 xml:space="preserve">Базовое значение показателя реализации </w:t>
            </w:r>
          </w:p>
        </w:tc>
        <w:tc>
          <w:tcPr>
            <w:tcW w:w="4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DC16FE" w:rsidP="00E84511">
            <w:pPr>
              <w:widowControl w:val="0"/>
              <w:spacing w:line="240" w:lineRule="auto"/>
              <w:ind w:firstLine="851"/>
              <w:jc w:val="center"/>
              <w:rPr>
                <w:spacing w:val="-2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B0CA6" w:rsidTr="00DB6398">
        <w:trPr>
          <w:trHeight w:val="448"/>
          <w:tblHeader/>
          <w:jc w:val="center"/>
        </w:trPr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3B0CA6" w:rsidP="00E84511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3B0CA6" w:rsidP="00E84511">
            <w:pPr>
              <w:widowControl w:val="0"/>
              <w:spacing w:line="240" w:lineRule="auto"/>
              <w:rPr>
                <w:rFonts w:eastAsia="Calibri"/>
                <w:color w:val="22272F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Default="003B0CA6" w:rsidP="00E84511">
            <w:pPr>
              <w:widowControl w:val="0"/>
              <w:spacing w:line="240" w:lineRule="auto"/>
              <w:rPr>
                <w:rFonts w:eastAsia="Calibri"/>
                <w:color w:val="22272F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rPr>
                <w:spacing w:val="-2"/>
                <w:sz w:val="27"/>
                <w:szCs w:val="27"/>
                <w:lang w:val="en-US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rPr>
                <w:spacing w:val="-2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1-й год планового периода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Default="00DC16FE" w:rsidP="00E84511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2-й год планового периода</w:t>
            </w:r>
          </w:p>
        </w:tc>
      </w:tr>
      <w:tr w:rsidR="003B0CA6" w:rsidTr="00DB6398">
        <w:trPr>
          <w:trHeight w:val="282"/>
          <w:tblHeader/>
          <w:jc w:val="center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F1647A" w:rsidRDefault="00DC16FE" w:rsidP="00E84511">
            <w:pPr>
              <w:widowControl w:val="0"/>
              <w:spacing w:line="240" w:lineRule="auto"/>
              <w:ind w:firstLine="851"/>
              <w:rPr>
                <w:rFonts w:eastAsia="Calibri"/>
                <w:sz w:val="22"/>
                <w:szCs w:val="22"/>
              </w:rPr>
            </w:pPr>
            <w:r w:rsidRPr="00F1647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F1647A" w:rsidRDefault="00DC16FE" w:rsidP="00E84511">
            <w:pPr>
              <w:widowControl w:val="0"/>
              <w:spacing w:line="240" w:lineRule="auto"/>
              <w:ind w:firstLine="851"/>
              <w:rPr>
                <w:rFonts w:eastAsia="Calibri"/>
                <w:spacing w:val="-2"/>
                <w:sz w:val="22"/>
                <w:szCs w:val="22"/>
              </w:rPr>
            </w:pPr>
            <w:r w:rsidRPr="00F1647A">
              <w:rPr>
                <w:rFonts w:eastAsia="Calibri"/>
                <w:spacing w:val="-2"/>
                <w:sz w:val="22"/>
                <w:szCs w:val="22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A6" w:rsidRPr="00F1647A" w:rsidRDefault="00DC16FE" w:rsidP="00E84511">
            <w:pPr>
              <w:widowControl w:val="0"/>
              <w:spacing w:line="240" w:lineRule="auto"/>
              <w:ind w:firstLine="851"/>
              <w:rPr>
                <w:rFonts w:eastAsia="Calibri"/>
                <w:spacing w:val="-2"/>
                <w:sz w:val="22"/>
                <w:szCs w:val="22"/>
              </w:rPr>
            </w:pPr>
            <w:r w:rsidRPr="00F1647A">
              <w:rPr>
                <w:rFonts w:eastAsia="Calibri"/>
                <w:spacing w:val="-2"/>
                <w:sz w:val="22"/>
                <w:szCs w:val="22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F1647A" w:rsidRDefault="00DC16FE" w:rsidP="00E84511">
            <w:pPr>
              <w:widowControl w:val="0"/>
              <w:spacing w:line="240" w:lineRule="auto"/>
              <w:ind w:firstLine="851"/>
              <w:rPr>
                <w:spacing w:val="-2"/>
                <w:sz w:val="22"/>
                <w:szCs w:val="22"/>
              </w:rPr>
            </w:pPr>
            <w:r w:rsidRPr="00F1647A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F1647A" w:rsidRDefault="00DC16FE" w:rsidP="00E84511">
            <w:pPr>
              <w:widowControl w:val="0"/>
              <w:spacing w:line="240" w:lineRule="auto"/>
              <w:ind w:firstLine="851"/>
              <w:rPr>
                <w:spacing w:val="-2"/>
                <w:sz w:val="22"/>
                <w:szCs w:val="22"/>
              </w:rPr>
            </w:pPr>
            <w:r w:rsidRPr="00F1647A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CA6" w:rsidRPr="00F1647A" w:rsidRDefault="00DC16FE" w:rsidP="00E84511">
            <w:pPr>
              <w:widowControl w:val="0"/>
              <w:spacing w:line="240" w:lineRule="auto"/>
              <w:ind w:firstLine="851"/>
              <w:rPr>
                <w:rFonts w:eastAsia="Calibri"/>
                <w:sz w:val="22"/>
                <w:szCs w:val="22"/>
              </w:rPr>
            </w:pPr>
            <w:r w:rsidRPr="00F1647A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D224BD" w:rsidTr="007A3C58">
        <w:trPr>
          <w:trHeight w:val="1007"/>
          <w:jc w:val="center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BD" w:rsidRPr="00E14DE4" w:rsidRDefault="00D224BD" w:rsidP="00D224BD">
            <w:pPr>
              <w:pStyle w:val="TableParagraph"/>
              <w:spacing w:line="276" w:lineRule="auto"/>
              <w:ind w:left="110"/>
            </w:pPr>
            <w:r w:rsidRPr="00E14DE4">
              <w:t>Количество</w:t>
            </w:r>
            <w:r w:rsidRPr="00E14DE4">
              <w:rPr>
                <w:spacing w:val="-2"/>
              </w:rPr>
              <w:t xml:space="preserve"> </w:t>
            </w:r>
            <w:r w:rsidRPr="00E14DE4">
              <w:t>помывок населения в банях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BD" w:rsidRDefault="00D224BD" w:rsidP="00D224BD">
            <w:pPr>
              <w:widowControl w:val="0"/>
              <w:spacing w:line="240" w:lineRule="auto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ед.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BD" w:rsidRDefault="00A0151F" w:rsidP="00D224BD">
            <w:pPr>
              <w:widowControl w:val="0"/>
              <w:spacing w:line="240" w:lineRule="auto"/>
              <w:ind w:firstLine="851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8000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BD" w:rsidRDefault="00A0151F" w:rsidP="00D224BD">
            <w:pPr>
              <w:widowControl w:val="0"/>
              <w:spacing w:line="240" w:lineRule="auto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9000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BD" w:rsidRDefault="00A0151F" w:rsidP="00D224BD">
            <w:pPr>
              <w:widowControl w:val="0"/>
              <w:spacing w:line="240" w:lineRule="auto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10000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BD" w:rsidRDefault="00A0151F" w:rsidP="00D224BD">
            <w:pPr>
              <w:widowControl w:val="0"/>
              <w:spacing w:line="240" w:lineRule="auto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10500</w:t>
            </w:r>
          </w:p>
        </w:tc>
      </w:tr>
      <w:tr w:rsidR="00D224BD" w:rsidTr="00DB6398">
        <w:trPr>
          <w:jc w:val="center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BD" w:rsidRPr="00E14DE4" w:rsidRDefault="00D224BD" w:rsidP="00D224BD">
            <w:pPr>
              <w:pStyle w:val="TableParagraph"/>
              <w:spacing w:line="320" w:lineRule="exact"/>
              <w:ind w:left="110"/>
            </w:pPr>
            <w:r w:rsidRPr="00E14DE4">
              <w:rPr>
                <w:spacing w:val="-2"/>
              </w:rPr>
              <w:t xml:space="preserve">Количество отремонтированных объектов бытового обслуживания </w:t>
            </w:r>
            <w:r w:rsidRPr="00E14DE4">
              <w:t>населения</w:t>
            </w:r>
            <w:r w:rsidRPr="00E14DE4">
              <w:rPr>
                <w:spacing w:val="-10"/>
              </w:rPr>
              <w:t xml:space="preserve"> </w:t>
            </w:r>
            <w:r w:rsidRPr="00E14DE4">
              <w:rPr>
                <w:spacing w:val="-2"/>
              </w:rPr>
              <w:t>(бани)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BD" w:rsidRDefault="00D224BD" w:rsidP="00D224BD">
            <w:pPr>
              <w:widowControl w:val="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ед.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BD" w:rsidRPr="005B75FB" w:rsidRDefault="00A0151F" w:rsidP="00D224BD">
            <w:pPr>
              <w:widowControl w:val="0"/>
              <w:spacing w:line="240" w:lineRule="auto"/>
              <w:ind w:firstLine="851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BD" w:rsidRPr="005B75FB" w:rsidRDefault="00A0151F" w:rsidP="00D224BD">
            <w:pPr>
              <w:widowControl w:val="0"/>
              <w:spacing w:line="240" w:lineRule="auto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BD" w:rsidRPr="005B75FB" w:rsidRDefault="00A0151F" w:rsidP="00D224BD">
            <w:pPr>
              <w:widowControl w:val="0"/>
              <w:spacing w:line="240" w:lineRule="auto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BD" w:rsidRPr="005B75FB" w:rsidRDefault="00A0151F" w:rsidP="00D224BD">
            <w:pPr>
              <w:widowControl w:val="0"/>
              <w:spacing w:line="240" w:lineRule="auto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</w:t>
            </w:r>
          </w:p>
        </w:tc>
      </w:tr>
    </w:tbl>
    <w:p w:rsidR="003B0CA6" w:rsidRDefault="003B0CA6" w:rsidP="00E84511">
      <w:pPr>
        <w:spacing w:line="240" w:lineRule="auto"/>
        <w:jc w:val="both"/>
        <w:rPr>
          <w:sz w:val="28"/>
          <w:szCs w:val="28"/>
        </w:rPr>
      </w:pPr>
    </w:p>
    <w:p w:rsidR="008B7280" w:rsidRDefault="008B7280" w:rsidP="008B7280">
      <w:pPr>
        <w:spacing w:line="240" w:lineRule="auto"/>
        <w:jc w:val="center"/>
        <w:rPr>
          <w:b/>
          <w:spacing w:val="20"/>
          <w:sz w:val="28"/>
          <w:szCs w:val="28"/>
        </w:rPr>
      </w:pPr>
    </w:p>
    <w:p w:rsidR="00654858" w:rsidRDefault="00654858" w:rsidP="008B7280">
      <w:pPr>
        <w:spacing w:line="240" w:lineRule="auto"/>
        <w:jc w:val="center"/>
        <w:rPr>
          <w:b/>
          <w:spacing w:val="20"/>
          <w:sz w:val="28"/>
          <w:szCs w:val="28"/>
        </w:rPr>
      </w:pPr>
    </w:p>
    <w:p w:rsidR="00654858" w:rsidRDefault="00654858" w:rsidP="008B7280">
      <w:pPr>
        <w:spacing w:line="240" w:lineRule="auto"/>
        <w:jc w:val="center"/>
        <w:rPr>
          <w:b/>
          <w:spacing w:val="20"/>
          <w:sz w:val="28"/>
          <w:szCs w:val="28"/>
        </w:rPr>
      </w:pPr>
    </w:p>
    <w:p w:rsidR="00654858" w:rsidRDefault="00654858" w:rsidP="008B7280">
      <w:pPr>
        <w:spacing w:line="240" w:lineRule="auto"/>
        <w:jc w:val="center"/>
        <w:rPr>
          <w:b/>
          <w:spacing w:val="20"/>
          <w:sz w:val="28"/>
          <w:szCs w:val="28"/>
        </w:rPr>
      </w:pPr>
    </w:p>
    <w:p w:rsidR="00654858" w:rsidRDefault="00654858" w:rsidP="008B7280">
      <w:pPr>
        <w:spacing w:line="240" w:lineRule="auto"/>
        <w:jc w:val="center"/>
        <w:rPr>
          <w:b/>
          <w:spacing w:val="20"/>
          <w:sz w:val="28"/>
          <w:szCs w:val="28"/>
        </w:rPr>
      </w:pPr>
    </w:p>
    <w:p w:rsidR="00654858" w:rsidRDefault="00654858" w:rsidP="008B7280">
      <w:pPr>
        <w:spacing w:line="240" w:lineRule="auto"/>
        <w:jc w:val="center"/>
        <w:rPr>
          <w:b/>
          <w:spacing w:val="20"/>
          <w:sz w:val="28"/>
          <w:szCs w:val="28"/>
        </w:rPr>
      </w:pPr>
    </w:p>
    <w:p w:rsidR="008B7280" w:rsidRDefault="008B7280" w:rsidP="008B7280">
      <w:pPr>
        <w:spacing w:line="24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lastRenderedPageBreak/>
        <w:t>ПАСПОРТ</w:t>
      </w:r>
    </w:p>
    <w:p w:rsidR="008B7280" w:rsidRDefault="008B7280" w:rsidP="008B728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8B7280" w:rsidRDefault="008B7280" w:rsidP="008B7280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8B7280">
        <w:rPr>
          <w:b/>
          <w:sz w:val="28"/>
          <w:szCs w:val="28"/>
          <w:u w:val="single"/>
        </w:rPr>
        <w:t xml:space="preserve">«Повышение уровня комфортности и условий для проживания населения на территории муниципального образования» </w:t>
      </w:r>
    </w:p>
    <w:p w:rsidR="008B7280" w:rsidRDefault="008B7280" w:rsidP="008B7280">
      <w:pPr>
        <w:spacing w:line="240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t>(наименование комплекса процессных мероприятий)</w:t>
      </w:r>
      <w:r>
        <w:rPr>
          <w:i/>
          <w:sz w:val="28"/>
          <w:szCs w:val="28"/>
        </w:rPr>
        <w:t xml:space="preserve"> </w:t>
      </w:r>
    </w:p>
    <w:p w:rsidR="008B7280" w:rsidRDefault="008B7280" w:rsidP="008B7280">
      <w:pPr>
        <w:spacing w:line="240" w:lineRule="auto"/>
        <w:jc w:val="center"/>
        <w:rPr>
          <w:b/>
          <w:sz w:val="28"/>
          <w:szCs w:val="28"/>
        </w:rPr>
      </w:pPr>
    </w:p>
    <w:p w:rsidR="008B7280" w:rsidRDefault="008B7280" w:rsidP="008B728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8B7280" w:rsidRDefault="008B7280" w:rsidP="008B7280">
      <w:pPr>
        <w:spacing w:line="240" w:lineRule="auto"/>
        <w:rPr>
          <w:b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185"/>
        <w:gridCol w:w="5236"/>
      </w:tblGrid>
      <w:tr w:rsidR="008B7280" w:rsidTr="007A3C58">
        <w:trPr>
          <w:trHeight w:val="516"/>
          <w:jc w:val="center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80" w:rsidRDefault="008B7280" w:rsidP="007A3C58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Ответственное</w:t>
            </w:r>
            <w:r>
              <w:rPr>
                <w:rFonts w:eastAsia="Calibri"/>
                <w:sz w:val="27"/>
                <w:szCs w:val="27"/>
              </w:rPr>
              <w:t xml:space="preserve"> структурное подразделение</w:t>
            </w:r>
            <w:r>
              <w:rPr>
                <w:sz w:val="27"/>
                <w:szCs w:val="27"/>
              </w:rPr>
              <w:t xml:space="preserve"> за реализацию комплекса процессных мероприятий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80" w:rsidRDefault="00642FA5" w:rsidP="00642FA5">
            <w:pPr>
              <w:widowControl w:val="0"/>
              <w:spacing w:line="240" w:lineRule="auto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Территориальные комитеты Администрации муниципального образования «Монастырщинский муниципальный округ» Смоленской области</w:t>
            </w:r>
          </w:p>
        </w:tc>
      </w:tr>
      <w:tr w:rsidR="008B7280" w:rsidTr="007A3C58">
        <w:trPr>
          <w:trHeight w:val="700"/>
          <w:jc w:val="center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80" w:rsidRDefault="008B7280" w:rsidP="007A3C58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Связь с муниципальной программой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80" w:rsidRDefault="005A018A" w:rsidP="005A018A">
            <w:pPr>
              <w:widowControl w:val="0"/>
              <w:spacing w:line="240" w:lineRule="auto"/>
              <w:jc w:val="both"/>
              <w:rPr>
                <w:rFonts w:eastAsia="Calibri"/>
                <w:sz w:val="27"/>
                <w:szCs w:val="27"/>
              </w:rPr>
            </w:pPr>
            <w:r w:rsidRPr="00751E1E">
              <w:rPr>
                <w:sz w:val="28"/>
                <w:szCs w:val="28"/>
              </w:rPr>
              <w:t>«</w:t>
            </w:r>
            <w:r w:rsidRPr="00654858">
              <w:rPr>
                <w:sz w:val="27"/>
                <w:szCs w:val="27"/>
              </w:rPr>
              <w:t>Создание условий для обеспечения качественными услугами жилищно-коммунального хозяйства и благоустройство территории муниципального образования «Монастырщинский муниципальный округ» Смоленской области»</w:t>
            </w:r>
          </w:p>
        </w:tc>
      </w:tr>
    </w:tbl>
    <w:p w:rsidR="008B7280" w:rsidRDefault="008B7280" w:rsidP="008B7280">
      <w:pPr>
        <w:spacing w:line="240" w:lineRule="auto"/>
        <w:rPr>
          <w:sz w:val="28"/>
          <w:szCs w:val="28"/>
        </w:rPr>
      </w:pPr>
    </w:p>
    <w:p w:rsidR="008B7280" w:rsidRDefault="008B7280" w:rsidP="008B728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43"/>
        <w:gridCol w:w="1245"/>
        <w:gridCol w:w="1771"/>
        <w:gridCol w:w="1654"/>
        <w:gridCol w:w="1404"/>
        <w:gridCol w:w="1404"/>
      </w:tblGrid>
      <w:tr w:rsidR="008B7280" w:rsidTr="00D97EF8">
        <w:trPr>
          <w:tblHeader/>
          <w:jc w:val="center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80" w:rsidRDefault="008B7280" w:rsidP="007A3C58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</w:rPr>
              <w:t xml:space="preserve">Наименование показателя реализации 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80" w:rsidRDefault="008B7280" w:rsidP="007A3C58">
            <w:pPr>
              <w:widowControl w:val="0"/>
              <w:spacing w:line="240" w:lineRule="auto"/>
              <w:ind w:firstLine="23"/>
              <w:jc w:val="center"/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</w:pPr>
            <w:r>
              <w:rPr>
                <w:rFonts w:eastAsia="Calibri"/>
                <w:sz w:val="27"/>
                <w:szCs w:val="27"/>
              </w:rPr>
              <w:t>Единица измерения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80" w:rsidRDefault="008B7280" w:rsidP="007A3C58">
            <w:pPr>
              <w:widowControl w:val="0"/>
              <w:spacing w:line="240" w:lineRule="auto"/>
              <w:ind w:firstLine="23"/>
              <w:jc w:val="center"/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4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80" w:rsidRDefault="008B7280" w:rsidP="007A3C58">
            <w:pPr>
              <w:widowControl w:val="0"/>
              <w:spacing w:line="240" w:lineRule="auto"/>
              <w:ind w:firstLine="851"/>
              <w:jc w:val="center"/>
              <w:rPr>
                <w:spacing w:val="-2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B7280" w:rsidTr="00D97EF8">
        <w:trPr>
          <w:trHeight w:val="448"/>
          <w:tblHeader/>
          <w:jc w:val="center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80" w:rsidRDefault="008B7280" w:rsidP="007A3C58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80" w:rsidRDefault="008B7280" w:rsidP="007A3C58">
            <w:pPr>
              <w:widowControl w:val="0"/>
              <w:spacing w:line="240" w:lineRule="auto"/>
              <w:rPr>
                <w:rFonts w:eastAsia="Calibri"/>
                <w:color w:val="22272F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80" w:rsidRDefault="008B7280" w:rsidP="007A3C58">
            <w:pPr>
              <w:widowControl w:val="0"/>
              <w:spacing w:line="240" w:lineRule="auto"/>
              <w:rPr>
                <w:rFonts w:eastAsia="Calibri"/>
                <w:color w:val="22272F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80" w:rsidRDefault="008B7280" w:rsidP="007A3C58">
            <w:pPr>
              <w:widowControl w:val="0"/>
              <w:spacing w:line="240" w:lineRule="auto"/>
              <w:rPr>
                <w:spacing w:val="-2"/>
                <w:sz w:val="27"/>
                <w:szCs w:val="27"/>
                <w:lang w:val="en-US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80" w:rsidRDefault="008B7280" w:rsidP="007A3C58">
            <w:pPr>
              <w:widowControl w:val="0"/>
              <w:spacing w:line="240" w:lineRule="auto"/>
              <w:rPr>
                <w:spacing w:val="-2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1-й год планового периода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80" w:rsidRDefault="008B7280" w:rsidP="007A3C58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2-й год планового периода</w:t>
            </w:r>
          </w:p>
        </w:tc>
      </w:tr>
      <w:tr w:rsidR="008B7280" w:rsidTr="00D97EF8">
        <w:trPr>
          <w:trHeight w:val="282"/>
          <w:tblHeader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80" w:rsidRPr="00F1647A" w:rsidRDefault="008B7280" w:rsidP="007A3C58">
            <w:pPr>
              <w:widowControl w:val="0"/>
              <w:spacing w:line="240" w:lineRule="auto"/>
              <w:ind w:firstLine="851"/>
              <w:rPr>
                <w:rFonts w:eastAsia="Calibri"/>
                <w:sz w:val="22"/>
                <w:szCs w:val="22"/>
              </w:rPr>
            </w:pPr>
            <w:r w:rsidRPr="00F1647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80" w:rsidRPr="00F1647A" w:rsidRDefault="008B7280" w:rsidP="007A3C58">
            <w:pPr>
              <w:widowControl w:val="0"/>
              <w:spacing w:line="240" w:lineRule="auto"/>
              <w:ind w:firstLine="851"/>
              <w:rPr>
                <w:rFonts w:eastAsia="Calibri"/>
                <w:spacing w:val="-2"/>
                <w:sz w:val="22"/>
                <w:szCs w:val="22"/>
              </w:rPr>
            </w:pPr>
            <w:r w:rsidRPr="00F1647A">
              <w:rPr>
                <w:rFonts w:eastAsia="Calibri"/>
                <w:spacing w:val="-2"/>
                <w:sz w:val="22"/>
                <w:szCs w:val="22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80" w:rsidRPr="00F1647A" w:rsidRDefault="008B7280" w:rsidP="007A3C58">
            <w:pPr>
              <w:widowControl w:val="0"/>
              <w:spacing w:line="240" w:lineRule="auto"/>
              <w:ind w:firstLine="851"/>
              <w:rPr>
                <w:rFonts w:eastAsia="Calibri"/>
                <w:spacing w:val="-2"/>
                <w:sz w:val="22"/>
                <w:szCs w:val="22"/>
              </w:rPr>
            </w:pPr>
            <w:r w:rsidRPr="00F1647A">
              <w:rPr>
                <w:rFonts w:eastAsia="Calibri"/>
                <w:spacing w:val="-2"/>
                <w:sz w:val="22"/>
                <w:szCs w:val="22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80" w:rsidRPr="00F1647A" w:rsidRDefault="008B7280" w:rsidP="007A3C58">
            <w:pPr>
              <w:widowControl w:val="0"/>
              <w:spacing w:line="240" w:lineRule="auto"/>
              <w:ind w:firstLine="851"/>
              <w:rPr>
                <w:spacing w:val="-2"/>
                <w:sz w:val="22"/>
                <w:szCs w:val="22"/>
              </w:rPr>
            </w:pPr>
            <w:r w:rsidRPr="00F1647A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80" w:rsidRPr="00F1647A" w:rsidRDefault="008B7280" w:rsidP="007A3C58">
            <w:pPr>
              <w:widowControl w:val="0"/>
              <w:spacing w:line="240" w:lineRule="auto"/>
              <w:ind w:firstLine="851"/>
              <w:rPr>
                <w:spacing w:val="-2"/>
                <w:sz w:val="22"/>
                <w:szCs w:val="22"/>
              </w:rPr>
            </w:pPr>
            <w:r w:rsidRPr="00F1647A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80" w:rsidRPr="00F1647A" w:rsidRDefault="008B7280" w:rsidP="007A3C58">
            <w:pPr>
              <w:widowControl w:val="0"/>
              <w:spacing w:line="240" w:lineRule="auto"/>
              <w:ind w:firstLine="851"/>
              <w:rPr>
                <w:rFonts w:eastAsia="Calibri"/>
                <w:sz w:val="22"/>
                <w:szCs w:val="22"/>
              </w:rPr>
            </w:pPr>
            <w:r w:rsidRPr="00F1647A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CE6400" w:rsidTr="00D97EF8">
        <w:trPr>
          <w:trHeight w:val="140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400" w:rsidRPr="00B92980" w:rsidRDefault="00703C27" w:rsidP="004271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CE6400">
              <w:rPr>
                <w:sz w:val="24"/>
                <w:szCs w:val="24"/>
              </w:rPr>
              <w:t>Ремонт действующих контейнерных площадок для сбора твердых коммунальных отходов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Pr="00B92980" w:rsidRDefault="00697C12" w:rsidP="00EE6A60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Default="00697C12" w:rsidP="00EE6A60">
            <w:pPr>
              <w:pStyle w:val="TableParagraph"/>
              <w:ind w:right="175"/>
              <w:jc w:val="right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Default="00697C12" w:rsidP="00EE6A60">
            <w:pPr>
              <w:pStyle w:val="TableParagraph"/>
              <w:ind w:right="135"/>
              <w:jc w:val="right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Default="00697C12" w:rsidP="00EE6A60">
            <w:pPr>
              <w:pStyle w:val="TableParagraph"/>
              <w:ind w:right="140"/>
              <w:jc w:val="right"/>
            </w:pPr>
            <w: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Default="00697C12" w:rsidP="00EE6A60">
            <w:pPr>
              <w:pStyle w:val="TableParagraph"/>
              <w:ind w:right="102"/>
              <w:jc w:val="right"/>
            </w:pPr>
            <w:r>
              <w:t>2</w:t>
            </w:r>
          </w:p>
        </w:tc>
      </w:tr>
      <w:tr w:rsidR="00CE6400" w:rsidTr="00D97EF8">
        <w:trPr>
          <w:trHeight w:val="816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400" w:rsidRPr="00B92980" w:rsidRDefault="00703C27" w:rsidP="004271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  <w:r w:rsidRPr="00CE6400">
              <w:rPr>
                <w:sz w:val="24"/>
                <w:szCs w:val="24"/>
              </w:rPr>
              <w:t xml:space="preserve"> контейнерных площадок для сбора твердых коммунальных отходов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Pr="00B92980" w:rsidRDefault="00697C12" w:rsidP="00EE6A60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Default="004E7BEC" w:rsidP="00EE6A60">
            <w:pPr>
              <w:pStyle w:val="TableParagraph"/>
              <w:ind w:right="175"/>
              <w:jc w:val="right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Default="00453646" w:rsidP="00EE6A60">
            <w:pPr>
              <w:pStyle w:val="TableParagraph"/>
              <w:ind w:right="135"/>
              <w:jc w:val="right"/>
            </w:pPr>
            <w:r>
              <w:t>10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Default="00697C12" w:rsidP="00EE6A60">
            <w:pPr>
              <w:pStyle w:val="TableParagraph"/>
              <w:ind w:right="140"/>
              <w:jc w:val="right"/>
            </w:pPr>
            <w:r>
              <w:t>10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Default="00697C12" w:rsidP="00EE6A60">
            <w:pPr>
              <w:pStyle w:val="TableParagraph"/>
              <w:ind w:right="102"/>
              <w:jc w:val="right"/>
            </w:pPr>
            <w:r>
              <w:t>10</w:t>
            </w:r>
          </w:p>
        </w:tc>
      </w:tr>
      <w:tr w:rsidR="00CE6400" w:rsidTr="00D97EF8">
        <w:trPr>
          <w:trHeight w:val="816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400" w:rsidRPr="00B92980" w:rsidRDefault="00703C27" w:rsidP="00EE6A6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контейнеров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Pr="00B92980" w:rsidRDefault="00697C12" w:rsidP="00EE6A60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Default="004E7BEC" w:rsidP="00EE6A60">
            <w:pPr>
              <w:pStyle w:val="TableParagraph"/>
              <w:ind w:right="175"/>
              <w:jc w:val="right"/>
            </w:pPr>
            <w:r>
              <w:t>39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Default="004E7BEC" w:rsidP="00EE6A60">
            <w:pPr>
              <w:pStyle w:val="TableParagraph"/>
              <w:ind w:right="135"/>
              <w:jc w:val="right"/>
            </w:pPr>
            <w:r>
              <w:t>40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Default="00453646" w:rsidP="00EE6A60">
            <w:pPr>
              <w:pStyle w:val="TableParagraph"/>
              <w:ind w:right="140"/>
              <w:jc w:val="right"/>
            </w:pPr>
            <w:r>
              <w:t>40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0" w:rsidRDefault="00453646" w:rsidP="00EE6A60">
            <w:pPr>
              <w:pStyle w:val="TableParagraph"/>
              <w:ind w:right="102"/>
              <w:jc w:val="right"/>
            </w:pPr>
            <w:r>
              <w:t>40</w:t>
            </w:r>
          </w:p>
        </w:tc>
      </w:tr>
      <w:tr w:rsidR="00EE6A60" w:rsidTr="00D97EF8">
        <w:trPr>
          <w:trHeight w:val="816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60" w:rsidRPr="00B92980" w:rsidRDefault="00EE6A60" w:rsidP="00EE6A60">
            <w:pPr>
              <w:widowControl w:val="0"/>
              <w:spacing w:line="240" w:lineRule="auto"/>
              <w:rPr>
                <w:spacing w:val="-2"/>
                <w:sz w:val="24"/>
                <w:szCs w:val="24"/>
              </w:rPr>
            </w:pPr>
            <w:r w:rsidRPr="00B92980">
              <w:rPr>
                <w:sz w:val="24"/>
                <w:szCs w:val="24"/>
              </w:rPr>
              <w:t>Площадь</w:t>
            </w:r>
            <w:r w:rsidRPr="00B92980">
              <w:rPr>
                <w:spacing w:val="-10"/>
                <w:sz w:val="24"/>
                <w:szCs w:val="24"/>
              </w:rPr>
              <w:t xml:space="preserve"> </w:t>
            </w:r>
            <w:r w:rsidRPr="00B92980">
              <w:rPr>
                <w:sz w:val="24"/>
                <w:szCs w:val="24"/>
              </w:rPr>
              <w:t xml:space="preserve">содержания </w:t>
            </w:r>
            <w:r w:rsidRPr="00B92980">
              <w:rPr>
                <w:spacing w:val="-2"/>
                <w:sz w:val="24"/>
                <w:szCs w:val="24"/>
              </w:rPr>
              <w:t xml:space="preserve">парков </w:t>
            </w:r>
            <w:r w:rsidRPr="00B92980">
              <w:rPr>
                <w:spacing w:val="-10"/>
                <w:sz w:val="24"/>
                <w:szCs w:val="24"/>
              </w:rPr>
              <w:t xml:space="preserve">и </w:t>
            </w:r>
            <w:r w:rsidRPr="00B92980">
              <w:rPr>
                <w:spacing w:val="-2"/>
                <w:sz w:val="24"/>
                <w:szCs w:val="24"/>
              </w:rPr>
              <w:t xml:space="preserve">скверов пешеходных </w:t>
            </w:r>
            <w:r w:rsidRPr="00B92980">
              <w:rPr>
                <w:sz w:val="24"/>
                <w:szCs w:val="24"/>
              </w:rPr>
              <w:t>дорожек, тротуаров, улиц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A60" w:rsidRPr="00B92980" w:rsidRDefault="00EE6A60" w:rsidP="00EE6A60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92980">
              <w:rPr>
                <w:rFonts w:eastAsia="Calibri"/>
                <w:sz w:val="24"/>
                <w:szCs w:val="24"/>
              </w:rPr>
              <w:t>кв. м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A60" w:rsidRPr="00073F6D" w:rsidRDefault="00EE6A60" w:rsidP="00EE6A60">
            <w:pPr>
              <w:pStyle w:val="TableParagraph"/>
              <w:ind w:right="175"/>
              <w:jc w:val="right"/>
            </w:pPr>
            <w:r>
              <w:t>22430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A60" w:rsidRPr="00073F6D" w:rsidRDefault="00EE6A60" w:rsidP="00EE6A60">
            <w:pPr>
              <w:pStyle w:val="TableParagraph"/>
              <w:ind w:right="135"/>
              <w:jc w:val="right"/>
            </w:pPr>
            <w:r>
              <w:t>22430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A60" w:rsidRPr="00073F6D" w:rsidRDefault="00EE6A60" w:rsidP="00EE6A60">
            <w:pPr>
              <w:pStyle w:val="TableParagraph"/>
              <w:ind w:right="140"/>
              <w:jc w:val="right"/>
            </w:pPr>
            <w:r>
              <w:t>25440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A60" w:rsidRPr="00073F6D" w:rsidRDefault="00EE6A60" w:rsidP="00EE6A60">
            <w:pPr>
              <w:pStyle w:val="TableParagraph"/>
              <w:ind w:right="102"/>
              <w:jc w:val="right"/>
            </w:pPr>
            <w:r>
              <w:t>27000</w:t>
            </w:r>
          </w:p>
        </w:tc>
      </w:tr>
    </w:tbl>
    <w:p w:rsidR="008B7280" w:rsidRDefault="008B7280" w:rsidP="008B7280">
      <w:pPr>
        <w:spacing w:line="240" w:lineRule="auto"/>
        <w:jc w:val="both"/>
        <w:rPr>
          <w:sz w:val="28"/>
          <w:szCs w:val="28"/>
        </w:rPr>
      </w:pPr>
    </w:p>
    <w:p w:rsidR="00A0151F" w:rsidRDefault="00A0151F" w:rsidP="00A0151F">
      <w:pPr>
        <w:spacing w:line="24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ПАСПОРТ</w:t>
      </w:r>
    </w:p>
    <w:p w:rsidR="00A0151F" w:rsidRDefault="00A0151F" w:rsidP="00A0151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A0151F" w:rsidRDefault="00A0151F" w:rsidP="00A0151F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A0151F">
        <w:rPr>
          <w:b/>
          <w:sz w:val="28"/>
          <w:szCs w:val="28"/>
          <w:u w:val="single"/>
        </w:rPr>
        <w:t xml:space="preserve">«Комплексное развитие сельских территорий» </w:t>
      </w:r>
    </w:p>
    <w:p w:rsidR="00A0151F" w:rsidRDefault="00A0151F" w:rsidP="00A0151F">
      <w:pPr>
        <w:spacing w:line="240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t>(наименование комплекса процессных мероприятий)</w:t>
      </w:r>
      <w:r>
        <w:rPr>
          <w:i/>
          <w:sz w:val="28"/>
          <w:szCs w:val="28"/>
        </w:rPr>
        <w:t xml:space="preserve"> </w:t>
      </w:r>
    </w:p>
    <w:p w:rsidR="00A0151F" w:rsidRDefault="00A0151F" w:rsidP="00A0151F">
      <w:pPr>
        <w:spacing w:line="240" w:lineRule="auto"/>
        <w:jc w:val="center"/>
        <w:rPr>
          <w:b/>
          <w:sz w:val="28"/>
          <w:szCs w:val="28"/>
        </w:rPr>
      </w:pPr>
    </w:p>
    <w:p w:rsidR="00A0151F" w:rsidRDefault="00A0151F" w:rsidP="00A0151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A0151F" w:rsidRDefault="00A0151F" w:rsidP="00A0151F">
      <w:pPr>
        <w:spacing w:line="240" w:lineRule="auto"/>
        <w:rPr>
          <w:b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185"/>
        <w:gridCol w:w="5236"/>
      </w:tblGrid>
      <w:tr w:rsidR="00A0151F" w:rsidTr="007A3C58">
        <w:trPr>
          <w:trHeight w:val="516"/>
          <w:jc w:val="center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Default="00A0151F" w:rsidP="007A3C58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Ответственное</w:t>
            </w:r>
            <w:r>
              <w:rPr>
                <w:rFonts w:eastAsia="Calibri"/>
                <w:sz w:val="27"/>
                <w:szCs w:val="27"/>
              </w:rPr>
              <w:t xml:space="preserve"> структурное подразделение</w:t>
            </w:r>
            <w:r>
              <w:rPr>
                <w:sz w:val="27"/>
                <w:szCs w:val="27"/>
              </w:rPr>
              <w:t xml:space="preserve"> за реализацию комплекса процессных мероприятий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Default="00A0151F" w:rsidP="007A3C58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Отдел экономического развития, жилищно-коммунального хозяйства, градостроительной деятельности Администрации муниципального образования «Монастырщинский муниципальный округ» Смоленской области</w:t>
            </w:r>
          </w:p>
        </w:tc>
      </w:tr>
      <w:tr w:rsidR="00A0151F" w:rsidTr="007A3C58">
        <w:trPr>
          <w:trHeight w:val="700"/>
          <w:jc w:val="center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Default="00A0151F" w:rsidP="007A3C58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Связь с муниципальной программой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654858" w:rsidRDefault="00A0151F" w:rsidP="007A3C58">
            <w:pPr>
              <w:widowControl w:val="0"/>
              <w:spacing w:line="240" w:lineRule="auto"/>
              <w:jc w:val="both"/>
              <w:rPr>
                <w:rFonts w:eastAsia="Calibri"/>
                <w:sz w:val="27"/>
                <w:szCs w:val="27"/>
              </w:rPr>
            </w:pPr>
            <w:r w:rsidRPr="00654858">
              <w:rPr>
                <w:sz w:val="27"/>
                <w:szCs w:val="27"/>
              </w:rPr>
              <w:t>«Создание условий для обеспечения качественными услугами жилищно-коммунального хозяйства и благоустройство территории муниципального образования «Монастырщинский муниципальный округ» Смоленской области»</w:t>
            </w:r>
          </w:p>
        </w:tc>
      </w:tr>
    </w:tbl>
    <w:p w:rsidR="00A0151F" w:rsidRDefault="00A0151F" w:rsidP="00A0151F">
      <w:pPr>
        <w:spacing w:line="240" w:lineRule="auto"/>
        <w:rPr>
          <w:sz w:val="28"/>
          <w:szCs w:val="28"/>
        </w:rPr>
      </w:pPr>
    </w:p>
    <w:p w:rsidR="00A0151F" w:rsidRDefault="00A0151F" w:rsidP="00A0151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A0151F" w:rsidRDefault="00A0151F" w:rsidP="00A0151F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598"/>
        <w:gridCol w:w="1654"/>
        <w:gridCol w:w="1404"/>
        <w:gridCol w:w="1404"/>
      </w:tblGrid>
      <w:tr w:rsidR="00A0151F" w:rsidTr="00D97EF8">
        <w:trPr>
          <w:tblHeader/>
          <w:jc w:val="center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Default="00A0151F" w:rsidP="007A3C58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</w:rPr>
              <w:t xml:space="preserve">Наименование показателя реализации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Default="00A0151F" w:rsidP="007A3C58">
            <w:pPr>
              <w:widowControl w:val="0"/>
              <w:spacing w:line="240" w:lineRule="auto"/>
              <w:ind w:firstLine="23"/>
              <w:jc w:val="center"/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</w:pPr>
            <w:r>
              <w:rPr>
                <w:rFonts w:eastAsia="Calibri"/>
                <w:sz w:val="27"/>
                <w:szCs w:val="27"/>
              </w:rPr>
              <w:t>Единица измерения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Default="00A0151F" w:rsidP="007A3C58">
            <w:pPr>
              <w:widowControl w:val="0"/>
              <w:spacing w:line="240" w:lineRule="auto"/>
              <w:ind w:firstLine="23"/>
              <w:jc w:val="center"/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4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Default="00A0151F" w:rsidP="007A3C58">
            <w:pPr>
              <w:widowControl w:val="0"/>
              <w:spacing w:line="240" w:lineRule="auto"/>
              <w:ind w:firstLine="851"/>
              <w:jc w:val="center"/>
              <w:rPr>
                <w:spacing w:val="-2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A0151F" w:rsidTr="00D97EF8">
        <w:trPr>
          <w:trHeight w:val="448"/>
          <w:tblHeader/>
          <w:jc w:val="center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Default="00A0151F" w:rsidP="007A3C58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Default="00A0151F" w:rsidP="007A3C58">
            <w:pPr>
              <w:widowControl w:val="0"/>
              <w:spacing w:line="240" w:lineRule="auto"/>
              <w:rPr>
                <w:rFonts w:eastAsia="Calibri"/>
                <w:color w:val="22272F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Default="00A0151F" w:rsidP="007A3C58">
            <w:pPr>
              <w:widowControl w:val="0"/>
              <w:spacing w:line="240" w:lineRule="auto"/>
              <w:rPr>
                <w:rFonts w:eastAsia="Calibri"/>
                <w:color w:val="22272F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Default="00A0151F" w:rsidP="007A3C58">
            <w:pPr>
              <w:widowControl w:val="0"/>
              <w:spacing w:line="240" w:lineRule="auto"/>
              <w:rPr>
                <w:spacing w:val="-2"/>
                <w:sz w:val="27"/>
                <w:szCs w:val="27"/>
                <w:lang w:val="en-US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Default="00A0151F" w:rsidP="007A3C58">
            <w:pPr>
              <w:widowControl w:val="0"/>
              <w:spacing w:line="240" w:lineRule="auto"/>
              <w:rPr>
                <w:spacing w:val="-2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1-й год планового периода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Default="00A0151F" w:rsidP="007A3C58">
            <w:pPr>
              <w:widowControl w:val="0"/>
              <w:spacing w:line="240" w:lineRule="auto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color w:val="22272F"/>
                <w:sz w:val="27"/>
                <w:szCs w:val="27"/>
                <w:shd w:val="clear" w:color="auto" w:fill="FFFFFF"/>
              </w:rPr>
              <w:t>2-й год планового периода</w:t>
            </w:r>
          </w:p>
        </w:tc>
      </w:tr>
      <w:tr w:rsidR="00A0151F" w:rsidTr="00D97EF8">
        <w:trPr>
          <w:trHeight w:val="282"/>
          <w:tblHeader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F1647A" w:rsidRDefault="00A0151F" w:rsidP="007A3C58">
            <w:pPr>
              <w:widowControl w:val="0"/>
              <w:spacing w:line="240" w:lineRule="auto"/>
              <w:ind w:firstLine="851"/>
              <w:rPr>
                <w:rFonts w:eastAsia="Calibri"/>
                <w:sz w:val="22"/>
                <w:szCs w:val="22"/>
              </w:rPr>
            </w:pPr>
            <w:r w:rsidRPr="00F1647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Pr="00F1647A" w:rsidRDefault="00A0151F" w:rsidP="007A3C58">
            <w:pPr>
              <w:widowControl w:val="0"/>
              <w:spacing w:line="240" w:lineRule="auto"/>
              <w:ind w:firstLine="851"/>
              <w:rPr>
                <w:rFonts w:eastAsia="Calibri"/>
                <w:spacing w:val="-2"/>
                <w:sz w:val="22"/>
                <w:szCs w:val="22"/>
              </w:rPr>
            </w:pPr>
            <w:r w:rsidRPr="00F1647A">
              <w:rPr>
                <w:rFonts w:eastAsia="Calibri"/>
                <w:spacing w:val="-2"/>
                <w:sz w:val="22"/>
                <w:szCs w:val="22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Pr="00F1647A" w:rsidRDefault="00A0151F" w:rsidP="007A3C58">
            <w:pPr>
              <w:widowControl w:val="0"/>
              <w:spacing w:line="240" w:lineRule="auto"/>
              <w:ind w:firstLine="851"/>
              <w:rPr>
                <w:rFonts w:eastAsia="Calibri"/>
                <w:spacing w:val="-2"/>
                <w:sz w:val="22"/>
                <w:szCs w:val="22"/>
              </w:rPr>
            </w:pPr>
            <w:r w:rsidRPr="00F1647A">
              <w:rPr>
                <w:rFonts w:eastAsia="Calibri"/>
                <w:spacing w:val="-2"/>
                <w:sz w:val="22"/>
                <w:szCs w:val="22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F1647A" w:rsidRDefault="00A0151F" w:rsidP="007A3C58">
            <w:pPr>
              <w:widowControl w:val="0"/>
              <w:spacing w:line="240" w:lineRule="auto"/>
              <w:ind w:firstLine="851"/>
              <w:rPr>
                <w:spacing w:val="-2"/>
                <w:sz w:val="22"/>
                <w:szCs w:val="22"/>
              </w:rPr>
            </w:pPr>
            <w:r w:rsidRPr="00F1647A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F1647A" w:rsidRDefault="00A0151F" w:rsidP="007A3C58">
            <w:pPr>
              <w:widowControl w:val="0"/>
              <w:spacing w:line="240" w:lineRule="auto"/>
              <w:ind w:firstLine="851"/>
              <w:rPr>
                <w:spacing w:val="-2"/>
                <w:sz w:val="22"/>
                <w:szCs w:val="22"/>
              </w:rPr>
            </w:pPr>
            <w:r w:rsidRPr="00F1647A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F1647A" w:rsidRDefault="00A0151F" w:rsidP="007A3C58">
            <w:pPr>
              <w:widowControl w:val="0"/>
              <w:spacing w:line="240" w:lineRule="auto"/>
              <w:ind w:firstLine="851"/>
              <w:rPr>
                <w:rFonts w:eastAsia="Calibri"/>
                <w:sz w:val="22"/>
                <w:szCs w:val="22"/>
              </w:rPr>
            </w:pPr>
            <w:r w:rsidRPr="00F1647A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A0151F" w:rsidTr="00D97EF8">
        <w:trPr>
          <w:trHeight w:val="668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51F" w:rsidRPr="000C54D1" w:rsidRDefault="00B92980" w:rsidP="00B92980">
            <w:pPr>
              <w:widowControl w:val="0"/>
              <w:spacing w:line="240" w:lineRule="auto"/>
              <w:rPr>
                <w:spacing w:val="-2"/>
                <w:sz w:val="28"/>
                <w:szCs w:val="28"/>
              </w:rPr>
            </w:pPr>
            <w:r w:rsidRPr="000C54D1">
              <w:rPr>
                <w:spacing w:val="-2"/>
                <w:sz w:val="28"/>
                <w:szCs w:val="28"/>
              </w:rPr>
              <w:t xml:space="preserve">Количество сельских населенных пунктов, в которых модернизировано уличное освещение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Pr="000C54D1" w:rsidRDefault="0066622E" w:rsidP="007A3C5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е</w:t>
            </w:r>
            <w:r w:rsidR="00B92980" w:rsidRPr="000C54D1">
              <w:rPr>
                <w:rFonts w:eastAsia="Calibri"/>
                <w:sz w:val="28"/>
                <w:szCs w:val="28"/>
              </w:rPr>
              <w:t>д.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Pr="000C54D1" w:rsidRDefault="00E10F3D" w:rsidP="007A3C58">
            <w:pPr>
              <w:widowControl w:val="0"/>
              <w:spacing w:line="240" w:lineRule="auto"/>
              <w:ind w:firstLine="851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Pr="000C54D1" w:rsidRDefault="00E10F3D" w:rsidP="007A3C5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Pr="000C54D1" w:rsidRDefault="00B92980" w:rsidP="007A3C5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Pr="000C54D1" w:rsidRDefault="00B92980" w:rsidP="007A3C5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A0151F" w:rsidTr="00D97EF8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Pr="000C54D1" w:rsidRDefault="00B92980" w:rsidP="00B9298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RPr="000C54D1">
              <w:rPr>
                <w:sz w:val="28"/>
                <w:szCs w:val="28"/>
              </w:rPr>
              <w:t>Количество светильников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Pr="000C54D1" w:rsidRDefault="0066622E" w:rsidP="007A3C5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RPr="000C54D1">
              <w:rPr>
                <w:sz w:val="28"/>
                <w:szCs w:val="28"/>
              </w:rPr>
              <w:t>ед.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Pr="000C54D1" w:rsidRDefault="004C2505" w:rsidP="007A3C58">
            <w:pPr>
              <w:widowControl w:val="0"/>
              <w:spacing w:line="240" w:lineRule="auto"/>
              <w:ind w:firstLine="851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88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Pr="000C54D1" w:rsidRDefault="004C2505" w:rsidP="007A3C5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53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Pr="000C54D1" w:rsidRDefault="0066622E" w:rsidP="007A3C5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1F" w:rsidRPr="000C54D1" w:rsidRDefault="0066622E" w:rsidP="007A3C5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60</w:t>
            </w:r>
          </w:p>
        </w:tc>
      </w:tr>
      <w:tr w:rsidR="00D97EF8" w:rsidTr="00D97EF8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D97EF8" w:rsidP="004C4039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0C54D1">
              <w:rPr>
                <w:sz w:val="28"/>
                <w:szCs w:val="28"/>
              </w:rPr>
              <w:t>Количество новых  детских площадок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D97EF8" w:rsidP="007A3C5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RPr="000C54D1">
              <w:rPr>
                <w:sz w:val="28"/>
                <w:szCs w:val="28"/>
              </w:rPr>
              <w:t>ед.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D97EF8" w:rsidP="007A3C58">
            <w:pPr>
              <w:widowControl w:val="0"/>
              <w:spacing w:line="240" w:lineRule="auto"/>
              <w:ind w:firstLine="851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820D0A" w:rsidP="007A3C5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820D0A" w:rsidP="007A3C5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820D0A" w:rsidP="007A3C5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97EF8" w:rsidTr="00D97EF8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D97EF8" w:rsidP="00D97EF8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0C54D1">
              <w:rPr>
                <w:sz w:val="28"/>
                <w:szCs w:val="28"/>
              </w:rPr>
              <w:t xml:space="preserve">Количество благоустроенных </w:t>
            </w:r>
            <w:r w:rsidRPr="000C54D1">
              <w:rPr>
                <w:sz w:val="28"/>
                <w:szCs w:val="28"/>
              </w:rPr>
              <w:lastRenderedPageBreak/>
              <w:t xml:space="preserve">дворовых территории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D97EF8" w:rsidP="007A3C5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RPr="000C54D1">
              <w:rPr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820D0A" w:rsidP="007A3C58">
            <w:pPr>
              <w:widowControl w:val="0"/>
              <w:spacing w:line="240" w:lineRule="auto"/>
              <w:ind w:firstLine="851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E10F3D" w:rsidP="007A3C5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E10F3D" w:rsidP="007A3C5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E10F3D" w:rsidP="007A3C5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97EF8" w:rsidTr="00D97EF8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D97EF8" w:rsidP="00D97EF8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0C54D1">
              <w:rPr>
                <w:sz w:val="28"/>
                <w:szCs w:val="28"/>
              </w:rPr>
              <w:lastRenderedPageBreak/>
              <w:t>Количество отремонтированных памятников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D97EF8" w:rsidP="007A3C5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RPr="000C54D1">
              <w:rPr>
                <w:sz w:val="28"/>
                <w:szCs w:val="28"/>
              </w:rPr>
              <w:t>ед.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E10F3D" w:rsidP="007A3C58">
            <w:pPr>
              <w:widowControl w:val="0"/>
              <w:spacing w:line="240" w:lineRule="auto"/>
              <w:ind w:firstLine="851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E10F3D" w:rsidP="007A3C5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E10F3D" w:rsidP="007A3C5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F8" w:rsidRPr="000C54D1" w:rsidRDefault="00E10F3D" w:rsidP="007A3C58">
            <w:pPr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0C54D1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3B0CA6" w:rsidRPr="00F96798" w:rsidRDefault="00DC16FE" w:rsidP="00E84511">
      <w:pPr>
        <w:tabs>
          <w:tab w:val="left" w:pos="567"/>
        </w:tabs>
        <w:spacing w:line="240" w:lineRule="auto"/>
        <w:jc w:val="both"/>
        <w:rPr>
          <w:color w:val="FF0000"/>
          <w:sz w:val="28"/>
          <w:szCs w:val="28"/>
        </w:rPr>
        <w:sectPr w:rsidR="003B0CA6" w:rsidRPr="00F96798" w:rsidSect="007C19B3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567" w:footer="0" w:gutter="0"/>
          <w:cols w:space="720"/>
          <w:formProt w:val="0"/>
          <w:titlePg/>
          <w:docGrid w:linePitch="100" w:charSpace="8192"/>
        </w:sectPr>
      </w:pPr>
      <w:r w:rsidRPr="00F96798">
        <w:rPr>
          <w:color w:val="FF0000"/>
          <w:sz w:val="28"/>
          <w:szCs w:val="28"/>
        </w:rPr>
        <w:t>.</w:t>
      </w:r>
    </w:p>
    <w:p w:rsidR="008B66AF" w:rsidRDefault="008B66AF" w:rsidP="008B66AF">
      <w:pPr>
        <w:spacing w:line="240" w:lineRule="auto"/>
        <w:ind w:left="6521" w:right="170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3. СВЕДЕНИЯ</w:t>
      </w:r>
    </w:p>
    <w:p w:rsidR="008B66AF" w:rsidRDefault="008B66AF" w:rsidP="008B66AF">
      <w:pPr>
        <w:spacing w:line="240" w:lineRule="auto"/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финансировании структурных элементов </w:t>
      </w:r>
    </w:p>
    <w:p w:rsidR="008B66AF" w:rsidRDefault="008B66AF" w:rsidP="008B66AF">
      <w:pPr>
        <w:spacing w:line="240" w:lineRule="auto"/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8B66AF" w:rsidRDefault="008B66AF" w:rsidP="008B66AF">
      <w:pPr>
        <w:spacing w:line="240" w:lineRule="auto"/>
        <w:rPr>
          <w:b/>
          <w:sz w:val="28"/>
          <w:szCs w:val="28"/>
          <w:u w:val="single"/>
        </w:rPr>
      </w:pPr>
      <w:r w:rsidRPr="00E17267">
        <w:rPr>
          <w:b/>
          <w:sz w:val="28"/>
          <w:szCs w:val="28"/>
          <w:u w:val="single"/>
        </w:rPr>
        <w:t>«Создание условий для обеспечения качественными услугами жилищно-коммунального хозяйства и благоустройство территории муниципального образования «Монастырщинский муниципальный округ» Смоленской области»</w:t>
      </w:r>
    </w:p>
    <w:p w:rsidR="008B66AF" w:rsidRDefault="008B66AF" w:rsidP="008B66AF">
      <w:pPr>
        <w:spacing w:line="240" w:lineRule="auto"/>
        <w:rPr>
          <w:b/>
          <w:sz w:val="28"/>
          <w:szCs w:val="28"/>
          <w:u w:val="single"/>
        </w:rPr>
      </w:pPr>
    </w:p>
    <w:tbl>
      <w:tblPr>
        <w:tblW w:w="160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48"/>
        <w:gridCol w:w="15"/>
        <w:gridCol w:w="3409"/>
        <w:gridCol w:w="426"/>
        <w:gridCol w:w="137"/>
        <w:gridCol w:w="701"/>
        <w:gridCol w:w="10"/>
        <w:gridCol w:w="3401"/>
        <w:gridCol w:w="284"/>
        <w:gridCol w:w="136"/>
        <w:gridCol w:w="15"/>
        <w:gridCol w:w="137"/>
        <w:gridCol w:w="2268"/>
        <w:gridCol w:w="1134"/>
        <w:gridCol w:w="1134"/>
        <w:gridCol w:w="992"/>
        <w:gridCol w:w="142"/>
        <w:gridCol w:w="1134"/>
      </w:tblGrid>
      <w:tr w:rsidR="008B66AF" w:rsidTr="00B03954">
        <w:trPr>
          <w:trHeight w:val="1038"/>
        </w:trPr>
        <w:tc>
          <w:tcPr>
            <w:tcW w:w="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6AF" w:rsidRDefault="008B66AF" w:rsidP="00697C12">
            <w:pPr>
              <w:widowControl w:val="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п/п</w:t>
            </w:r>
          </w:p>
        </w:tc>
        <w:tc>
          <w:tcPr>
            <w:tcW w:w="39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6AF" w:rsidRDefault="008B66AF" w:rsidP="00697C12">
            <w:pPr>
              <w:widowControl w:val="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</w:t>
            </w:r>
          </w:p>
        </w:tc>
        <w:tc>
          <w:tcPr>
            <w:tcW w:w="45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6AF" w:rsidRDefault="008B66AF" w:rsidP="00697C12">
            <w:pPr>
              <w:widowControl w:val="0"/>
              <w:spacing w:line="240" w:lineRule="auto"/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Участник и (или) соисполнитель муниципальной программы </w:t>
            </w:r>
          </w:p>
        </w:tc>
        <w:tc>
          <w:tcPr>
            <w:tcW w:w="24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6AF" w:rsidRDefault="008B66AF" w:rsidP="00697C12">
            <w:pPr>
              <w:widowControl w:val="0"/>
              <w:spacing w:line="240" w:lineRule="auto"/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Источник финансового обеспечения (расшифровать)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6AF" w:rsidRDefault="008B66AF" w:rsidP="00697C12">
            <w:pPr>
              <w:widowControl w:val="0"/>
              <w:spacing w:line="240" w:lineRule="auto"/>
              <w:ind w:right="-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8B66AF" w:rsidTr="00B03954">
        <w:trPr>
          <w:trHeight w:val="327"/>
        </w:trPr>
        <w:tc>
          <w:tcPr>
            <w:tcW w:w="56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66AF" w:rsidRDefault="008B66AF" w:rsidP="00697C12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97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66AF" w:rsidRDefault="008B66AF" w:rsidP="00697C12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4532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66AF" w:rsidRDefault="008B66AF" w:rsidP="00697C12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242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66AF" w:rsidRDefault="008B66AF" w:rsidP="00697C12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8B66AF" w:rsidRDefault="008B66AF" w:rsidP="00697C12">
            <w:pPr>
              <w:widowControl w:val="0"/>
              <w:spacing w:line="240" w:lineRule="auto"/>
              <w:ind w:right="-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8B66AF" w:rsidRDefault="008B66AF" w:rsidP="00824151">
            <w:pPr>
              <w:widowControl w:val="0"/>
              <w:spacing w:line="240" w:lineRule="auto"/>
              <w:jc w:val="center"/>
              <w:rPr>
                <w:spacing w:val="-2"/>
                <w:sz w:val="27"/>
                <w:szCs w:val="27"/>
              </w:rPr>
            </w:pPr>
            <w:r>
              <w:rPr>
                <w:color w:val="22272F"/>
                <w:sz w:val="27"/>
                <w:szCs w:val="27"/>
                <w:shd w:val="clear" w:color="auto" w:fill="FFFFFF"/>
              </w:rPr>
              <w:t>202</w:t>
            </w:r>
            <w:r w:rsidR="00824151">
              <w:rPr>
                <w:color w:val="22272F"/>
                <w:sz w:val="27"/>
                <w:szCs w:val="27"/>
                <w:shd w:val="clear" w:color="auto" w:fill="FFFFFF"/>
              </w:rPr>
              <w:t>6</w:t>
            </w:r>
            <w:r>
              <w:rPr>
                <w:color w:val="22272F"/>
                <w:sz w:val="27"/>
                <w:szCs w:val="27"/>
                <w:shd w:val="clear" w:color="auto" w:fill="FFFFFF"/>
              </w:rPr>
              <w:t xml:space="preserve"> год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8B66AF" w:rsidRDefault="008B66AF" w:rsidP="00824151">
            <w:pPr>
              <w:widowControl w:val="0"/>
              <w:spacing w:line="240" w:lineRule="auto"/>
              <w:jc w:val="center"/>
              <w:rPr>
                <w:spacing w:val="-2"/>
                <w:sz w:val="27"/>
                <w:szCs w:val="27"/>
              </w:rPr>
            </w:pPr>
            <w:r>
              <w:rPr>
                <w:color w:val="22272F"/>
                <w:sz w:val="27"/>
                <w:szCs w:val="27"/>
                <w:shd w:val="clear" w:color="auto" w:fill="FFFFFF"/>
              </w:rPr>
              <w:t>202</w:t>
            </w:r>
            <w:r w:rsidR="00824151">
              <w:rPr>
                <w:color w:val="22272F"/>
                <w:sz w:val="27"/>
                <w:szCs w:val="27"/>
                <w:shd w:val="clear" w:color="auto" w:fill="FFFFFF"/>
              </w:rPr>
              <w:t>7</w:t>
            </w:r>
            <w:r>
              <w:rPr>
                <w:color w:val="22272F"/>
                <w:sz w:val="27"/>
                <w:szCs w:val="27"/>
                <w:shd w:val="clear" w:color="auto" w:fill="FFFFFF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right w:val="single" w:sz="4" w:space="0" w:color="000000"/>
            </w:tcBorders>
          </w:tcPr>
          <w:p w:rsidR="008B66AF" w:rsidRDefault="008B66AF" w:rsidP="00824151">
            <w:pPr>
              <w:widowControl w:val="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color w:val="22272F"/>
                <w:sz w:val="27"/>
                <w:szCs w:val="27"/>
                <w:shd w:val="clear" w:color="auto" w:fill="FFFFFF"/>
              </w:rPr>
              <w:t>202</w:t>
            </w:r>
            <w:r w:rsidR="00824151">
              <w:rPr>
                <w:color w:val="22272F"/>
                <w:sz w:val="27"/>
                <w:szCs w:val="27"/>
                <w:shd w:val="clear" w:color="auto" w:fill="FFFFFF"/>
              </w:rPr>
              <w:t>8</w:t>
            </w:r>
            <w:r>
              <w:rPr>
                <w:color w:val="22272F"/>
                <w:sz w:val="27"/>
                <w:szCs w:val="27"/>
                <w:shd w:val="clear" w:color="auto" w:fill="FFFFFF"/>
              </w:rPr>
              <w:t xml:space="preserve"> год</w:t>
            </w:r>
          </w:p>
        </w:tc>
      </w:tr>
      <w:tr w:rsidR="008B66AF" w:rsidTr="00B03954">
        <w:trPr>
          <w:trHeight w:val="80"/>
          <w:tblHeader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6AF" w:rsidRDefault="008B66AF" w:rsidP="00697C12">
            <w:pPr>
              <w:widowControl w:val="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6AF" w:rsidRDefault="008B66AF" w:rsidP="00697C12">
            <w:pPr>
              <w:widowControl w:val="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54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6AF" w:rsidRDefault="008B66AF" w:rsidP="00697C12">
            <w:pPr>
              <w:widowControl w:val="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6AF" w:rsidRDefault="008B66AF" w:rsidP="00697C12">
            <w:pPr>
              <w:widowControl w:val="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6AF" w:rsidRDefault="008B66AF" w:rsidP="00697C12">
            <w:pPr>
              <w:widowControl w:val="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6AF" w:rsidRDefault="008B66AF" w:rsidP="00697C12">
            <w:pPr>
              <w:widowControl w:val="0"/>
              <w:spacing w:line="240" w:lineRule="auto"/>
              <w:ind w:left="-69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6AF" w:rsidRDefault="008B66AF" w:rsidP="00697C12">
            <w:pPr>
              <w:widowControl w:val="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66AF" w:rsidRDefault="008B66AF" w:rsidP="00697C12">
            <w:pPr>
              <w:widowControl w:val="0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7"/>
                <w:szCs w:val="27"/>
              </w:rPr>
              <w:t>8</w:t>
            </w:r>
          </w:p>
        </w:tc>
      </w:tr>
      <w:tr w:rsidR="008B66AF" w:rsidTr="00B03954">
        <w:trPr>
          <w:trHeight w:val="397"/>
        </w:trPr>
        <w:tc>
          <w:tcPr>
            <w:tcW w:w="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66AF" w:rsidRDefault="008B66AF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</w:t>
            </w:r>
          </w:p>
        </w:tc>
        <w:tc>
          <w:tcPr>
            <w:tcW w:w="15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Комплекс процессных мероприятий </w:t>
            </w:r>
            <w:r w:rsidRPr="00D224BD">
              <w:rPr>
                <w:b/>
                <w:sz w:val="28"/>
                <w:szCs w:val="28"/>
                <w:u w:val="single"/>
              </w:rPr>
              <w:t>«</w:t>
            </w:r>
            <w:r w:rsidRPr="00D224BD">
              <w:rPr>
                <w:b/>
                <w:color w:val="000000"/>
                <w:sz w:val="28"/>
                <w:szCs w:val="28"/>
                <w:u w:val="single"/>
              </w:rPr>
              <w:t>Создание условий для устойчивого развития систем коммунальной инфраструктуры муниципального образования»</w:t>
            </w:r>
          </w:p>
        </w:tc>
      </w:tr>
      <w:tr w:rsidR="008B66AF" w:rsidRPr="004D5CF4" w:rsidTr="00B03954">
        <w:trPr>
          <w:trHeight w:val="397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66AF" w:rsidRDefault="008B66AF" w:rsidP="00697C12">
            <w:pPr>
              <w:widowControl w:val="0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6AF" w:rsidRPr="00C5625F" w:rsidRDefault="008B66AF" w:rsidP="00697C12">
            <w:pPr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  <w:r w:rsidRPr="00C5625F">
              <w:rPr>
                <w:sz w:val="24"/>
                <w:szCs w:val="24"/>
              </w:rPr>
              <w:t>Строительство, содержание, обслуживание и ремонт водопроводных сетей</w:t>
            </w:r>
          </w:p>
        </w:tc>
        <w:tc>
          <w:tcPr>
            <w:tcW w:w="4533" w:type="dxa"/>
            <w:gridSpan w:val="5"/>
            <w:tcBorders>
              <w:bottom w:val="single" w:sz="4" w:space="0" w:color="auto"/>
              <w:right w:val="single" w:sz="4" w:space="0" w:color="000000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rFonts w:eastAsia="Arial Unicode MS"/>
                <w:sz w:val="24"/>
                <w:szCs w:val="24"/>
              </w:rPr>
              <w:t>Администрации муниципального образования «Монастырщинский муниципальный округ» Смоленской области</w:t>
            </w:r>
          </w:p>
        </w:tc>
        <w:tc>
          <w:tcPr>
            <w:tcW w:w="2556" w:type="dxa"/>
            <w:gridSpan w:val="4"/>
            <w:tcBorders>
              <w:bottom w:val="single" w:sz="4" w:space="0" w:color="auto"/>
              <w:right w:val="single" w:sz="4" w:space="0" w:color="000000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4471,8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</w:tcPr>
          <w:p w:rsidR="008B66AF" w:rsidRPr="00C5625F" w:rsidRDefault="00C9494F" w:rsidP="00FF6CE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4471,8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B66AF" w:rsidRPr="004D5CF4" w:rsidTr="00B03954">
        <w:trPr>
          <w:trHeight w:val="1104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AF" w:rsidRDefault="008B66AF" w:rsidP="00697C12">
            <w:pPr>
              <w:widowControl w:val="0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</w:t>
            </w:r>
          </w:p>
          <w:p w:rsidR="008B66AF" w:rsidRDefault="008B66AF" w:rsidP="00697C12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sz w:val="24"/>
                <w:szCs w:val="24"/>
              </w:rPr>
              <w:t>Строительство, содержание, обслуживание и ремонт сетей газопровода</w:t>
            </w:r>
          </w:p>
        </w:tc>
        <w:tc>
          <w:tcPr>
            <w:tcW w:w="4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rFonts w:eastAsia="Arial Unicode MS"/>
                <w:sz w:val="24"/>
                <w:szCs w:val="24"/>
              </w:rPr>
              <w:t>Администрация муниципального образования «Монастырщинский муниципальный округ» Смоленской области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C9494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B66AF" w:rsidRPr="004D5CF4" w:rsidTr="00B03954">
        <w:trPr>
          <w:trHeight w:val="270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AF" w:rsidRDefault="008B66AF" w:rsidP="00697C12">
            <w:pPr>
              <w:widowControl w:val="0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</w:t>
            </w:r>
          </w:p>
        </w:tc>
        <w:tc>
          <w:tcPr>
            <w:tcW w:w="3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sz w:val="24"/>
                <w:szCs w:val="24"/>
              </w:rPr>
              <w:t>Модернизация систем коммунальной инфраструктуры</w:t>
            </w:r>
            <w:r>
              <w:rPr>
                <w:sz w:val="24"/>
                <w:szCs w:val="24"/>
              </w:rPr>
              <w:t xml:space="preserve">          (капитальный ремонт водопроводных сетей в</w:t>
            </w:r>
            <w:r w:rsidR="009342E2">
              <w:rPr>
                <w:sz w:val="24"/>
                <w:szCs w:val="24"/>
              </w:rPr>
              <w:t xml:space="preserve"> населенных</w:t>
            </w:r>
            <w:r>
              <w:rPr>
                <w:sz w:val="24"/>
                <w:szCs w:val="24"/>
              </w:rPr>
              <w:t xml:space="preserve"> </w:t>
            </w:r>
            <w:r w:rsidR="009342E2">
              <w:rPr>
                <w:sz w:val="24"/>
                <w:szCs w:val="24"/>
              </w:rPr>
              <w:t xml:space="preserve">пунктах </w:t>
            </w:r>
            <w:r>
              <w:rPr>
                <w:sz w:val="24"/>
                <w:szCs w:val="24"/>
              </w:rPr>
              <w:t>Монастырщинского муниципального округа Смоленской области)</w:t>
            </w:r>
          </w:p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C5625F">
              <w:rPr>
                <w:rFonts w:eastAsia="Arial Unicode MS"/>
                <w:sz w:val="24"/>
                <w:szCs w:val="24"/>
              </w:rPr>
              <w:t>Администрация муниципального образования «Монастырщинский муниципальный округ» Смоленской области</w:t>
            </w:r>
            <w:r>
              <w:rPr>
                <w:rFonts w:eastAsia="Arial Unicode MS"/>
                <w:sz w:val="24"/>
                <w:szCs w:val="24"/>
              </w:rPr>
              <w:t xml:space="preserve">, Александровский территориальный комитет Администрации </w:t>
            </w:r>
            <w:r w:rsidRPr="00C5625F">
              <w:rPr>
                <w:rFonts w:eastAsia="Arial Unicode MS"/>
                <w:sz w:val="24"/>
                <w:szCs w:val="24"/>
              </w:rPr>
              <w:t>муниципального образования «Монастырщинский муниципальный округ» Смоленской области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B66AF" w:rsidRPr="004D5CF4" w:rsidTr="00B03954">
        <w:trPr>
          <w:trHeight w:val="450"/>
        </w:trPr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AF" w:rsidRDefault="008B66AF" w:rsidP="00697C12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областной бюджет</w:t>
            </w:r>
          </w:p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50005,0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9342E2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50005,0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B66AF" w:rsidRPr="004D5CF4" w:rsidTr="00B03954">
        <w:trPr>
          <w:trHeight w:val="360"/>
        </w:trPr>
        <w:tc>
          <w:tcPr>
            <w:tcW w:w="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F" w:rsidRDefault="008B66AF" w:rsidP="00697C12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B66AF" w:rsidRPr="004D5CF4" w:rsidTr="00B03954">
        <w:trPr>
          <w:trHeight w:val="615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F" w:rsidRDefault="008B66AF" w:rsidP="00697C12">
            <w:pPr>
              <w:widowControl w:val="0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1.4</w:t>
            </w:r>
          </w:p>
        </w:tc>
        <w:tc>
          <w:tcPr>
            <w:tcW w:w="3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sz w:val="24"/>
                <w:szCs w:val="24"/>
              </w:rPr>
              <w:t>Модернизация систем коммунальной инфраструктуры</w:t>
            </w:r>
            <w:r>
              <w:rPr>
                <w:sz w:val="24"/>
                <w:szCs w:val="24"/>
              </w:rPr>
              <w:t xml:space="preserve">          (</w:t>
            </w:r>
            <w:r w:rsidR="009342E2">
              <w:rPr>
                <w:sz w:val="24"/>
                <w:szCs w:val="24"/>
              </w:rPr>
              <w:t xml:space="preserve">установка </w:t>
            </w:r>
            <w:r w:rsidR="000C54D1">
              <w:rPr>
                <w:sz w:val="24"/>
                <w:szCs w:val="24"/>
              </w:rPr>
              <w:t>автоматических насосных станций на источниках водоснабжения</w:t>
            </w:r>
            <w:r>
              <w:rPr>
                <w:sz w:val="24"/>
                <w:szCs w:val="24"/>
              </w:rPr>
              <w:t>)</w:t>
            </w:r>
          </w:p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9342E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rFonts w:eastAsia="Arial Unicode MS"/>
                <w:sz w:val="24"/>
                <w:szCs w:val="24"/>
              </w:rPr>
              <w:t>Администрация муниципального образования «Монастырщинский муниципальный округ» Смоленской области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 w:rsidR="009342E2">
              <w:rPr>
                <w:rFonts w:eastAsia="Arial Unicode MS"/>
                <w:sz w:val="24"/>
                <w:szCs w:val="24"/>
              </w:rPr>
              <w:t>Т</w:t>
            </w:r>
            <w:r w:rsidRPr="00173D34">
              <w:rPr>
                <w:rFonts w:eastAsia="Arial Unicode MS"/>
                <w:sz w:val="24"/>
                <w:szCs w:val="24"/>
              </w:rPr>
              <w:t>ерриториальны</w:t>
            </w:r>
            <w:r w:rsidR="009342E2">
              <w:rPr>
                <w:rFonts w:eastAsia="Arial Unicode MS"/>
                <w:sz w:val="24"/>
                <w:szCs w:val="24"/>
              </w:rPr>
              <w:t>е</w:t>
            </w:r>
            <w:r w:rsidRPr="00173D34">
              <w:rPr>
                <w:rFonts w:eastAsia="Arial Unicode MS"/>
                <w:sz w:val="24"/>
                <w:szCs w:val="24"/>
              </w:rPr>
              <w:t xml:space="preserve"> комитет</w:t>
            </w:r>
            <w:r w:rsidR="009342E2">
              <w:rPr>
                <w:rFonts w:eastAsia="Arial Unicode MS"/>
                <w:sz w:val="24"/>
                <w:szCs w:val="24"/>
              </w:rPr>
              <w:t>ы</w:t>
            </w:r>
            <w:r w:rsidRPr="00173D34"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  <w:t xml:space="preserve">Администрации </w:t>
            </w:r>
            <w:r w:rsidRPr="00173D34">
              <w:rPr>
                <w:rFonts w:eastAsia="Arial Unicode MS"/>
                <w:sz w:val="24"/>
                <w:szCs w:val="24"/>
              </w:rPr>
              <w:t>муниципального образования «Монастырщинский муниципальный округ» Смоленской области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B66AF" w:rsidRPr="004D5CF4" w:rsidTr="00B03954">
        <w:trPr>
          <w:trHeight w:val="315"/>
        </w:trPr>
        <w:tc>
          <w:tcPr>
            <w:tcW w:w="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F" w:rsidRDefault="008B66AF" w:rsidP="00697C12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областной бюджет</w:t>
            </w:r>
          </w:p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53120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53120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3292,2</w:t>
            </w:r>
            <w:r w:rsidR="00824151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B66AF" w:rsidRPr="004D5CF4" w:rsidTr="00B03954">
        <w:trPr>
          <w:trHeight w:val="285"/>
        </w:trPr>
        <w:tc>
          <w:tcPr>
            <w:tcW w:w="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F" w:rsidRDefault="008B66AF" w:rsidP="00697C12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53120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173,3</w:t>
            </w:r>
            <w:r w:rsidR="00824151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53120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173,3</w:t>
            </w:r>
            <w:r w:rsidR="00824151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B66AF" w:rsidRPr="004D5CF4" w:rsidTr="00B03954">
        <w:trPr>
          <w:trHeight w:val="480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AF" w:rsidRDefault="008B66AF" w:rsidP="00697C12">
            <w:pPr>
              <w:widowControl w:val="0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1.5</w:t>
            </w:r>
          </w:p>
        </w:tc>
        <w:tc>
          <w:tcPr>
            <w:tcW w:w="3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6AF" w:rsidRDefault="008B66AF" w:rsidP="00957143">
            <w:pPr>
              <w:widowControl w:val="0"/>
              <w:spacing w:line="240" w:lineRule="auto"/>
              <w:ind w:left="-102" w:right="-108"/>
              <w:jc w:val="both"/>
              <w:rPr>
                <w:sz w:val="24"/>
                <w:szCs w:val="24"/>
              </w:rPr>
            </w:pPr>
            <w:r w:rsidRPr="00C5625F">
              <w:rPr>
                <w:sz w:val="24"/>
                <w:szCs w:val="24"/>
              </w:rPr>
              <w:t>Строительство, реконструкция, капитальный ремонт шахтных колодцев (</w:t>
            </w:r>
            <w:r>
              <w:rPr>
                <w:sz w:val="24"/>
                <w:szCs w:val="24"/>
              </w:rPr>
              <w:t xml:space="preserve">в </w:t>
            </w:r>
            <w:r w:rsidRPr="00C5625F">
              <w:rPr>
                <w:sz w:val="24"/>
                <w:szCs w:val="24"/>
              </w:rPr>
              <w:t xml:space="preserve">д. </w:t>
            </w:r>
            <w:r w:rsidR="00E76D93">
              <w:rPr>
                <w:sz w:val="24"/>
                <w:szCs w:val="24"/>
              </w:rPr>
              <w:t>Гордец</w:t>
            </w:r>
            <w:r w:rsidRPr="00C5625F">
              <w:rPr>
                <w:sz w:val="24"/>
                <w:szCs w:val="24"/>
              </w:rPr>
              <w:t xml:space="preserve">, </w:t>
            </w:r>
            <w:r w:rsidR="00E76D93">
              <w:rPr>
                <w:sz w:val="24"/>
                <w:szCs w:val="24"/>
              </w:rPr>
              <w:t>д. Соболево</w:t>
            </w:r>
            <w:r w:rsidR="00957143">
              <w:rPr>
                <w:sz w:val="24"/>
                <w:szCs w:val="24"/>
              </w:rPr>
              <w:t>,</w:t>
            </w:r>
          </w:p>
          <w:p w:rsidR="008B66AF" w:rsidRPr="00C5625F" w:rsidRDefault="00AD6E8E" w:rsidP="00957143">
            <w:pPr>
              <w:widowControl w:val="0"/>
              <w:spacing w:line="240" w:lineRule="auto"/>
              <w:ind w:left="-102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Озерный</w:t>
            </w:r>
            <w:r w:rsidR="004976BC">
              <w:rPr>
                <w:sz w:val="24"/>
                <w:szCs w:val="24"/>
              </w:rPr>
              <w:t xml:space="preserve"> в </w:t>
            </w:r>
            <w:r w:rsidR="00957143">
              <w:rPr>
                <w:sz w:val="24"/>
                <w:szCs w:val="24"/>
              </w:rPr>
              <w:t xml:space="preserve">пгт. </w:t>
            </w:r>
            <w:r w:rsidR="008B66AF">
              <w:rPr>
                <w:sz w:val="24"/>
                <w:szCs w:val="24"/>
              </w:rPr>
              <w:t>Монастырщина</w:t>
            </w:r>
            <w:r w:rsidR="008B66AF" w:rsidRPr="00C5625F">
              <w:rPr>
                <w:sz w:val="24"/>
                <w:szCs w:val="24"/>
              </w:rPr>
              <w:t xml:space="preserve"> Монастырщинского муниципального округа</w:t>
            </w:r>
            <w:r w:rsidR="008B66AF">
              <w:rPr>
                <w:sz w:val="24"/>
                <w:szCs w:val="24"/>
              </w:rPr>
              <w:t xml:space="preserve"> Смоленской области</w:t>
            </w:r>
            <w:r w:rsidR="008B66AF" w:rsidRPr="00C5625F">
              <w:rPr>
                <w:sz w:val="24"/>
                <w:szCs w:val="24"/>
              </w:rPr>
              <w:t>)</w:t>
            </w:r>
          </w:p>
        </w:tc>
        <w:tc>
          <w:tcPr>
            <w:tcW w:w="45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rFonts w:eastAsia="Arial Unicode MS"/>
                <w:sz w:val="24"/>
                <w:szCs w:val="24"/>
              </w:rPr>
              <w:t>Администрация муниципального образования «Монастырщинский муниципальный округ» Смоленской области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 w:rsidRPr="00173D34">
              <w:rPr>
                <w:rFonts w:eastAsia="Arial Unicode MS"/>
                <w:sz w:val="24"/>
                <w:szCs w:val="24"/>
              </w:rPr>
              <w:t xml:space="preserve">Александровский территориальный комитет </w:t>
            </w:r>
            <w:r>
              <w:rPr>
                <w:rFonts w:eastAsia="Arial Unicode MS"/>
                <w:sz w:val="24"/>
                <w:szCs w:val="24"/>
              </w:rPr>
              <w:t xml:space="preserve">Администрации </w:t>
            </w:r>
            <w:r w:rsidRPr="00173D34">
              <w:rPr>
                <w:rFonts w:eastAsia="Arial Unicode MS"/>
                <w:sz w:val="24"/>
                <w:szCs w:val="24"/>
              </w:rPr>
              <w:t>муниципального образования «Монастырщинский муниципальный округ» Смоленской области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C9494F" w:rsidP="00C9494F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B66AF" w:rsidRPr="004D5CF4" w:rsidTr="00B03954">
        <w:trPr>
          <w:trHeight w:val="615"/>
        </w:trPr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AF" w:rsidRDefault="008B66AF" w:rsidP="00697C12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ind w:left="34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C9494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C9494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C9494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535,0</w:t>
            </w:r>
          </w:p>
        </w:tc>
      </w:tr>
      <w:tr w:rsidR="008B66AF" w:rsidRPr="004D5CF4" w:rsidTr="00B03954">
        <w:trPr>
          <w:trHeight w:val="1080"/>
        </w:trPr>
        <w:tc>
          <w:tcPr>
            <w:tcW w:w="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F" w:rsidRDefault="008B66AF" w:rsidP="00697C12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ind w:left="34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7A6B1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C9494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B66AF" w:rsidTr="00B03954">
        <w:trPr>
          <w:trHeight w:val="410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централизованной системы водоснабжения в п. Монастырщина Смоленской области со строительством станций водоподготовки и водопроводных сетей</w:t>
            </w:r>
          </w:p>
        </w:tc>
        <w:tc>
          <w:tcPr>
            <w:tcW w:w="45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rFonts w:eastAsia="Arial Unicode MS"/>
                <w:sz w:val="24"/>
                <w:szCs w:val="24"/>
              </w:rPr>
              <w:t>Администрация муниципального образования «Монастырщинский муниципальный округ» Смоленской области</w:t>
            </w:r>
            <w:r>
              <w:rPr>
                <w:rFonts w:eastAsia="Arial Unicode MS"/>
                <w:sz w:val="24"/>
                <w:szCs w:val="24"/>
              </w:rPr>
              <w:t>, Монастырщинский</w:t>
            </w:r>
            <w:r w:rsidRPr="00173D34">
              <w:rPr>
                <w:rFonts w:eastAsia="Arial Unicode MS"/>
                <w:sz w:val="24"/>
                <w:szCs w:val="24"/>
              </w:rPr>
              <w:t xml:space="preserve"> территориальный комитет </w:t>
            </w:r>
            <w:r>
              <w:rPr>
                <w:rFonts w:eastAsia="Arial Unicode MS"/>
                <w:sz w:val="24"/>
                <w:szCs w:val="24"/>
              </w:rPr>
              <w:t xml:space="preserve">Администрации </w:t>
            </w:r>
            <w:r w:rsidRPr="00173D34">
              <w:rPr>
                <w:rFonts w:eastAsia="Arial Unicode MS"/>
                <w:sz w:val="24"/>
                <w:szCs w:val="24"/>
              </w:rPr>
              <w:t>муниципального образования «Монастырщинский муниципальный округ» Смоленской области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B66AF" w:rsidTr="00B03954">
        <w:trPr>
          <w:trHeight w:val="410"/>
        </w:trPr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AD6E8E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AD6E8E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AD6E8E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AD6E8E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B66AF" w:rsidTr="00B03954">
        <w:trPr>
          <w:trHeight w:val="410"/>
        </w:trPr>
        <w:tc>
          <w:tcPr>
            <w:tcW w:w="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AD6E8E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AD6E8E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AD6E8E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AD6E8E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92E18" w:rsidTr="00995B4A">
        <w:trPr>
          <w:trHeight w:val="410"/>
        </w:trPr>
        <w:tc>
          <w:tcPr>
            <w:tcW w:w="114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592E18" w:rsidRDefault="00592E18" w:rsidP="00592E18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592E18">
              <w:rPr>
                <w:b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592E18" w:rsidRDefault="00853120" w:rsidP="00697C12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61775,46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592E18" w:rsidRDefault="00853120" w:rsidP="00697C12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10700,46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592E18" w:rsidRDefault="00592E18" w:rsidP="00697C12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592E18">
              <w:rPr>
                <w:rFonts w:eastAsia="Calibri"/>
                <w:b/>
                <w:sz w:val="24"/>
                <w:szCs w:val="24"/>
              </w:rPr>
              <w:t>50540,0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592E18" w:rsidRDefault="00592E18" w:rsidP="00697C12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92E18">
              <w:rPr>
                <w:rFonts w:eastAsia="Calibri"/>
                <w:b/>
                <w:sz w:val="24"/>
                <w:szCs w:val="24"/>
                <w:lang w:eastAsia="en-US"/>
              </w:rPr>
              <w:t>535,0</w:t>
            </w:r>
          </w:p>
        </w:tc>
      </w:tr>
      <w:tr w:rsidR="008B66AF" w:rsidTr="00B03954">
        <w:trPr>
          <w:trHeight w:val="53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  <w:p w:rsidR="008B66AF" w:rsidRDefault="008B66AF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154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widowControl w:val="0"/>
              <w:spacing w:line="240" w:lineRule="auto"/>
              <w:jc w:val="both"/>
              <w:rPr>
                <w:sz w:val="27"/>
                <w:szCs w:val="27"/>
              </w:rPr>
            </w:pPr>
          </w:p>
          <w:p w:rsidR="008B66AF" w:rsidRDefault="008B66AF" w:rsidP="00697C12">
            <w:pPr>
              <w:widowControl w:val="0"/>
              <w:spacing w:line="240" w:lineRule="auto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Комплекс процессных мероприятий </w:t>
            </w:r>
            <w:r w:rsidRPr="00D224BD">
              <w:rPr>
                <w:b/>
                <w:sz w:val="28"/>
                <w:szCs w:val="28"/>
                <w:u w:val="single"/>
              </w:rPr>
              <w:t>«Улучшение качества муниципального жилищного фонда»</w:t>
            </w:r>
          </w:p>
        </w:tc>
      </w:tr>
      <w:tr w:rsidR="008B66AF" w:rsidTr="00B03954">
        <w:trPr>
          <w:trHeight w:val="53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sz w:val="24"/>
                <w:szCs w:val="24"/>
              </w:rPr>
              <w:t>Текущий и капитальный ремонт муниципального жилищного фонд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6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rFonts w:eastAsia="Arial Unicode MS"/>
                <w:sz w:val="24"/>
                <w:szCs w:val="24"/>
              </w:rPr>
              <w:t xml:space="preserve">Администрация муниципального образования «Монастырщинский муниципальный округ» Смоленской </w:t>
            </w:r>
            <w:r w:rsidRPr="00C5625F">
              <w:rPr>
                <w:rFonts w:eastAsia="Arial Unicode MS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192100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1000,</w:t>
            </w:r>
            <w:r w:rsidR="00192100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C9494F" w:rsidP="00192100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1000,0</w:t>
            </w:r>
            <w:r w:rsidR="00192100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B66AF" w:rsidTr="00B03954">
        <w:trPr>
          <w:trHeight w:val="53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2.2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sz w:val="24"/>
                <w:szCs w:val="24"/>
              </w:rPr>
              <w:t>Взносы на капитальный ремонт муниципального жилищного фонда</w:t>
            </w:r>
          </w:p>
        </w:tc>
        <w:tc>
          <w:tcPr>
            <w:tcW w:w="46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24151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AD6E8E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7A6B1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7A6B1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B66AF" w:rsidTr="00D24282">
        <w:trPr>
          <w:trHeight w:val="440"/>
        </w:trPr>
        <w:tc>
          <w:tcPr>
            <w:tcW w:w="90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sz w:val="24"/>
                <w:szCs w:val="24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592E18" w:rsidRDefault="007A6B1F" w:rsidP="00192100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592E18">
              <w:rPr>
                <w:rFonts w:eastAsia="Calibri"/>
                <w:b/>
                <w:sz w:val="24"/>
                <w:szCs w:val="24"/>
              </w:rPr>
              <w:t>2500,</w:t>
            </w:r>
            <w:r w:rsidR="00192100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592E18" w:rsidRDefault="007A6B1F" w:rsidP="00192100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592E18">
              <w:rPr>
                <w:rFonts w:eastAsia="Calibri"/>
                <w:b/>
                <w:sz w:val="24"/>
                <w:szCs w:val="24"/>
              </w:rPr>
              <w:t>2500,</w:t>
            </w:r>
            <w:r w:rsidR="00192100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592E18" w:rsidRDefault="007A6B1F" w:rsidP="00697C12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592E18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592E18" w:rsidRDefault="007A6B1F" w:rsidP="00697C12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92E18">
              <w:rPr>
                <w:rFonts w:eastAsia="Calibri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8B66AF" w:rsidTr="00B03954">
        <w:trPr>
          <w:trHeight w:val="53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154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spacing w:line="240" w:lineRule="auto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Комплекс процессных мероприятий </w:t>
            </w:r>
            <w:r w:rsidRPr="008B7280">
              <w:rPr>
                <w:b/>
                <w:sz w:val="28"/>
                <w:szCs w:val="28"/>
                <w:u w:val="single"/>
              </w:rPr>
              <w:t>«Создание условий для предоставления качественных услуг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8B7280">
              <w:rPr>
                <w:b/>
                <w:sz w:val="28"/>
                <w:szCs w:val="28"/>
                <w:u w:val="single"/>
              </w:rPr>
              <w:t>муниципальными банями»</w:t>
            </w:r>
          </w:p>
        </w:tc>
      </w:tr>
      <w:tr w:rsidR="008B66AF" w:rsidTr="00B03954">
        <w:trPr>
          <w:trHeight w:val="53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3.1</w:t>
            </w:r>
          </w:p>
        </w:tc>
        <w:tc>
          <w:tcPr>
            <w:tcW w:w="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sz w:val="24"/>
                <w:szCs w:val="24"/>
              </w:rPr>
              <w:t>Предоставление качественных услуг муниципальными банями</w:t>
            </w:r>
          </w:p>
        </w:tc>
        <w:tc>
          <w:tcPr>
            <w:tcW w:w="3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rFonts w:eastAsia="Arial Unicode MS"/>
                <w:sz w:val="24"/>
                <w:szCs w:val="24"/>
              </w:rPr>
              <w:t>Администрация муниципального образования «Монастырщинский муниципальный округ» Смоленской области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422EBE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8B66AF" w:rsidRPr="00C5625F">
              <w:rPr>
                <w:rFonts w:eastAsia="Calibri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737436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1</w:t>
            </w:r>
            <w:r w:rsidR="00737436">
              <w:rPr>
                <w:rFonts w:eastAsia="Calibri"/>
                <w:sz w:val="24"/>
                <w:szCs w:val="24"/>
              </w:rPr>
              <w:t>5</w:t>
            </w:r>
            <w:r w:rsidRPr="00C5625F">
              <w:rPr>
                <w:rFonts w:eastAsia="Calibri"/>
                <w:sz w:val="24"/>
                <w:szCs w:val="24"/>
              </w:rPr>
              <w:t>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B617A3" w:rsidRDefault="008B66AF" w:rsidP="00737436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B617A3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737436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B617A3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</w:tr>
      <w:tr w:rsidR="008B66AF" w:rsidTr="00B03954">
        <w:trPr>
          <w:trHeight w:val="96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3.2</w:t>
            </w:r>
          </w:p>
        </w:tc>
        <w:tc>
          <w:tcPr>
            <w:tcW w:w="46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sz w:val="24"/>
                <w:szCs w:val="24"/>
              </w:rPr>
              <w:t>Строительство, реконструкция, капитальный ремонт общественных бань</w:t>
            </w:r>
            <w:r>
              <w:rPr>
                <w:sz w:val="24"/>
                <w:szCs w:val="24"/>
              </w:rPr>
              <w:t xml:space="preserve"> (общественная баня в пгт. Монастырщина Монастырщинского муниципального округа Смоленской области)</w:t>
            </w:r>
          </w:p>
        </w:tc>
        <w:tc>
          <w:tcPr>
            <w:tcW w:w="38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rFonts w:eastAsia="Arial Unicode MS"/>
                <w:sz w:val="24"/>
                <w:szCs w:val="24"/>
              </w:rPr>
              <w:t>Администрация муниципального образования «Монастырщинский муниципальный округ» Смоленской области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5C0B1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5C0B1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B617A3" w:rsidRDefault="008B66A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B617A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B66AF" w:rsidTr="00B03954">
        <w:trPr>
          <w:trHeight w:val="373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46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5C0B1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5C0B1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B617A3" w:rsidRDefault="008B66AF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92E18" w:rsidTr="00B03954">
        <w:trPr>
          <w:trHeight w:val="53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Default="00592E18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10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592E18" w:rsidRDefault="00592E18" w:rsidP="00592E18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592E18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592E18" w:rsidRDefault="00592E18" w:rsidP="00697C12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592E18">
              <w:rPr>
                <w:rFonts w:eastAsia="Calibri"/>
                <w:b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592E18" w:rsidRDefault="00592E18" w:rsidP="00697C12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592E18">
              <w:rPr>
                <w:rFonts w:eastAsia="Calibri"/>
                <w:b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592E18" w:rsidRDefault="00592E18" w:rsidP="00697C12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592E18">
              <w:rPr>
                <w:rFonts w:eastAsia="Calibri"/>
                <w:b/>
                <w:sz w:val="24"/>
                <w:szCs w:val="24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592E18" w:rsidRDefault="00592E18" w:rsidP="00697C12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92E18">
              <w:rPr>
                <w:rFonts w:eastAsia="Calibri"/>
                <w:b/>
                <w:sz w:val="24"/>
                <w:szCs w:val="24"/>
                <w:lang w:eastAsia="en-US"/>
              </w:rPr>
              <w:t>1500,0</w:t>
            </w:r>
          </w:p>
        </w:tc>
      </w:tr>
      <w:tr w:rsidR="008B66AF" w:rsidTr="00B03954">
        <w:trPr>
          <w:trHeight w:val="53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  <w:p w:rsidR="008B66AF" w:rsidRDefault="008B66AF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54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spacing w:line="240" w:lineRule="auto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Комплекс процессных мероприятий </w:t>
            </w:r>
            <w:r w:rsidRPr="008B7280">
              <w:rPr>
                <w:b/>
                <w:sz w:val="28"/>
                <w:szCs w:val="28"/>
                <w:u w:val="single"/>
              </w:rPr>
              <w:t>«Повышение уровня комфортности и условий для проживания населения на территории муниципального образования»</w:t>
            </w:r>
          </w:p>
        </w:tc>
      </w:tr>
      <w:tr w:rsidR="008B66AF" w:rsidTr="00B03954">
        <w:trPr>
          <w:trHeight w:val="53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Default="008B66AF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4.1</w:t>
            </w:r>
          </w:p>
        </w:tc>
        <w:tc>
          <w:tcPr>
            <w:tcW w:w="4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sz w:val="24"/>
                <w:szCs w:val="24"/>
              </w:rPr>
              <w:t xml:space="preserve">Благоустройство и содержание </w:t>
            </w:r>
            <w:r w:rsidRPr="00C5625F">
              <w:rPr>
                <w:spacing w:val="-2"/>
                <w:sz w:val="24"/>
                <w:szCs w:val="24"/>
              </w:rPr>
              <w:t xml:space="preserve">парков, скверов пешеходных </w:t>
            </w:r>
            <w:r w:rsidRPr="00C5625F">
              <w:rPr>
                <w:sz w:val="24"/>
                <w:szCs w:val="24"/>
              </w:rPr>
              <w:t>дорожек, тротуаров, улиц</w:t>
            </w: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rFonts w:eastAsia="Arial Unicode MS"/>
                <w:sz w:val="24"/>
                <w:szCs w:val="24"/>
              </w:rPr>
              <w:t>Администрация муниципального образования «Монастырщинский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8B66AF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737436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737436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737436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F" w:rsidRPr="00C5625F" w:rsidRDefault="00737436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0249A" w:rsidTr="00B03954">
        <w:trPr>
          <w:trHeight w:val="378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9A" w:rsidRDefault="00F0249A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4.2</w:t>
            </w:r>
          </w:p>
        </w:tc>
        <w:tc>
          <w:tcPr>
            <w:tcW w:w="46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9A" w:rsidRPr="00B92980" w:rsidRDefault="00F0249A" w:rsidP="004271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CE6400">
              <w:rPr>
                <w:sz w:val="24"/>
                <w:szCs w:val="24"/>
              </w:rPr>
              <w:t>Ремонт действующих контейнерных площадок для сбора твердых коммунальных отходов</w:t>
            </w:r>
          </w:p>
        </w:tc>
        <w:tc>
          <w:tcPr>
            <w:tcW w:w="39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9A" w:rsidRPr="00C5625F" w:rsidRDefault="00F0249A" w:rsidP="004271DB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Территориальные комитеты  </w:t>
            </w:r>
            <w:r w:rsidRPr="00C5625F">
              <w:rPr>
                <w:rFonts w:eastAsia="Arial Unicode MS"/>
                <w:sz w:val="24"/>
                <w:szCs w:val="24"/>
              </w:rPr>
              <w:t>Администраци</w:t>
            </w:r>
            <w:r>
              <w:rPr>
                <w:rFonts w:eastAsia="Arial Unicode MS"/>
                <w:sz w:val="24"/>
                <w:szCs w:val="24"/>
              </w:rPr>
              <w:t>и</w:t>
            </w:r>
            <w:r w:rsidRPr="00C5625F">
              <w:rPr>
                <w:rFonts w:eastAsia="Arial Unicode MS"/>
                <w:sz w:val="24"/>
                <w:szCs w:val="24"/>
              </w:rPr>
              <w:t xml:space="preserve"> муниципального образования «Монастырщинский</w:t>
            </w:r>
          </w:p>
          <w:p w:rsidR="00F0249A" w:rsidRPr="00C5625F" w:rsidRDefault="00F0249A" w:rsidP="004271DB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C5625F">
              <w:rPr>
                <w:rFonts w:eastAsia="Arial Unicode MS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Default="00F0249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0249A" w:rsidTr="00B03954">
        <w:trPr>
          <w:trHeight w:val="217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Default="00F0249A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46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9A" w:rsidRPr="00CE6400" w:rsidRDefault="00F0249A" w:rsidP="004271D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9A" w:rsidRDefault="00F0249A" w:rsidP="004271DB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Default="00F0249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0249A" w:rsidTr="00B03954">
        <w:trPr>
          <w:trHeight w:val="337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9A" w:rsidRDefault="00F0249A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4.3</w:t>
            </w:r>
          </w:p>
        </w:tc>
        <w:tc>
          <w:tcPr>
            <w:tcW w:w="46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9A" w:rsidRPr="00B92980" w:rsidRDefault="00F0249A" w:rsidP="004271D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  <w:r w:rsidRPr="00CE6400">
              <w:rPr>
                <w:sz w:val="24"/>
                <w:szCs w:val="24"/>
              </w:rPr>
              <w:t xml:space="preserve"> контейнерных площадок для сбора твердых коммунальных отходов</w:t>
            </w:r>
          </w:p>
        </w:tc>
        <w:tc>
          <w:tcPr>
            <w:tcW w:w="39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9A" w:rsidRPr="00C5625F" w:rsidRDefault="00F0249A" w:rsidP="004271DB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9A" w:rsidRPr="00C5625F" w:rsidRDefault="00853120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831,2</w:t>
            </w:r>
            <w:r w:rsidR="00824151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9A" w:rsidRDefault="00853120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831,2</w:t>
            </w:r>
            <w:r w:rsidR="00824151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0249A" w:rsidTr="00B03954">
        <w:trPr>
          <w:trHeight w:val="70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Default="00F0249A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46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9A" w:rsidRDefault="00F0249A" w:rsidP="004271D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Pr="00C5625F" w:rsidRDefault="00853120" w:rsidP="00737436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43,8</w:t>
            </w:r>
            <w:r w:rsidR="00F0249A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Default="00853120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43,8</w:t>
            </w:r>
            <w:r w:rsidR="00F0249A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0249A" w:rsidTr="00B03954">
        <w:trPr>
          <w:trHeight w:val="248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9A" w:rsidRDefault="00F0249A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4.4</w:t>
            </w:r>
          </w:p>
        </w:tc>
        <w:tc>
          <w:tcPr>
            <w:tcW w:w="46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контейнеров</w:t>
            </w:r>
          </w:p>
        </w:tc>
        <w:tc>
          <w:tcPr>
            <w:tcW w:w="39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Pr="00C5625F" w:rsidRDefault="00853120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168,6</w:t>
            </w:r>
            <w:r w:rsidR="00F0249A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Default="00853120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168,6</w:t>
            </w:r>
            <w:r w:rsidR="00F0249A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A" w:rsidRPr="00C5625F" w:rsidRDefault="00F0249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341BC" w:rsidTr="00B03954">
        <w:trPr>
          <w:trHeight w:val="96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C" w:rsidRDefault="005341BC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46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C" w:rsidRDefault="005341BC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C" w:rsidRPr="00C5625F" w:rsidRDefault="005341BC" w:rsidP="00697C12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C" w:rsidRPr="00C5625F" w:rsidRDefault="005341BC" w:rsidP="00CA531F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C" w:rsidRPr="00C5625F" w:rsidRDefault="00853120" w:rsidP="00CA531F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824151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C" w:rsidRDefault="00853120" w:rsidP="00CA531F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AD6E8E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C" w:rsidRPr="00C5625F" w:rsidRDefault="00AD6E8E" w:rsidP="00CA531F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C" w:rsidRPr="00C5625F" w:rsidRDefault="00AD6E8E" w:rsidP="00CA531F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92E18" w:rsidTr="00B03954">
        <w:trPr>
          <w:trHeight w:val="27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Default="00592E18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  <w:p w:rsidR="00853120" w:rsidRDefault="00853120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10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592E18" w:rsidRDefault="00592E18" w:rsidP="00592E18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592E18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592E18" w:rsidRDefault="00853120" w:rsidP="00697C12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1052,6</w:t>
            </w:r>
            <w:r w:rsidR="00E85DC8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592E18" w:rsidRDefault="00853120" w:rsidP="00697C12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1052,6</w:t>
            </w:r>
            <w:r w:rsidR="00E85DC8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592E18" w:rsidRDefault="00E85DC8" w:rsidP="00697C12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592E18" w:rsidRDefault="00E85DC8" w:rsidP="00697C12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26114A" w:rsidTr="00B03954">
        <w:trPr>
          <w:trHeight w:val="35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Default="0026114A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</w:t>
            </w:r>
          </w:p>
        </w:tc>
        <w:tc>
          <w:tcPr>
            <w:tcW w:w="154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Default="0026114A" w:rsidP="00697C12">
            <w:pPr>
              <w:widowControl w:val="0"/>
              <w:spacing w:line="240" w:lineRule="auto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Комплекс процессных мероприятий </w:t>
            </w:r>
            <w:r w:rsidRPr="00366A23">
              <w:rPr>
                <w:b/>
                <w:sz w:val="27"/>
                <w:szCs w:val="27"/>
              </w:rPr>
              <w:t>«</w:t>
            </w:r>
            <w:r w:rsidRPr="00A0151F">
              <w:rPr>
                <w:b/>
                <w:sz w:val="28"/>
                <w:szCs w:val="28"/>
                <w:u w:val="single"/>
              </w:rPr>
              <w:t>Комплексное развитие сельских территорий»</w:t>
            </w:r>
          </w:p>
        </w:tc>
      </w:tr>
      <w:tr w:rsidR="0026114A" w:rsidTr="00B03954">
        <w:trPr>
          <w:trHeight w:val="39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4A" w:rsidRDefault="0026114A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5.1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4A" w:rsidRDefault="0026114A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sz w:val="24"/>
                <w:szCs w:val="24"/>
              </w:rPr>
              <w:t>Замена светильников  уличного освещения</w:t>
            </w:r>
            <w:r>
              <w:rPr>
                <w:sz w:val="24"/>
                <w:szCs w:val="24"/>
              </w:rPr>
              <w:t xml:space="preserve"> в сельских населенных пунктах</w:t>
            </w:r>
            <w:r w:rsidR="007A6B1F">
              <w:rPr>
                <w:sz w:val="24"/>
                <w:szCs w:val="24"/>
              </w:rPr>
              <w:t xml:space="preserve"> (д. Новомихайловское)</w:t>
            </w:r>
          </w:p>
          <w:p w:rsidR="0026114A" w:rsidRPr="00C5625F" w:rsidRDefault="0026114A" w:rsidP="005C0B1A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5625F">
              <w:rPr>
                <w:rFonts w:eastAsia="Arial Unicode MS"/>
                <w:sz w:val="24"/>
                <w:szCs w:val="24"/>
              </w:rPr>
              <w:t>Администрация муниципального образования «Монастырщинский муниципальный округ» Смоленской области, Александровский территориальный комитет</w:t>
            </w:r>
            <w:r w:rsidRPr="00173D34"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  <w:t xml:space="preserve">Администрации </w:t>
            </w:r>
            <w:r w:rsidRPr="00173D34">
              <w:rPr>
                <w:rFonts w:eastAsia="Arial Unicode MS"/>
                <w:sz w:val="24"/>
                <w:szCs w:val="24"/>
              </w:rPr>
              <w:t>муниципального образования «Монастырщинский муниципальный округ» Смоленской области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971133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4E299B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26114A" w:rsidTr="00B03954">
        <w:trPr>
          <w:trHeight w:val="465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A" w:rsidRDefault="0026114A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971133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4E299B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26114A" w:rsidTr="00B03954">
        <w:trPr>
          <w:trHeight w:val="353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A" w:rsidRDefault="0026114A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Default="004E299B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Default="0026114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26114A" w:rsidTr="00B03954">
        <w:trPr>
          <w:trHeight w:val="376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A" w:rsidRDefault="0026114A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AD6E8E" w:rsidP="00AD6E8E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="0026114A">
              <w:rPr>
                <w:rFonts w:eastAsia="Calibri"/>
                <w:sz w:val="24"/>
                <w:szCs w:val="24"/>
              </w:rPr>
              <w:t>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Default="004E299B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Default="0026114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26114A" w:rsidTr="00B03954">
        <w:trPr>
          <w:trHeight w:val="100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Default="0026114A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Default="0026114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Default="004E299B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Default="0026114A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A" w:rsidRPr="00C5625F" w:rsidRDefault="0026114A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92E18" w:rsidTr="00B03954">
        <w:trPr>
          <w:trHeight w:val="431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18" w:rsidRDefault="00592E18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5.2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18" w:rsidRDefault="00592E18" w:rsidP="0095714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детской площадки </w:t>
            </w:r>
            <w:r w:rsidR="0095714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в </w:t>
            </w:r>
            <w:r>
              <w:rPr>
                <w:sz w:val="24"/>
                <w:szCs w:val="24"/>
              </w:rPr>
              <w:t xml:space="preserve"> д. Новомихайловское</w:t>
            </w:r>
          </w:p>
        </w:tc>
        <w:tc>
          <w:tcPr>
            <w:tcW w:w="51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18" w:rsidRPr="00C5625F" w:rsidRDefault="00957143" w:rsidP="00995B4A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C5625F">
              <w:rPr>
                <w:rFonts w:eastAsia="Arial Unicode MS"/>
                <w:sz w:val="24"/>
                <w:szCs w:val="24"/>
              </w:rPr>
              <w:t>Администрация муниципального образования «Монастырщинский муниципальный округ» Смоленской области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 w:rsidR="00592E18" w:rsidRPr="00173D34">
              <w:rPr>
                <w:rFonts w:eastAsia="Arial Unicode MS"/>
                <w:sz w:val="24"/>
                <w:szCs w:val="24"/>
              </w:rPr>
              <w:t xml:space="preserve">Александровский территориальный комитет </w:t>
            </w:r>
            <w:r w:rsidR="00592E18">
              <w:rPr>
                <w:rFonts w:eastAsia="Arial Unicode MS"/>
                <w:sz w:val="24"/>
                <w:szCs w:val="24"/>
              </w:rPr>
              <w:t xml:space="preserve">Администрации </w:t>
            </w:r>
            <w:r w:rsidR="00592E18" w:rsidRPr="00173D34">
              <w:rPr>
                <w:rFonts w:eastAsia="Arial Unicode MS"/>
                <w:sz w:val="24"/>
                <w:szCs w:val="24"/>
              </w:rPr>
              <w:t>муниципального</w:t>
            </w:r>
            <w:r w:rsidR="00592E18">
              <w:rPr>
                <w:rFonts w:eastAsia="Arial Unicode MS"/>
                <w:sz w:val="24"/>
                <w:szCs w:val="24"/>
              </w:rPr>
              <w:t xml:space="preserve"> </w:t>
            </w:r>
            <w:r w:rsidR="00592E18" w:rsidRPr="00173D34">
              <w:rPr>
                <w:rFonts w:eastAsia="Arial Unicode MS"/>
                <w:sz w:val="24"/>
                <w:szCs w:val="24"/>
              </w:rPr>
              <w:t>образования «Монастырщинский муниципальный округ» Смоленской области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C5625F" w:rsidRDefault="00592E18" w:rsidP="00995B4A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Default="00592E1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Default="00592E1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1624,8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C5625F" w:rsidRDefault="00592E1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C5625F" w:rsidRDefault="00592E1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92E18" w:rsidTr="00B03954">
        <w:trPr>
          <w:trHeight w:val="297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18" w:rsidRDefault="00592E18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18" w:rsidRPr="00C5625F" w:rsidRDefault="00592E18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18" w:rsidRPr="00C5625F" w:rsidRDefault="00592E18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Default="00592E18" w:rsidP="00995B4A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Default="00592E1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Default="00E85DC8" w:rsidP="00422EBE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Default="00592E1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Default="00592E1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92E18" w:rsidTr="00B03954">
        <w:trPr>
          <w:trHeight w:val="274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18" w:rsidRDefault="00592E18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18" w:rsidRPr="00C5625F" w:rsidRDefault="00592E18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18" w:rsidRPr="00C5625F" w:rsidRDefault="00592E18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C5625F" w:rsidRDefault="00592E18" w:rsidP="00995B4A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Default="00592E18" w:rsidP="00422EBE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Default="00E85DC8" w:rsidP="00E85DC8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359,</w:t>
            </w:r>
            <w:r w:rsidR="00592E1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C5625F" w:rsidRDefault="00592E1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C5625F" w:rsidRDefault="00592E1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92E18" w:rsidTr="00B03954">
        <w:trPr>
          <w:trHeight w:val="533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18" w:rsidRDefault="00592E18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18" w:rsidRPr="00C5625F" w:rsidRDefault="00592E18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18" w:rsidRPr="00C5625F" w:rsidRDefault="00592E18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C5625F" w:rsidRDefault="00592E18" w:rsidP="00995B4A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Default="00592E18" w:rsidP="00422EBE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Default="00592E18" w:rsidP="00422EBE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C5625F" w:rsidRDefault="00592E1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C5625F" w:rsidRDefault="00592E1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92E18" w:rsidTr="00B03954">
        <w:trPr>
          <w:trHeight w:val="285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Default="00592E18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C5625F" w:rsidRDefault="00592E18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C5625F" w:rsidRDefault="00592E18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C5625F" w:rsidRDefault="00592E18" w:rsidP="00995B4A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Default="00592E1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Default="00592E1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2393,0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C5625F" w:rsidRDefault="00592E1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8" w:rsidRPr="00C5625F" w:rsidRDefault="00592E1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24282" w:rsidTr="00B03954">
        <w:trPr>
          <w:trHeight w:val="533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82" w:rsidRDefault="00D24282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5.3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дворовой территории       д. 32 по </w:t>
            </w:r>
            <w:r w:rsidR="00957143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ул. Юбилейная в</w:t>
            </w:r>
            <w:r w:rsidR="00957143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пгт. Монастырщина</w:t>
            </w:r>
          </w:p>
        </w:tc>
        <w:tc>
          <w:tcPr>
            <w:tcW w:w="51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82" w:rsidRPr="00C5625F" w:rsidRDefault="00957143" w:rsidP="00995B4A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957143">
              <w:rPr>
                <w:rFonts w:eastAsia="Arial Unicode MS"/>
                <w:sz w:val="24"/>
                <w:szCs w:val="24"/>
              </w:rPr>
              <w:t>Администрация муниципального образования «Монастырщинский муниципальный округ» Смоленской области,</w:t>
            </w:r>
            <w:r>
              <w:rPr>
                <w:rFonts w:eastAsia="Arial Unicode MS"/>
                <w:sz w:val="24"/>
                <w:szCs w:val="24"/>
              </w:rPr>
              <w:t xml:space="preserve"> Монастырщинский </w:t>
            </w:r>
            <w:r w:rsidR="00D24282" w:rsidRPr="004D60C9">
              <w:rPr>
                <w:rFonts w:eastAsia="Arial Unicode MS"/>
                <w:sz w:val="24"/>
                <w:szCs w:val="24"/>
              </w:rPr>
              <w:t>территориальный комитет Администрации муниципального образования «Монастырщинский муниципальный округ» Смоленской области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1799,6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24282" w:rsidTr="00B03954">
        <w:trPr>
          <w:trHeight w:val="270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82" w:rsidRDefault="00D24282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82" w:rsidRPr="00C5625F" w:rsidRDefault="00D24282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82" w:rsidRPr="00C5625F" w:rsidRDefault="00D24282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24282" w:rsidTr="00B03954">
        <w:trPr>
          <w:trHeight w:val="273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82" w:rsidRDefault="00D24282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82" w:rsidRPr="00C5625F" w:rsidRDefault="00D24282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82" w:rsidRPr="00C5625F" w:rsidRDefault="00D24282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24282" w:rsidTr="00B03954">
        <w:trPr>
          <w:trHeight w:val="533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82" w:rsidRDefault="00D24282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82" w:rsidRPr="00C5625F" w:rsidRDefault="00D24282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82" w:rsidRPr="00C5625F" w:rsidRDefault="00D24282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24282" w:rsidTr="00B03954">
        <w:trPr>
          <w:trHeight w:val="272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2650,4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24282" w:rsidTr="00B03954">
        <w:trPr>
          <w:trHeight w:val="533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82" w:rsidRDefault="00D24282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5.4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памятника «Штык и знамя»</w:t>
            </w:r>
          </w:p>
        </w:tc>
        <w:tc>
          <w:tcPr>
            <w:tcW w:w="51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C5625F">
              <w:rPr>
                <w:rFonts w:eastAsia="Arial Unicode MS"/>
                <w:sz w:val="24"/>
                <w:szCs w:val="24"/>
              </w:rPr>
              <w:t>Администрация муниципального образования «Монастырщинский муниципальный округ» Смоленской области</w:t>
            </w:r>
            <w:r>
              <w:rPr>
                <w:rFonts w:eastAsia="Arial Unicode MS"/>
                <w:sz w:val="24"/>
                <w:szCs w:val="24"/>
              </w:rPr>
              <w:t>, Монастырщинский</w:t>
            </w:r>
            <w:r w:rsidRPr="00173D34">
              <w:rPr>
                <w:rFonts w:eastAsia="Arial Unicode MS"/>
                <w:sz w:val="24"/>
                <w:szCs w:val="24"/>
              </w:rPr>
              <w:t xml:space="preserve"> территориальный комитет </w:t>
            </w:r>
            <w:r>
              <w:rPr>
                <w:rFonts w:eastAsia="Arial Unicode MS"/>
                <w:sz w:val="24"/>
                <w:szCs w:val="24"/>
              </w:rPr>
              <w:t xml:space="preserve">Администрации </w:t>
            </w:r>
            <w:r w:rsidRPr="00173D34">
              <w:rPr>
                <w:rFonts w:eastAsia="Arial Unicode MS"/>
                <w:sz w:val="24"/>
                <w:szCs w:val="24"/>
              </w:rPr>
              <w:t>муниципального образования «Монастырщинский муниципальный округ» Смоленской области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2907,2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24282" w:rsidTr="00B03954">
        <w:trPr>
          <w:trHeight w:val="283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82" w:rsidRDefault="00D24282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82" w:rsidRPr="00C5625F" w:rsidRDefault="00D24282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82" w:rsidRPr="00C5625F" w:rsidRDefault="00D24282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24282" w:rsidTr="00B03954">
        <w:trPr>
          <w:trHeight w:val="402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82" w:rsidRDefault="00D24282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82" w:rsidRPr="00C5625F" w:rsidRDefault="00D24282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82" w:rsidRPr="00C5625F" w:rsidRDefault="00D24282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Pr="00C5625F" w:rsidRDefault="00D24282" w:rsidP="00995B4A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5625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82" w:rsidRDefault="00D24282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E85DC8" w:rsidTr="00B03954">
        <w:trPr>
          <w:trHeight w:val="533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DC8" w:rsidRDefault="00E85DC8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DC8" w:rsidRPr="00C5625F" w:rsidRDefault="00E85DC8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DC8" w:rsidRPr="00C5625F" w:rsidRDefault="00E85DC8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C5625F" w:rsidRDefault="00E85DC8" w:rsidP="00995B4A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Default="00E85DC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Default="00E85DC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C5625F" w:rsidRDefault="00E85DC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C5625F" w:rsidRDefault="00E85DC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E85DC8" w:rsidTr="00B03954">
        <w:trPr>
          <w:trHeight w:val="533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Default="00E85DC8" w:rsidP="00697C12">
            <w:pPr>
              <w:widowControl w:val="0"/>
              <w:spacing w:line="240" w:lineRule="auto"/>
              <w:ind w:left="-103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C5625F" w:rsidRDefault="00E85DC8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C5625F" w:rsidRDefault="00E85DC8" w:rsidP="00697C1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C5625F" w:rsidRDefault="00E85DC8" w:rsidP="00995B4A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Default="00E85DC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Default="00E85DC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4285,7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C5625F" w:rsidRDefault="00E85DC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C5625F" w:rsidRDefault="00E85DC8" w:rsidP="00995B4A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E85DC8" w:rsidTr="00E85DC8">
        <w:trPr>
          <w:trHeight w:val="415"/>
        </w:trPr>
        <w:tc>
          <w:tcPr>
            <w:tcW w:w="114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592E18" w:rsidRDefault="00E85DC8" w:rsidP="00592E18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592E18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592E18" w:rsidRDefault="00E85DC8" w:rsidP="00192100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9935,5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592E18" w:rsidRDefault="00E85DC8" w:rsidP="00192100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9935,5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592E18" w:rsidRDefault="00E85DC8" w:rsidP="00995B4A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592E18" w:rsidRDefault="00E85DC8" w:rsidP="00995B4A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E85DC8" w:rsidTr="004D60C9">
        <w:trPr>
          <w:trHeight w:val="382"/>
        </w:trPr>
        <w:tc>
          <w:tcPr>
            <w:tcW w:w="114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4D5CF4" w:rsidRDefault="00E85DC8" w:rsidP="00697C12">
            <w:pPr>
              <w:widowControl w:val="0"/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7"/>
                <w:szCs w:val="27"/>
              </w:rPr>
              <w:lastRenderedPageBreak/>
              <w:t>Всего по муниципальной программе,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E85DC8" w:rsidRDefault="00AF1496" w:rsidP="00697C12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79763,56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E85DC8" w:rsidRDefault="00785049" w:rsidP="00697C12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25688,56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E85DC8" w:rsidRDefault="00E85DC8" w:rsidP="00697C12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85DC8">
              <w:rPr>
                <w:rFonts w:eastAsia="Calibri"/>
                <w:b/>
                <w:sz w:val="24"/>
                <w:szCs w:val="24"/>
              </w:rPr>
              <w:t>52040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E85DC8" w:rsidRDefault="00E85DC8" w:rsidP="00697C12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5DC8">
              <w:rPr>
                <w:rFonts w:eastAsia="Calibri"/>
                <w:b/>
                <w:sz w:val="24"/>
                <w:szCs w:val="24"/>
                <w:lang w:eastAsia="en-US"/>
              </w:rPr>
              <w:t>2035</w:t>
            </w:r>
          </w:p>
        </w:tc>
      </w:tr>
      <w:tr w:rsidR="00E85DC8" w:rsidTr="00B03954">
        <w:trPr>
          <w:trHeight w:val="382"/>
        </w:trPr>
        <w:tc>
          <w:tcPr>
            <w:tcW w:w="86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Default="00E85DC8" w:rsidP="00697C12">
            <w:pPr>
              <w:widowControl w:val="0"/>
              <w:spacing w:line="240" w:lineRule="auto"/>
              <w:ind w:left="34" w:right="-108"/>
              <w:rPr>
                <w:b/>
                <w:sz w:val="27"/>
                <w:szCs w:val="27"/>
              </w:rPr>
            </w:pP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4D5CF4" w:rsidRDefault="00E85DC8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D5CF4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1D2FDE" w:rsidRDefault="00E85DC8" w:rsidP="00697C12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1D2FDE" w:rsidRDefault="00E85DC8" w:rsidP="00697C12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6722,3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1D2FDE" w:rsidRDefault="00E85DC8" w:rsidP="00697C12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1D2FDE" w:rsidRDefault="00E85DC8" w:rsidP="00697C12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E85DC8" w:rsidTr="00B03954">
        <w:trPr>
          <w:trHeight w:val="305"/>
        </w:trPr>
        <w:tc>
          <w:tcPr>
            <w:tcW w:w="86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Default="00E85DC8" w:rsidP="00697C12">
            <w:pPr>
              <w:widowControl w:val="0"/>
              <w:spacing w:line="240" w:lineRule="auto"/>
              <w:ind w:left="34" w:right="-108"/>
              <w:rPr>
                <w:b/>
                <w:sz w:val="27"/>
                <w:szCs w:val="27"/>
              </w:rPr>
            </w:pP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4D5CF4" w:rsidRDefault="00E85DC8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D5CF4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1D2FDE" w:rsidRDefault="00785049" w:rsidP="00697C12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56112,8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1D2FDE" w:rsidRDefault="00785049" w:rsidP="00697C12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5037,8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1D2FDE" w:rsidRDefault="00E85DC8" w:rsidP="00697C12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1D2FDE" w:rsidRDefault="00E85DC8" w:rsidP="00697C12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535</w:t>
            </w:r>
          </w:p>
        </w:tc>
      </w:tr>
      <w:tr w:rsidR="00E85DC8" w:rsidTr="00B03954">
        <w:trPr>
          <w:trHeight w:val="75"/>
        </w:trPr>
        <w:tc>
          <w:tcPr>
            <w:tcW w:w="86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Default="00E85DC8" w:rsidP="00697C12">
            <w:pPr>
              <w:widowControl w:val="0"/>
              <w:spacing w:line="240" w:lineRule="auto"/>
              <w:ind w:left="34" w:right="-108"/>
              <w:rPr>
                <w:b/>
                <w:sz w:val="27"/>
                <w:szCs w:val="27"/>
              </w:rPr>
            </w:pP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D85C08" w:rsidRDefault="00E85DC8" w:rsidP="00697C12">
            <w:pPr>
              <w:widowControl w:val="0"/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92077F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1D2FDE" w:rsidRDefault="00785049" w:rsidP="00697C12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15438,16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1D2FDE" w:rsidRDefault="00785049" w:rsidP="00492284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92284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438,16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1D2FDE" w:rsidRDefault="00E85DC8" w:rsidP="00697C12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1D2FDE" w:rsidRDefault="00E85DC8" w:rsidP="00697C12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</w:tr>
      <w:tr w:rsidR="00E85DC8" w:rsidTr="00B03954">
        <w:trPr>
          <w:trHeight w:val="75"/>
        </w:trPr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Default="00E85DC8" w:rsidP="00697C12">
            <w:pPr>
              <w:widowControl w:val="0"/>
              <w:spacing w:line="240" w:lineRule="auto"/>
              <w:ind w:left="34" w:right="-108"/>
              <w:rPr>
                <w:b/>
                <w:sz w:val="27"/>
                <w:szCs w:val="27"/>
              </w:rPr>
            </w:pP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92077F" w:rsidRDefault="00E85DC8" w:rsidP="00697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1D2FDE" w:rsidRDefault="00E85DC8" w:rsidP="00697C12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1D2FDE" w:rsidRDefault="00E85DC8" w:rsidP="00697C12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1D2FDE" w:rsidRDefault="00E85DC8" w:rsidP="00697C12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8" w:rsidRPr="001D2FDE" w:rsidRDefault="00E85DC8" w:rsidP="00697C12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B66AF" w:rsidRDefault="008B66AF" w:rsidP="008B66AF">
      <w:pPr>
        <w:spacing w:line="240" w:lineRule="auto"/>
        <w:ind w:right="1700"/>
        <w:rPr>
          <w:b/>
          <w:sz w:val="27"/>
          <w:szCs w:val="27"/>
        </w:rPr>
      </w:pPr>
    </w:p>
    <w:p w:rsidR="003B0CA6" w:rsidRDefault="003B0CA6" w:rsidP="008B66AF">
      <w:pPr>
        <w:spacing w:line="240" w:lineRule="auto"/>
        <w:ind w:left="6521" w:right="1700"/>
        <w:rPr>
          <w:b/>
          <w:sz w:val="27"/>
          <w:szCs w:val="27"/>
        </w:rPr>
      </w:pPr>
    </w:p>
    <w:sectPr w:rsidR="003B0CA6" w:rsidSect="00697C12">
      <w:headerReference w:type="default" r:id="rId13"/>
      <w:headerReference w:type="first" r:id="rId14"/>
      <w:pgSz w:w="16838" w:h="11906" w:orient="landscape"/>
      <w:pgMar w:top="1134" w:right="425" w:bottom="1134" w:left="425" w:header="567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57" w:rsidRDefault="00BC7D57">
      <w:pPr>
        <w:spacing w:line="240" w:lineRule="auto"/>
      </w:pPr>
      <w:r>
        <w:separator/>
      </w:r>
    </w:p>
  </w:endnote>
  <w:endnote w:type="continuationSeparator" w:id="0">
    <w:p w:rsidR="00BC7D57" w:rsidRDefault="00BC7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57" w:rsidRDefault="00BC7D57">
      <w:pPr>
        <w:spacing w:line="240" w:lineRule="auto"/>
      </w:pPr>
      <w:r>
        <w:separator/>
      </w:r>
    </w:p>
  </w:footnote>
  <w:footnote w:type="continuationSeparator" w:id="0">
    <w:p w:rsidR="00BC7D57" w:rsidRDefault="00BC7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496" w:rsidRDefault="00AF1496">
    <w:pPr>
      <w:pStyle w:val="af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7C12A0" wp14:editId="08E3529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F1496" w:rsidRDefault="00AF1496">
                          <w:pPr>
                            <w:pStyle w:val="af4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C12A0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AF1496" w:rsidRDefault="00AF1496">
                    <w:pPr>
                      <w:pStyle w:val="af4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297787"/>
      <w:docPartObj>
        <w:docPartGallery w:val="Page Numbers (Top of Page)"/>
        <w:docPartUnique/>
      </w:docPartObj>
    </w:sdtPr>
    <w:sdtEndPr/>
    <w:sdtContent>
      <w:p w:rsidR="00AF1496" w:rsidRDefault="00AF1496">
        <w:pPr>
          <w:pStyle w:val="af4"/>
        </w:pPr>
        <w:r>
          <w:fldChar w:fldCharType="begin"/>
        </w:r>
        <w:r>
          <w:instrText>PAGE</w:instrText>
        </w:r>
        <w:r>
          <w:fldChar w:fldCharType="separate"/>
        </w:r>
        <w:r w:rsidR="00F60BB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426495"/>
      <w:docPartObj>
        <w:docPartGallery w:val="Page Numbers (Top of Page)"/>
        <w:docPartUnique/>
      </w:docPartObj>
    </w:sdtPr>
    <w:sdtEndPr/>
    <w:sdtContent>
      <w:p w:rsidR="00AF1496" w:rsidRDefault="00AF1496">
        <w:pPr>
          <w:pStyle w:val="af4"/>
        </w:pPr>
        <w:r>
          <w:rPr>
            <w:color w:val="FFFFFF" w:themeColor="background1"/>
          </w:rPr>
          <w:fldChar w:fldCharType="begin"/>
        </w:r>
        <w:r>
          <w:rPr>
            <w:color w:val="FFFFFF"/>
          </w:rPr>
          <w:instrText>PAGE</w:instrText>
        </w:r>
        <w:r>
          <w:rPr>
            <w:color w:val="FFFFFF"/>
          </w:rPr>
          <w:fldChar w:fldCharType="separate"/>
        </w:r>
        <w:r w:rsidR="00F60BB5">
          <w:rPr>
            <w:noProof/>
            <w:color w:val="FFFFFF"/>
          </w:rPr>
          <w:t>1</w:t>
        </w:r>
        <w:r>
          <w:rPr>
            <w:color w:val="FFFFFF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175969"/>
      <w:docPartObj>
        <w:docPartGallery w:val="Page Numbers (Top of Page)"/>
        <w:docPartUnique/>
      </w:docPartObj>
    </w:sdtPr>
    <w:sdtEndPr/>
    <w:sdtContent>
      <w:p w:rsidR="00AF1496" w:rsidRDefault="00AF1496">
        <w:pPr>
          <w:pStyle w:val="af4"/>
        </w:pPr>
        <w:r>
          <w:fldChar w:fldCharType="begin"/>
        </w:r>
        <w:r>
          <w:instrText>PAGE</w:instrText>
        </w:r>
        <w:r>
          <w:fldChar w:fldCharType="separate"/>
        </w:r>
        <w:r w:rsidR="00F60BB5">
          <w:rPr>
            <w:noProof/>
          </w:rPr>
          <w:t>22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496" w:rsidRDefault="00AF1496">
    <w:pPr>
      <w:pStyle w:val="af4"/>
    </w:pPr>
    <w:r>
      <w:ptab w:relativeTo="margin" w:alignment="center" w:leader="none"/>
    </w:r>
    <w:r>
      <w:t>21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55F22"/>
    <w:multiLevelType w:val="multilevel"/>
    <w:tmpl w:val="B0B6C3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CF12182"/>
    <w:multiLevelType w:val="multilevel"/>
    <w:tmpl w:val="6BA643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A6"/>
    <w:rsid w:val="0001448D"/>
    <w:rsid w:val="00014856"/>
    <w:rsid w:val="000475DF"/>
    <w:rsid w:val="0005153A"/>
    <w:rsid w:val="00056D8E"/>
    <w:rsid w:val="00071C4D"/>
    <w:rsid w:val="00073F6D"/>
    <w:rsid w:val="00087D4C"/>
    <w:rsid w:val="000C058F"/>
    <w:rsid w:val="000C54D1"/>
    <w:rsid w:val="000D0CF5"/>
    <w:rsid w:val="00114029"/>
    <w:rsid w:val="00125F26"/>
    <w:rsid w:val="00161960"/>
    <w:rsid w:val="00161F30"/>
    <w:rsid w:val="00166BEF"/>
    <w:rsid w:val="00172BBA"/>
    <w:rsid w:val="00192100"/>
    <w:rsid w:val="00197132"/>
    <w:rsid w:val="001B41D7"/>
    <w:rsid w:val="001B7877"/>
    <w:rsid w:val="001C2242"/>
    <w:rsid w:val="001C46E4"/>
    <w:rsid w:val="001C54EB"/>
    <w:rsid w:val="001C5DCC"/>
    <w:rsid w:val="001D2FDE"/>
    <w:rsid w:val="001E19D4"/>
    <w:rsid w:val="001F5ED6"/>
    <w:rsid w:val="00201299"/>
    <w:rsid w:val="00222078"/>
    <w:rsid w:val="002344E2"/>
    <w:rsid w:val="002434F0"/>
    <w:rsid w:val="00243588"/>
    <w:rsid w:val="0026114A"/>
    <w:rsid w:val="00262DF8"/>
    <w:rsid w:val="00284C74"/>
    <w:rsid w:val="00291218"/>
    <w:rsid w:val="002A469F"/>
    <w:rsid w:val="002B00E3"/>
    <w:rsid w:val="002B57E0"/>
    <w:rsid w:val="002D191A"/>
    <w:rsid w:val="002D57C3"/>
    <w:rsid w:val="002F01FF"/>
    <w:rsid w:val="003476BB"/>
    <w:rsid w:val="00350839"/>
    <w:rsid w:val="00366A23"/>
    <w:rsid w:val="00381CF5"/>
    <w:rsid w:val="00385F3C"/>
    <w:rsid w:val="003A24EB"/>
    <w:rsid w:val="003A4995"/>
    <w:rsid w:val="003A6C23"/>
    <w:rsid w:val="003B0CA6"/>
    <w:rsid w:val="003B626D"/>
    <w:rsid w:val="003C3108"/>
    <w:rsid w:val="003F3629"/>
    <w:rsid w:val="003F7B8D"/>
    <w:rsid w:val="004051CA"/>
    <w:rsid w:val="0041681F"/>
    <w:rsid w:val="00420A6A"/>
    <w:rsid w:val="00422EBE"/>
    <w:rsid w:val="004271DB"/>
    <w:rsid w:val="00433515"/>
    <w:rsid w:val="00453646"/>
    <w:rsid w:val="00464192"/>
    <w:rsid w:val="00492284"/>
    <w:rsid w:val="004930E0"/>
    <w:rsid w:val="004976BC"/>
    <w:rsid w:val="004C2505"/>
    <w:rsid w:val="004C4039"/>
    <w:rsid w:val="004D0DA1"/>
    <w:rsid w:val="004D5CF4"/>
    <w:rsid w:val="004D60C9"/>
    <w:rsid w:val="004E299B"/>
    <w:rsid w:val="004E7BEC"/>
    <w:rsid w:val="00503CDE"/>
    <w:rsid w:val="00511893"/>
    <w:rsid w:val="00512F4C"/>
    <w:rsid w:val="005341BC"/>
    <w:rsid w:val="005400D9"/>
    <w:rsid w:val="005479AA"/>
    <w:rsid w:val="0056090B"/>
    <w:rsid w:val="00567A67"/>
    <w:rsid w:val="00583069"/>
    <w:rsid w:val="00592E18"/>
    <w:rsid w:val="00593AEB"/>
    <w:rsid w:val="005A018A"/>
    <w:rsid w:val="005A0C87"/>
    <w:rsid w:val="005A4AF6"/>
    <w:rsid w:val="005B75FB"/>
    <w:rsid w:val="005C0B1A"/>
    <w:rsid w:val="005C79C5"/>
    <w:rsid w:val="005F0DC7"/>
    <w:rsid w:val="005F6686"/>
    <w:rsid w:val="005F7B14"/>
    <w:rsid w:val="00603586"/>
    <w:rsid w:val="00624A40"/>
    <w:rsid w:val="00641CBC"/>
    <w:rsid w:val="00642FA5"/>
    <w:rsid w:val="00654858"/>
    <w:rsid w:val="0066622E"/>
    <w:rsid w:val="00672AF5"/>
    <w:rsid w:val="00697C12"/>
    <w:rsid w:val="006A4AA3"/>
    <w:rsid w:val="006C0D73"/>
    <w:rsid w:val="006F2452"/>
    <w:rsid w:val="00703C27"/>
    <w:rsid w:val="00705588"/>
    <w:rsid w:val="007115E6"/>
    <w:rsid w:val="00713FA6"/>
    <w:rsid w:val="007228DC"/>
    <w:rsid w:val="0072617E"/>
    <w:rsid w:val="00737436"/>
    <w:rsid w:val="00751E1E"/>
    <w:rsid w:val="00767D01"/>
    <w:rsid w:val="00784FFC"/>
    <w:rsid w:val="00785049"/>
    <w:rsid w:val="007935ED"/>
    <w:rsid w:val="0079420C"/>
    <w:rsid w:val="007967EF"/>
    <w:rsid w:val="007A3C58"/>
    <w:rsid w:val="007A6B1F"/>
    <w:rsid w:val="007C19B3"/>
    <w:rsid w:val="007C1F27"/>
    <w:rsid w:val="007C25B5"/>
    <w:rsid w:val="007C424C"/>
    <w:rsid w:val="007D6107"/>
    <w:rsid w:val="00820D0A"/>
    <w:rsid w:val="00821F44"/>
    <w:rsid w:val="00824151"/>
    <w:rsid w:val="00825F91"/>
    <w:rsid w:val="008327BD"/>
    <w:rsid w:val="008356D7"/>
    <w:rsid w:val="00853120"/>
    <w:rsid w:val="00875FC7"/>
    <w:rsid w:val="00881312"/>
    <w:rsid w:val="00895FAA"/>
    <w:rsid w:val="008B66AF"/>
    <w:rsid w:val="008B7280"/>
    <w:rsid w:val="009012B2"/>
    <w:rsid w:val="0092077F"/>
    <w:rsid w:val="00920881"/>
    <w:rsid w:val="00931DEF"/>
    <w:rsid w:val="009342E2"/>
    <w:rsid w:val="00935DE8"/>
    <w:rsid w:val="00940C80"/>
    <w:rsid w:val="00955B2C"/>
    <w:rsid w:val="00957143"/>
    <w:rsid w:val="009702C2"/>
    <w:rsid w:val="00971133"/>
    <w:rsid w:val="00974354"/>
    <w:rsid w:val="00991FB4"/>
    <w:rsid w:val="00995B4A"/>
    <w:rsid w:val="009B525E"/>
    <w:rsid w:val="009C7E44"/>
    <w:rsid w:val="009D3748"/>
    <w:rsid w:val="009E36CA"/>
    <w:rsid w:val="009F56BD"/>
    <w:rsid w:val="00A0151F"/>
    <w:rsid w:val="00A05BEB"/>
    <w:rsid w:val="00A14FF0"/>
    <w:rsid w:val="00A17EF6"/>
    <w:rsid w:val="00A30A5E"/>
    <w:rsid w:val="00A343A9"/>
    <w:rsid w:val="00A477DA"/>
    <w:rsid w:val="00A73D5B"/>
    <w:rsid w:val="00A768AD"/>
    <w:rsid w:val="00A76FE3"/>
    <w:rsid w:val="00A779E2"/>
    <w:rsid w:val="00A92161"/>
    <w:rsid w:val="00A94DCF"/>
    <w:rsid w:val="00AB4421"/>
    <w:rsid w:val="00AB5553"/>
    <w:rsid w:val="00AC61B2"/>
    <w:rsid w:val="00AD6E8E"/>
    <w:rsid w:val="00AF1496"/>
    <w:rsid w:val="00B03954"/>
    <w:rsid w:val="00B04559"/>
    <w:rsid w:val="00B32EB0"/>
    <w:rsid w:val="00B60367"/>
    <w:rsid w:val="00B617A3"/>
    <w:rsid w:val="00B742DB"/>
    <w:rsid w:val="00B92980"/>
    <w:rsid w:val="00BB298C"/>
    <w:rsid w:val="00BB4EC3"/>
    <w:rsid w:val="00BC7D57"/>
    <w:rsid w:val="00BD136A"/>
    <w:rsid w:val="00BF3DD8"/>
    <w:rsid w:val="00C4281D"/>
    <w:rsid w:val="00C4297F"/>
    <w:rsid w:val="00C4341F"/>
    <w:rsid w:val="00C4782F"/>
    <w:rsid w:val="00C5625F"/>
    <w:rsid w:val="00C57E87"/>
    <w:rsid w:val="00C60552"/>
    <w:rsid w:val="00C619F4"/>
    <w:rsid w:val="00C7480E"/>
    <w:rsid w:val="00C9494F"/>
    <w:rsid w:val="00CA531F"/>
    <w:rsid w:val="00CC2ECF"/>
    <w:rsid w:val="00CD4555"/>
    <w:rsid w:val="00CE6400"/>
    <w:rsid w:val="00D011DF"/>
    <w:rsid w:val="00D224BD"/>
    <w:rsid w:val="00D24282"/>
    <w:rsid w:val="00D3143C"/>
    <w:rsid w:val="00D37D77"/>
    <w:rsid w:val="00D64614"/>
    <w:rsid w:val="00D8474F"/>
    <w:rsid w:val="00D85C08"/>
    <w:rsid w:val="00D97EF8"/>
    <w:rsid w:val="00DA36CC"/>
    <w:rsid w:val="00DA58BE"/>
    <w:rsid w:val="00DB6398"/>
    <w:rsid w:val="00DC16FE"/>
    <w:rsid w:val="00DC6036"/>
    <w:rsid w:val="00DE7839"/>
    <w:rsid w:val="00E10F3D"/>
    <w:rsid w:val="00E14DE4"/>
    <w:rsid w:val="00E17267"/>
    <w:rsid w:val="00E2211E"/>
    <w:rsid w:val="00E3247D"/>
    <w:rsid w:val="00E334CE"/>
    <w:rsid w:val="00E361EB"/>
    <w:rsid w:val="00E43D47"/>
    <w:rsid w:val="00E60624"/>
    <w:rsid w:val="00E612E0"/>
    <w:rsid w:val="00E67D01"/>
    <w:rsid w:val="00E72A45"/>
    <w:rsid w:val="00E75396"/>
    <w:rsid w:val="00E76D93"/>
    <w:rsid w:val="00E77F43"/>
    <w:rsid w:val="00E84511"/>
    <w:rsid w:val="00E85DC8"/>
    <w:rsid w:val="00E9266F"/>
    <w:rsid w:val="00E9630D"/>
    <w:rsid w:val="00EC49B4"/>
    <w:rsid w:val="00EE6A60"/>
    <w:rsid w:val="00F0249A"/>
    <w:rsid w:val="00F1647A"/>
    <w:rsid w:val="00F16F14"/>
    <w:rsid w:val="00F2756D"/>
    <w:rsid w:val="00F30959"/>
    <w:rsid w:val="00F32ECC"/>
    <w:rsid w:val="00F47445"/>
    <w:rsid w:val="00F60BB5"/>
    <w:rsid w:val="00F64542"/>
    <w:rsid w:val="00F65DA4"/>
    <w:rsid w:val="00F74DC6"/>
    <w:rsid w:val="00F80A4F"/>
    <w:rsid w:val="00F81E83"/>
    <w:rsid w:val="00F85275"/>
    <w:rsid w:val="00F949C4"/>
    <w:rsid w:val="00F96798"/>
    <w:rsid w:val="00FB29C1"/>
    <w:rsid w:val="00FC371B"/>
    <w:rsid w:val="00FD0DBD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B728BC"/>
  <w15:docId w15:val="{6D3E3492-49BA-44F7-ACAE-5B18DCE1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23"/>
    <w:pPr>
      <w:spacing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CA667D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qFormat/>
    <w:rsid w:val="00CA667D"/>
    <w:pPr>
      <w:keepNext/>
      <w:spacing w:line="200" w:lineRule="exact"/>
      <w:jc w:val="center"/>
      <w:outlineLvl w:val="1"/>
    </w:pPr>
    <w:rPr>
      <w:i/>
      <w:iCs/>
      <w:spacing w:val="20"/>
    </w:rPr>
  </w:style>
  <w:style w:type="paragraph" w:styleId="3">
    <w:name w:val="heading 3"/>
    <w:basedOn w:val="a"/>
    <w:next w:val="a"/>
    <w:qFormat/>
    <w:rsid w:val="002415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5">
    <w:name w:val="heading 5"/>
    <w:basedOn w:val="a"/>
    <w:next w:val="a"/>
    <w:link w:val="50"/>
    <w:uiPriority w:val="9"/>
    <w:qFormat/>
    <w:rsid w:val="002415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241517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en-US"/>
    </w:rPr>
  </w:style>
  <w:style w:type="paragraph" w:styleId="9">
    <w:name w:val="heading 9"/>
    <w:basedOn w:val="a"/>
    <w:next w:val="a"/>
    <w:link w:val="90"/>
    <w:qFormat/>
    <w:rsid w:val="00241517"/>
    <w:pPr>
      <w:spacing w:before="240" w:after="60" w:line="240" w:lineRule="auto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B7F86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E504DD"/>
    <w:rPr>
      <w:sz w:val="24"/>
    </w:rPr>
  </w:style>
  <w:style w:type="character" w:styleId="a4">
    <w:name w:val="page number"/>
    <w:basedOn w:val="a0"/>
    <w:qFormat/>
    <w:rsid w:val="00CA667D"/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semiHidden/>
    <w:qFormat/>
    <w:rsid w:val="00117F97"/>
    <w:rPr>
      <w:vertAlign w:val="superscript"/>
    </w:rPr>
  </w:style>
  <w:style w:type="character" w:customStyle="1" w:styleId="20">
    <w:name w:val="Основной текст 2 Знак"/>
    <w:basedOn w:val="a0"/>
    <w:link w:val="21"/>
    <w:qFormat/>
    <w:rsid w:val="006975D5"/>
  </w:style>
  <w:style w:type="character" w:customStyle="1" w:styleId="30">
    <w:name w:val="Заголовок 3 Знак"/>
    <w:basedOn w:val="a0"/>
    <w:qFormat/>
    <w:rsid w:val="00241517"/>
    <w:rPr>
      <w:rFonts w:ascii="Cambria" w:hAnsi="Cambria"/>
      <w:b/>
      <w:bCs/>
      <w:sz w:val="26"/>
      <w:szCs w:val="26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qFormat/>
    <w:rsid w:val="00241517"/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customStyle="1" w:styleId="80">
    <w:name w:val="Заголовок 8 Знак"/>
    <w:basedOn w:val="a0"/>
    <w:link w:val="8"/>
    <w:semiHidden/>
    <w:qFormat/>
    <w:rsid w:val="00241517"/>
    <w:rPr>
      <w:rFonts w:ascii="Calibri" w:hAnsi="Calibri"/>
      <w:i/>
      <w:iCs/>
      <w:sz w:val="24"/>
      <w:szCs w:val="24"/>
      <w:lang w:val="x-none" w:eastAsia="en-US"/>
    </w:rPr>
  </w:style>
  <w:style w:type="character" w:customStyle="1" w:styleId="90">
    <w:name w:val="Заголовок 9 Знак"/>
    <w:basedOn w:val="a0"/>
    <w:link w:val="9"/>
    <w:qFormat/>
    <w:rsid w:val="00241517"/>
    <w:rPr>
      <w:rFonts w:ascii="Arial" w:hAnsi="Arial"/>
      <w:sz w:val="22"/>
      <w:szCs w:val="22"/>
      <w:lang w:val="x-none" w:eastAsia="x-none"/>
    </w:rPr>
  </w:style>
  <w:style w:type="character" w:styleId="a6">
    <w:name w:val="Emphasis"/>
    <w:qFormat/>
    <w:rsid w:val="00241517"/>
    <w:rPr>
      <w:i/>
      <w:iCs/>
    </w:rPr>
  </w:style>
  <w:style w:type="character" w:customStyle="1" w:styleId="10">
    <w:name w:val="Заголовок 1 Знак"/>
    <w:uiPriority w:val="9"/>
    <w:qFormat/>
    <w:rsid w:val="00241517"/>
    <w:rPr>
      <w:i/>
      <w:sz w:val="28"/>
    </w:rPr>
  </w:style>
  <w:style w:type="character" w:customStyle="1" w:styleId="12">
    <w:name w:val="Заголовок Знак1"/>
    <w:link w:val="a7"/>
    <w:qFormat/>
    <w:rsid w:val="00241517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a8">
    <w:name w:val="Основной текст с отступом Знак"/>
    <w:basedOn w:val="a0"/>
    <w:qFormat/>
    <w:rsid w:val="00241517"/>
    <w:rPr>
      <w:sz w:val="28"/>
      <w:lang w:val="x-none" w:eastAsia="x-none"/>
    </w:rPr>
  </w:style>
  <w:style w:type="character" w:customStyle="1" w:styleId="a9">
    <w:name w:val="Текст выноски Знак"/>
    <w:uiPriority w:val="99"/>
    <w:qFormat/>
    <w:rsid w:val="00241517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qFormat/>
    <w:rsid w:val="00241517"/>
    <w:rPr>
      <w:rFonts w:ascii="Times New Roman" w:hAnsi="Times New Roman" w:cs="Times New Roman"/>
      <w:b/>
      <w:bCs/>
      <w:sz w:val="18"/>
      <w:szCs w:val="18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rsid w:val="00241517"/>
    <w:rPr>
      <w:sz w:val="16"/>
      <w:szCs w:val="16"/>
      <w:lang w:val="x-none" w:eastAsia="x-none"/>
    </w:rPr>
  </w:style>
  <w:style w:type="character" w:customStyle="1" w:styleId="aa">
    <w:name w:val="Основной текст Знак"/>
    <w:uiPriority w:val="99"/>
    <w:qFormat/>
    <w:rsid w:val="00241517"/>
    <w:rPr>
      <w:sz w:val="28"/>
    </w:rPr>
  </w:style>
  <w:style w:type="character" w:customStyle="1" w:styleId="ab">
    <w:name w:val="Нижний колонтитул Знак"/>
    <w:qFormat/>
    <w:rsid w:val="00241517"/>
    <w:rPr>
      <w:sz w:val="24"/>
    </w:rPr>
  </w:style>
  <w:style w:type="character" w:customStyle="1" w:styleId="ac">
    <w:name w:val="Цветовое выделение"/>
    <w:qFormat/>
    <w:rsid w:val="00241517"/>
    <w:rPr>
      <w:b/>
      <w:bCs/>
      <w:color w:val="000080"/>
      <w:sz w:val="20"/>
      <w:szCs w:val="20"/>
    </w:rPr>
  </w:style>
  <w:style w:type="character" w:customStyle="1" w:styleId="22">
    <w:name w:val="Основной текст с отступом 2 Знак"/>
    <w:basedOn w:val="a0"/>
    <w:link w:val="23"/>
    <w:qFormat/>
    <w:rsid w:val="00241517"/>
    <w:rPr>
      <w:rFonts w:ascii="Calibri" w:hAnsi="Calibri"/>
      <w:sz w:val="22"/>
      <w:szCs w:val="22"/>
      <w:lang w:val="x-none" w:eastAsia="en-US"/>
    </w:rPr>
  </w:style>
  <w:style w:type="character" w:customStyle="1" w:styleId="ad">
    <w:name w:val="Схема документа Знак"/>
    <w:basedOn w:val="a0"/>
    <w:qFormat/>
    <w:rsid w:val="00241517"/>
    <w:rPr>
      <w:rFonts w:ascii="Tahoma" w:hAnsi="Tahoma"/>
      <w:sz w:val="16"/>
      <w:szCs w:val="16"/>
      <w:lang w:val="x-none" w:eastAsia="en-US"/>
    </w:rPr>
  </w:style>
  <w:style w:type="character" w:customStyle="1" w:styleId="ae">
    <w:name w:val="Заголовок Знак"/>
    <w:basedOn w:val="a0"/>
    <w:uiPriority w:val="10"/>
    <w:qFormat/>
    <w:rsid w:val="002415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7">
    <w:name w:val="Title"/>
    <w:basedOn w:val="a"/>
    <w:next w:val="af"/>
    <w:link w:val="12"/>
    <w:qFormat/>
    <w:rsid w:val="00241517"/>
    <w:pPr>
      <w:spacing w:line="240" w:lineRule="auto"/>
      <w:contextualSpacing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af">
    <w:name w:val="Body Text"/>
    <w:basedOn w:val="a"/>
    <w:uiPriority w:val="99"/>
    <w:rsid w:val="00CA667D"/>
    <w:pPr>
      <w:jc w:val="center"/>
    </w:pPr>
    <w:rPr>
      <w:sz w:val="28"/>
    </w:r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paragraph" w:styleId="af5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f6">
    <w:name w:val="Balloon Text"/>
    <w:basedOn w:val="a"/>
    <w:uiPriority w:val="99"/>
    <w:qFormat/>
    <w:rsid w:val="00CA667D"/>
    <w:rPr>
      <w:rFonts w:ascii="Tahoma" w:hAnsi="Tahoma" w:cs="Tahoma"/>
      <w:sz w:val="16"/>
      <w:szCs w:val="16"/>
    </w:rPr>
  </w:style>
  <w:style w:type="paragraph" w:styleId="af7">
    <w:name w:val="endnote text"/>
    <w:basedOn w:val="a"/>
    <w:semiHidden/>
    <w:rsid w:val="00117F97"/>
  </w:style>
  <w:style w:type="paragraph" w:customStyle="1" w:styleId="11">
    <w:name w:val="Заголовок 1 Знак1"/>
    <w:basedOn w:val="a"/>
    <w:link w:val="1"/>
    <w:qFormat/>
    <w:rsid w:val="00212FE8"/>
    <w:pPr>
      <w:spacing w:line="200" w:lineRule="exact"/>
      <w:jc w:val="center"/>
    </w:pPr>
    <w:rPr>
      <w:color w:val="000080"/>
    </w:rPr>
  </w:style>
  <w:style w:type="paragraph" w:styleId="21">
    <w:name w:val="Body Text 2"/>
    <w:basedOn w:val="a"/>
    <w:link w:val="20"/>
    <w:unhideWhenUsed/>
    <w:qFormat/>
    <w:rsid w:val="006975D5"/>
    <w:pPr>
      <w:spacing w:after="120" w:line="480" w:lineRule="auto"/>
    </w:pPr>
  </w:style>
  <w:style w:type="paragraph" w:customStyle="1" w:styleId="ConsPlusNormal">
    <w:name w:val="ConsPlusNormal"/>
    <w:qFormat/>
    <w:rsid w:val="00B323AE"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qFormat/>
    <w:rsid w:val="00241517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241517"/>
    <w:pPr>
      <w:widowControl w:val="0"/>
    </w:pPr>
    <w:rPr>
      <w:rFonts w:ascii="Arial" w:hAnsi="Arial" w:cs="Arial"/>
      <w:b/>
      <w:bCs/>
    </w:rPr>
  </w:style>
  <w:style w:type="paragraph" w:customStyle="1" w:styleId="Default">
    <w:name w:val="Default"/>
    <w:qFormat/>
    <w:rsid w:val="00241517"/>
    <w:rPr>
      <w:color w:val="000000"/>
      <w:sz w:val="24"/>
      <w:szCs w:val="24"/>
    </w:rPr>
  </w:style>
  <w:style w:type="paragraph" w:customStyle="1" w:styleId="af8">
    <w:name w:val="Знак"/>
    <w:basedOn w:val="a"/>
    <w:qFormat/>
    <w:rsid w:val="00241517"/>
    <w:pPr>
      <w:spacing w:beforeAutospacing="1" w:afterAutospacing="1" w:line="240" w:lineRule="auto"/>
    </w:pPr>
    <w:rPr>
      <w:rFonts w:ascii="Tahoma" w:hAnsi="Tahoma"/>
      <w:lang w:val="en-US" w:eastAsia="en-US"/>
    </w:rPr>
  </w:style>
  <w:style w:type="paragraph" w:styleId="af9">
    <w:name w:val="List Paragraph"/>
    <w:basedOn w:val="a"/>
    <w:uiPriority w:val="34"/>
    <w:qFormat/>
    <w:rsid w:val="00241517"/>
    <w:pPr>
      <w:spacing w:line="240" w:lineRule="auto"/>
      <w:ind w:left="720"/>
      <w:contextualSpacing/>
    </w:pPr>
    <w:rPr>
      <w:sz w:val="24"/>
      <w:szCs w:val="24"/>
    </w:rPr>
  </w:style>
  <w:style w:type="paragraph" w:styleId="afa">
    <w:name w:val="Body Text Indent"/>
    <w:basedOn w:val="a"/>
    <w:rsid w:val="00241517"/>
    <w:pPr>
      <w:spacing w:line="240" w:lineRule="auto"/>
      <w:ind w:left="709" w:firstLine="709"/>
      <w:jc w:val="both"/>
    </w:pPr>
    <w:rPr>
      <w:sz w:val="28"/>
      <w:lang w:val="x-none" w:eastAsia="x-none"/>
    </w:rPr>
  </w:style>
  <w:style w:type="paragraph" w:styleId="afb">
    <w:name w:val="Normal (Web)"/>
    <w:basedOn w:val="a"/>
    <w:uiPriority w:val="99"/>
    <w:qFormat/>
    <w:rsid w:val="00241517"/>
    <w:pPr>
      <w:spacing w:beforeAutospacing="1" w:afterAutospacing="1" w:line="240" w:lineRule="auto"/>
    </w:pPr>
    <w:rPr>
      <w:sz w:val="24"/>
      <w:szCs w:val="24"/>
    </w:rPr>
  </w:style>
  <w:style w:type="paragraph" w:customStyle="1" w:styleId="printj">
    <w:name w:val="printj"/>
    <w:basedOn w:val="a"/>
    <w:qFormat/>
    <w:rsid w:val="00241517"/>
    <w:pPr>
      <w:spacing w:beforeAutospacing="1" w:afterAutospacing="1" w:line="240" w:lineRule="auto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241517"/>
    <w:pPr>
      <w:widowControl w:val="0"/>
    </w:pPr>
    <w:rPr>
      <w:rFonts w:ascii="Calibri" w:hAnsi="Calibri" w:cs="Calibri"/>
      <w:sz w:val="22"/>
      <w:szCs w:val="22"/>
    </w:rPr>
  </w:style>
  <w:style w:type="paragraph" w:styleId="afc">
    <w:name w:val="No Spacing"/>
    <w:qFormat/>
    <w:rsid w:val="00241517"/>
    <w:rPr>
      <w:rFonts w:ascii="Calibri" w:hAnsi="Calibri"/>
      <w:sz w:val="22"/>
      <w:szCs w:val="22"/>
      <w:lang w:eastAsia="en-US"/>
    </w:rPr>
  </w:style>
  <w:style w:type="paragraph" w:customStyle="1" w:styleId="afd">
    <w:name w:val="Таблицы (моноширинный)"/>
    <w:basedOn w:val="a"/>
    <w:next w:val="a"/>
    <w:uiPriority w:val="99"/>
    <w:qFormat/>
    <w:rsid w:val="00241517"/>
    <w:pPr>
      <w:widowControl w:val="0"/>
      <w:spacing w:line="240" w:lineRule="auto"/>
      <w:jc w:val="both"/>
    </w:pPr>
    <w:rPr>
      <w:rFonts w:ascii="Courier New" w:hAnsi="Courier New" w:cs="Courier New"/>
    </w:rPr>
  </w:style>
  <w:style w:type="paragraph" w:customStyle="1" w:styleId="13">
    <w:name w:val="Обычный1"/>
    <w:qFormat/>
    <w:rsid w:val="00241517"/>
    <w:pPr>
      <w:widowControl w:val="0"/>
    </w:pPr>
    <w:rPr>
      <w:sz w:val="28"/>
      <w:lang w:val="en-GB"/>
    </w:rPr>
  </w:style>
  <w:style w:type="paragraph" w:customStyle="1" w:styleId="23">
    <w:name w:val="Обычный2"/>
    <w:link w:val="22"/>
    <w:qFormat/>
    <w:rsid w:val="00241517"/>
    <w:pPr>
      <w:spacing w:before="100" w:after="100"/>
    </w:pPr>
    <w:rPr>
      <w:sz w:val="24"/>
    </w:rPr>
  </w:style>
  <w:style w:type="paragraph" w:styleId="32">
    <w:name w:val="Body Text Indent 3"/>
    <w:basedOn w:val="a"/>
    <w:link w:val="31"/>
    <w:uiPriority w:val="99"/>
    <w:qFormat/>
    <w:rsid w:val="00241517"/>
    <w:pPr>
      <w:spacing w:after="120" w:line="240" w:lineRule="auto"/>
      <w:ind w:left="283"/>
    </w:pPr>
    <w:rPr>
      <w:sz w:val="16"/>
      <w:szCs w:val="16"/>
      <w:lang w:val="x-none" w:eastAsia="x-none"/>
    </w:rPr>
  </w:style>
  <w:style w:type="paragraph" w:styleId="24">
    <w:name w:val="Body Text Indent 2"/>
    <w:basedOn w:val="a"/>
    <w:qFormat/>
    <w:rsid w:val="00241517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paragraph" w:styleId="afe">
    <w:name w:val="Document Map"/>
    <w:basedOn w:val="a"/>
    <w:qFormat/>
    <w:rsid w:val="00241517"/>
    <w:pPr>
      <w:spacing w:after="200"/>
    </w:pPr>
    <w:rPr>
      <w:rFonts w:ascii="Tahoma" w:hAnsi="Tahoma"/>
      <w:sz w:val="16"/>
      <w:szCs w:val="16"/>
      <w:lang w:val="x-none" w:eastAsia="en-US"/>
    </w:rPr>
  </w:style>
  <w:style w:type="paragraph" w:customStyle="1" w:styleId="110">
    <w:name w:val="Заголовок 11"/>
    <w:basedOn w:val="a"/>
    <w:uiPriority w:val="1"/>
    <w:qFormat/>
    <w:rsid w:val="00241517"/>
    <w:pPr>
      <w:widowControl w:val="0"/>
      <w:spacing w:line="240" w:lineRule="auto"/>
      <w:outlineLvl w:val="0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1517"/>
    <w:pPr>
      <w:widowControl w:val="0"/>
      <w:spacing w:line="240" w:lineRule="auto"/>
    </w:pPr>
    <w:rPr>
      <w:sz w:val="24"/>
      <w:szCs w:val="24"/>
    </w:rPr>
  </w:style>
  <w:style w:type="paragraph" w:customStyle="1" w:styleId="aff">
    <w:name w:val="Содержимое врезки"/>
    <w:basedOn w:val="a"/>
    <w:qFormat/>
  </w:style>
  <w:style w:type="table" w:styleId="aff0">
    <w:name w:val="Table Grid"/>
    <w:basedOn w:val="a1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A74920"/>
    <w:rPr>
      <w:rFonts w:eastAsiaTheme="minorHAns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basedOn w:val="a0"/>
    <w:uiPriority w:val="22"/>
    <w:qFormat/>
    <w:rsid w:val="003B626D"/>
    <w:rPr>
      <w:b/>
      <w:bCs/>
    </w:rPr>
  </w:style>
  <w:style w:type="character" w:styleId="aff2">
    <w:name w:val="annotation reference"/>
    <w:basedOn w:val="a0"/>
    <w:uiPriority w:val="99"/>
    <w:semiHidden/>
    <w:unhideWhenUsed/>
    <w:rsid w:val="007C19B3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C19B3"/>
    <w:pPr>
      <w:spacing w:line="240" w:lineRule="auto"/>
    </w:pPr>
  </w:style>
  <w:style w:type="character" w:customStyle="1" w:styleId="aff4">
    <w:name w:val="Текст примечания Знак"/>
    <w:basedOn w:val="a0"/>
    <w:link w:val="aff3"/>
    <w:uiPriority w:val="99"/>
    <w:semiHidden/>
    <w:rsid w:val="007C19B3"/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C19B3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7C1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DBE4-896A-4A58-A946-E45ADA9B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6014</Words>
  <Characters>34280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Смоленской области</Company>
  <LinksUpToDate>false</LinksUpToDate>
  <CharactersWithSpaces>40214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</dc:subject>
  <dc:creator>Ляльченко Лидия Георгиевна</dc:creator>
  <cp:lastModifiedBy>User</cp:lastModifiedBy>
  <cp:revision>28</cp:revision>
  <cp:lastPrinted>2026-04-03T08:59:00Z</cp:lastPrinted>
  <dcterms:created xsi:type="dcterms:W3CDTF">2026-02-12T08:46:00Z</dcterms:created>
  <dcterms:modified xsi:type="dcterms:W3CDTF">2026-04-06T11:45:00Z</dcterms:modified>
  <dc:language>ru-RU</dc:language>
</cp:coreProperties>
</file>