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9850" w14:textId="0613F9F1" w:rsidR="002B44BE" w:rsidRDefault="00B13B0C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</w:rPr>
      </w:pPr>
      <w:r w:rsidRPr="00B13B0C">
        <w:rPr>
          <w:rFonts w:ascii="Times New Roman" w:hAnsi="Times New Roman" w:cs="Times New Roman"/>
          <w:b/>
          <w:bCs/>
          <w:sz w:val="28"/>
        </w:rPr>
        <w:t xml:space="preserve">  </w:t>
      </w:r>
      <w:r w:rsidRPr="00B13B0C">
        <w:rPr>
          <w:rFonts w:ascii="Times New Roman" w:hAnsi="Times New Roman" w:cs="Times New Roman"/>
        </w:rPr>
        <w:t xml:space="preserve">         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rFonts w:ascii="Times New Roman" w:hAnsi="Times New Roman" w:cs="Times New Roman"/>
        </w:rPr>
        <w:t xml:space="preserve">         </w:t>
      </w:r>
      <w:r w:rsidR="009D0C73">
        <w:rPr>
          <w:rFonts w:ascii="Times New Roman" w:hAnsi="Times New Roman" w:cs="Times New Roman"/>
        </w:rPr>
        <w:t xml:space="preserve"> </w:t>
      </w:r>
      <w:r w:rsidR="002B28CE">
        <w:rPr>
          <w:rFonts w:ascii="Times New Roman" w:hAnsi="Times New Roman" w:cs="Times New Roman"/>
        </w:rPr>
        <w:t xml:space="preserve">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noProof/>
        </w:rPr>
        <w:drawing>
          <wp:inline distT="0" distB="0" distL="0" distR="0" wp14:anchorId="1EAF786D" wp14:editId="4CABC005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4BE">
        <w:rPr>
          <w:rFonts w:ascii="Times New Roman" w:hAnsi="Times New Roman" w:cs="Times New Roman"/>
        </w:rPr>
        <w:t xml:space="preserve">                                                       </w:t>
      </w:r>
    </w:p>
    <w:p w14:paraId="693506BE" w14:textId="5EB0AD24" w:rsidR="00165E9D" w:rsidRPr="00071C25" w:rsidRDefault="009D0C73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45650">
        <w:rPr>
          <w:rFonts w:ascii="Times New Roman" w:hAnsi="Times New Roman" w:cs="Times New Roman"/>
        </w:rPr>
        <w:t xml:space="preserve">                          </w:t>
      </w:r>
      <w:r w:rsidR="00B13B0C" w:rsidRPr="00B13B0C">
        <w:rPr>
          <w:rFonts w:ascii="Times New Roman" w:hAnsi="Times New Roman" w:cs="Times New Roman"/>
        </w:rPr>
        <w:t xml:space="preserve"> </w:t>
      </w:r>
      <w:r w:rsidR="00071C25">
        <w:rPr>
          <w:rFonts w:ascii="Times New Roman" w:hAnsi="Times New Roman" w:cs="Times New Roman"/>
        </w:rPr>
        <w:t xml:space="preserve">                                                        </w:t>
      </w:r>
      <w:r w:rsidR="00071C25" w:rsidRPr="00F32649">
        <w:rPr>
          <w:rFonts w:ascii="Times New Roman" w:hAnsi="Times New Roman" w:cs="Times New Roman"/>
          <w:sz w:val="28"/>
          <w:szCs w:val="28"/>
        </w:rPr>
        <w:t xml:space="preserve">    </w:t>
      </w:r>
      <w:r w:rsidR="00071C25">
        <w:rPr>
          <w:rFonts w:ascii="Times New Roman" w:hAnsi="Times New Roman" w:cs="Times New Roman"/>
        </w:rPr>
        <w:t xml:space="preserve">  </w:t>
      </w:r>
    </w:p>
    <w:p w14:paraId="32508E6D" w14:textId="77777777" w:rsidR="00CB5B69" w:rsidRPr="00CB5B69" w:rsidRDefault="00B13B0C" w:rsidP="00444E8A">
      <w:pPr>
        <w:pStyle w:val="Standard"/>
        <w:spacing w:after="0" w:line="240" w:lineRule="auto"/>
        <w:ind w:left="2832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B13B0C">
        <w:rPr>
          <w:rFonts w:ascii="Times New Roman" w:hAnsi="Times New Roman" w:cs="Times New Roman"/>
        </w:rPr>
        <w:t xml:space="preserve">  </w:t>
      </w:r>
      <w:r w:rsidR="00444E8A">
        <w:rPr>
          <w:rFonts w:ascii="Times New Roman" w:hAnsi="Times New Roman" w:cs="Times New Roman"/>
        </w:rPr>
        <w:t xml:space="preserve">     </w:t>
      </w:r>
      <w:r w:rsidR="00486D52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СМОЛЕНСКАЯ</w:t>
      </w:r>
      <w:r w:rsidR="006A6AED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ОБЛАСТЬ</w:t>
      </w:r>
    </w:p>
    <w:p w14:paraId="5774B88C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МОНАСТЫРЩИНСКИЙ </w:t>
      </w:r>
      <w:r w:rsidR="00F61743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ОКРУЖНОЙ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СОВЕТ ДЕПУТАТОВ</w:t>
      </w:r>
      <w:r w:rsidRPr="00CB5B69">
        <w:rPr>
          <w:rFonts w:ascii="Times New Roman" w:hAnsi="Times New Roman" w:cs="Times New Roman"/>
          <w:b/>
          <w:kern w:val="1"/>
          <w:sz w:val="32"/>
          <w:szCs w:val="32"/>
          <w:lang w:eastAsia="zh-CN"/>
        </w:rPr>
        <w:t xml:space="preserve"> </w:t>
      </w:r>
    </w:p>
    <w:p w14:paraId="33D8C19B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D881C9F" w14:textId="77777777" w:rsid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Р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Ш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Н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И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</w:p>
    <w:p w14:paraId="09BEB3EA" w14:textId="77777777" w:rsidR="00071C25" w:rsidRPr="00CB5B69" w:rsidRDefault="00071C25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2E009CA" w14:textId="43E1E06B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от </w:t>
      </w:r>
      <w:r w:rsidR="007D0D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26 ноября 2025 года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</w:t>
      </w:r>
      <w:r w:rsidR="00BE1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2B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2B2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            </w:t>
      </w:r>
      <w:r w:rsidR="007D0D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9D0C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№</w:t>
      </w:r>
      <w:r w:rsidR="007D0D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126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</w:p>
    <w:p w14:paraId="37E435C4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</w:tblGrid>
      <w:tr w:rsidR="00CB5B69" w:rsidRPr="00CB5B69" w14:paraId="26187B00" w14:textId="77777777" w:rsidTr="00C16C24">
        <w:tc>
          <w:tcPr>
            <w:tcW w:w="4678" w:type="dxa"/>
            <w:shd w:val="clear" w:color="auto" w:fill="auto"/>
          </w:tcPr>
          <w:p w14:paraId="48EF8090" w14:textId="4A860183" w:rsidR="00CB5B69" w:rsidRDefault="00CB5B69" w:rsidP="00D94663">
            <w:pPr>
              <w:widowControl/>
              <w:autoSpaceDE w:val="0"/>
              <w:autoSpaceDN/>
              <w:spacing w:after="0" w:line="240" w:lineRule="auto"/>
              <w:ind w:right="654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663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утратившими силу отдельных муниципальных нормативных правовых актов</w:t>
            </w:r>
          </w:p>
          <w:p w14:paraId="2723DE6B" w14:textId="77777777" w:rsidR="003933F7" w:rsidRPr="00CB5B69" w:rsidRDefault="003933F7" w:rsidP="00444E8A">
            <w:pPr>
              <w:widowControl/>
              <w:autoSpaceDE w:val="0"/>
              <w:autoSpaceDN/>
              <w:spacing w:after="0" w:line="240" w:lineRule="auto"/>
              <w:ind w:right="37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4337775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</w:p>
    <w:p w14:paraId="157A8FC9" w14:textId="6B9062CC" w:rsidR="00CB5B69" w:rsidRPr="00CB5B69" w:rsidRDefault="00CB5B69" w:rsidP="001D4071">
      <w:pPr>
        <w:widowControl/>
        <w:autoSpaceDE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CB5B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В</w:t>
      </w:r>
      <w:r w:rsidR="00486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 соответствии </w:t>
      </w:r>
      <w:r w:rsidR="00F470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с </w:t>
      </w:r>
      <w:r w:rsidR="00D946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Уставом муниципального образования «Монастырщинский </w:t>
      </w:r>
      <w:r w:rsidR="00F617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муниципальный округ</w:t>
      </w:r>
      <w:r w:rsidR="003933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» Смоленской области»</w:t>
      </w:r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, Монастырщинский </w:t>
      </w:r>
      <w:proofErr w:type="gramStart"/>
      <w:r w:rsidR="00F61743">
        <w:rPr>
          <w:rFonts w:ascii="Times New Roman" w:hAnsi="Times New Roman" w:cs="Times New Roman"/>
          <w:bCs/>
          <w:kern w:val="1"/>
          <w:sz w:val="28"/>
          <w:szCs w:val="28"/>
        </w:rPr>
        <w:t>окружной</w:t>
      </w:r>
      <w:proofErr w:type="gramEnd"/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Совет депутатов</w:t>
      </w:r>
    </w:p>
    <w:p w14:paraId="19EAC20D" w14:textId="77777777" w:rsidR="00EA19F4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</w:p>
    <w:p w14:paraId="5E2330C2" w14:textId="77777777" w:rsidR="00CB5B69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</w:rPr>
        <w:t>РЕШИЛ:</w:t>
      </w:r>
    </w:p>
    <w:p w14:paraId="0712599F" w14:textId="77777777" w:rsidR="001D4071" w:rsidRPr="00CB5B69" w:rsidRDefault="001D4071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6604E5C0" w14:textId="418772EB" w:rsidR="003933F7" w:rsidRDefault="001D4071" w:rsidP="00584303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1.</w:t>
      </w:r>
      <w:r w:rsidR="00FE10A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E87014">
        <w:rPr>
          <w:rFonts w:ascii="Times New Roman" w:hAnsi="Times New Roman" w:cs="Times New Roman"/>
          <w:kern w:val="1"/>
          <w:sz w:val="28"/>
          <w:szCs w:val="28"/>
        </w:rPr>
        <w:t>Признать утратившими силу муниципальные нормативные правовые акты:</w:t>
      </w:r>
    </w:p>
    <w:p w14:paraId="657F675A" w14:textId="20B665DC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27.01.2006  № 7 «</w:t>
      </w:r>
      <w:r w:rsidRPr="00E87014">
        <w:rPr>
          <w:rFonts w:ascii="Times New Roman" w:hAnsi="Times New Roman" w:cs="Times New Roman"/>
          <w:sz w:val="28"/>
          <w:szCs w:val="28"/>
        </w:rPr>
        <w:t xml:space="preserve">Об установлении предельных стандартов оплаты жилья и коммунальных услуг и утверждении тарифов на услуги жилищно-коммунального хозяйства в </w:t>
      </w:r>
      <w:proofErr w:type="spellStart"/>
      <w:r w:rsidRPr="00E8701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8701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87014">
        <w:rPr>
          <w:rFonts w:ascii="Times New Roman" w:hAnsi="Times New Roman" w:cs="Times New Roman"/>
          <w:sz w:val="28"/>
          <w:szCs w:val="28"/>
        </w:rPr>
        <w:t>онастырщина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76586D20" w14:textId="1F59876E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24.11.2006  № 39 «</w:t>
      </w:r>
      <w:r w:rsidRPr="00E87014">
        <w:rPr>
          <w:rFonts w:ascii="Times New Roman" w:hAnsi="Times New Roman" w:cs="Times New Roman"/>
          <w:sz w:val="28"/>
          <w:szCs w:val="28"/>
        </w:rPr>
        <w:t>Об отведении торговых площадок под розничную торговлю через киоски, палатки, лотки другие объекты стационарной торговой сети, не имеющие торговых залов, также объекты не стационарной торговой сети и установлении сборов за предоставление мест торговли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D2199F4" w14:textId="4DA10E2C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24.11.2006 № 40 «</w:t>
      </w:r>
      <w:r w:rsidRPr="00E87014">
        <w:rPr>
          <w:rFonts w:ascii="Times New Roman" w:hAnsi="Times New Roman" w:cs="Times New Roman"/>
          <w:sz w:val="28"/>
          <w:szCs w:val="28"/>
        </w:rPr>
        <w:t>Об установлении тарифа на отопление для населения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192F7FE" w14:textId="500F80B6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31.08.2007 № 28 «</w:t>
      </w:r>
      <w:r w:rsidRPr="00E87014">
        <w:rPr>
          <w:rFonts w:ascii="Times New Roman" w:hAnsi="Times New Roman" w:cs="Times New Roman"/>
          <w:sz w:val="28"/>
          <w:szCs w:val="28"/>
        </w:rPr>
        <w:t>Об утверждении тарифов на жилищно-коммунальные услуги на 2008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F5ECE7A" w14:textId="3ED7AD3A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19.12.2007  № 24 «</w:t>
      </w:r>
      <w:r w:rsidRPr="00E8701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выплаты муниципальным служащим Администрации Монастырщинского городского поселения ежемесячной надбавки за </w:t>
      </w:r>
      <w:r w:rsidRPr="00E87014">
        <w:rPr>
          <w:rFonts w:ascii="Times New Roman" w:hAnsi="Times New Roman" w:cs="Times New Roman"/>
          <w:sz w:val="28"/>
          <w:szCs w:val="28"/>
        </w:rPr>
        <w:lastRenderedPageBreak/>
        <w:t>особые условия муниципальной службы, ежемесячного денежного поощрения, премии за выполнение особо важных и сложных заданий и Положения о порядке выплаты материальной помощи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EB6EF4" w14:textId="22E8AC46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31.01.2008 № 3 «</w:t>
      </w:r>
      <w:r w:rsidRPr="00E87014">
        <w:rPr>
          <w:rFonts w:ascii="Times New Roman" w:hAnsi="Times New Roman" w:cs="Times New Roman"/>
          <w:sz w:val="28"/>
          <w:szCs w:val="28"/>
        </w:rPr>
        <w:t>О порядке выплаты муниципальным служащим Администрации Монастырщинского городского поселения ежемесячной надбавки, денежного поощрения, премии, единовременной выплаты при предоставлении отпуска, материальной помощи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BA72BF1" w14:textId="5722123B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31.01.2008 № 4 «</w:t>
      </w:r>
      <w:r w:rsidRPr="00E87014">
        <w:rPr>
          <w:rFonts w:ascii="Times New Roman" w:hAnsi="Times New Roman" w:cs="Times New Roman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Администрации Монастырщинского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1EDA07" w14:textId="14E44371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01.07.2008 № 20 «</w:t>
      </w:r>
      <w:r w:rsidRPr="00E87014">
        <w:rPr>
          <w:rFonts w:ascii="Times New Roman" w:hAnsi="Times New Roman" w:cs="Times New Roman"/>
          <w:sz w:val="28"/>
          <w:szCs w:val="28"/>
        </w:rPr>
        <w:t>О порядке обращения с отходами на территории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0AD7BC" w14:textId="728F6934" w:rsidR="00E87014" w:rsidRPr="00E87014" w:rsidRDefault="00E87014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3603A">
        <w:rPr>
          <w:rFonts w:ascii="Times New Roman" w:hAnsi="Times New Roman" w:cs="Times New Roman"/>
          <w:sz w:val="28"/>
          <w:szCs w:val="28"/>
        </w:rPr>
        <w:t>08.10.2008 № 28 «</w:t>
      </w:r>
      <w:r w:rsidRPr="00E87014">
        <w:rPr>
          <w:rFonts w:ascii="Times New Roman" w:hAnsi="Times New Roman" w:cs="Times New Roman"/>
          <w:sz w:val="28"/>
          <w:szCs w:val="28"/>
        </w:rPr>
        <w:t>Об утверждении Положения о порядке участия муниципального образования Монастырщинского городского поселения в организациях межмуниципального сотрудничества</w:t>
      </w:r>
      <w:r w:rsidR="00A3603A">
        <w:rPr>
          <w:rFonts w:ascii="Times New Roman" w:hAnsi="Times New Roman" w:cs="Times New Roman"/>
          <w:sz w:val="28"/>
          <w:szCs w:val="28"/>
        </w:rPr>
        <w:t>»;</w:t>
      </w:r>
    </w:p>
    <w:p w14:paraId="661FF393" w14:textId="77F7A087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08.10.2008 № 27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лиц на территории муниципального образования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C3943EC" w14:textId="4AF6B3A5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7014" w:rsidRPr="00E87014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21.11.2008 № 33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стоимости услуг по погребению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F30975" w14:textId="38229EB2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19.12.2008 № 39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формировании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F9CB2D9" w14:textId="5EB8ECE1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20.03.2009 № 7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внесении изменений в приложение № 1 к решению Совета депутатов Монастырщинского городского поселения от 21.11.2008 № 31 «Об утверждении тарифов на жилищно-к</w:t>
      </w:r>
      <w:r>
        <w:rPr>
          <w:rFonts w:ascii="Times New Roman" w:hAnsi="Times New Roman" w:cs="Times New Roman"/>
          <w:sz w:val="28"/>
          <w:szCs w:val="28"/>
        </w:rPr>
        <w:t>оммунальные услуги на 2009 год»;</w:t>
      </w:r>
    </w:p>
    <w:p w14:paraId="16DC3697" w14:textId="3699CBC3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12.04.2010 № 10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Монастырщинского городского поселения от 08.10.2008 № 27 «Об установлении налога на имущество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лиц на </w:t>
      </w:r>
      <w:r w:rsidR="00E87014" w:rsidRPr="00E87014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Монастырщинского городского поселения Монастырщинского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4F5F8" w14:textId="7226B762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7014" w:rsidRPr="00E87014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10.09.2010 № 31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положения о порядке назначения и выплаты ежемесячного денежного содержания лицам, замещавшим муниципальные должности в муниципальном образовании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7A351" w14:textId="3D76EB08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10.09.2010 № 32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23F3D3" w14:textId="2646D063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30.09.2010 № 35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назначения и выплаты ежемесячного денежного содержания лицам, замещавшим муниципальные должности в муниципальном образовании Монастырщинского городского поселения Монастырщинского района Смоленской области утвержденное решением Совета депутатов Монастырщинского городского поселения от 10.09.2010 № 31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3CBD8" w14:textId="784EDBB9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22.11.2010 № 23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жилищно-коммунальные услуги для населения и тарифов на жилищно-коммунальные услуги на 2011 год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819AF" w14:textId="43C4F021" w:rsidR="00E87014" w:rsidRPr="00E87014" w:rsidRDefault="00EF52F7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22.11.2010  № 25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Монастырщинского городского поселения от 08.10.2008 № 27 «Об установлении налога на имущество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лиц на территории муниципального образования Монастырщинского городского поселения Монастырщинского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5C330F" w14:textId="6727E3C9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22.11.2010 № 26 «</w:t>
      </w:r>
      <w:r w:rsidR="00E87014" w:rsidRPr="00E87014">
        <w:rPr>
          <w:rFonts w:ascii="Times New Roman" w:hAnsi="Times New Roman" w:cs="Times New Roman"/>
          <w:sz w:val="28"/>
          <w:szCs w:val="28"/>
        </w:rPr>
        <w:t>Положение о бюджетном процессе в Монастырщинском городском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49254" w14:textId="3D5B68F5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7014" w:rsidRPr="00E87014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24.11.2010 № 29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тарифа на отопление для населения на территории муниципального образования Монастырщинского городского поселения на 2011 год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9FB8D" w14:textId="7CFA3621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10.07.2017 № 12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разовых сборов за места для продажи товаров (выполнение работ, оказание услуг) на ярмарке выходного дня в поселке Монастырщина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3ADB30" w14:textId="07741E30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21.12.2017 № 35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жилое помещение на 2018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62DB74" w14:textId="5920B987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21.02.2018 № 3 «О</w:t>
      </w:r>
      <w:r w:rsidR="00E87014" w:rsidRPr="00E87014">
        <w:rPr>
          <w:rFonts w:ascii="Times New Roman" w:hAnsi="Times New Roman" w:cs="Times New Roman"/>
          <w:sz w:val="28"/>
          <w:szCs w:val="28"/>
        </w:rPr>
        <w:t>б утверждении Порядка сообщения лицами, замещающими муниципальные должности в органах местного самоуправления муниципального образования Монастырщинского городского поселения Монастырщинского района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39C579" w14:textId="174D0E2C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29.03.2018</w:t>
      </w:r>
      <w:r w:rsidR="003B7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08EDC6C" w14:textId="65A93382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29.03.2018 № 6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Положения о порядке представления лицами, замещающими муниципальные должности в Монастырщинском городском поселении Монастырщинского района 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 также о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проверке указанных сведений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F077CE8" w14:textId="1D020C27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7014" w:rsidRPr="00E87014">
        <w:rPr>
          <w:rFonts w:ascii="Times New Roman" w:hAnsi="Times New Roman" w:cs="Times New Roman"/>
          <w:sz w:val="28"/>
          <w:szCs w:val="28"/>
        </w:rPr>
        <w:t>овет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10.07.2018 № 19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платы за помывку в общепоселковой бане с 1 августа 2018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B1E1CC" w14:textId="5D4EB15A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10.07.2018 № 20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Положения о Комиссии по рассмотрению заявлений о денежной компенсации расходов, связанных с осуществлением полномочий депутатов Совета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F0385F3" w14:textId="607BB69F" w:rsidR="00E87014" w:rsidRPr="00E87014" w:rsidRDefault="009C17AB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26.12.2018 № 40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жилое помещение на 2019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7C48B6F" w14:textId="38E052F4" w:rsidR="00E87014" w:rsidRPr="00E87014" w:rsidRDefault="0035624C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26.12.2018 № 41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платы за 1 помывку в общепоселковой бане на 2019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0D8ECB5" w14:textId="4210B16C" w:rsidR="00E87014" w:rsidRPr="00E87014" w:rsidRDefault="0035624C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7014" w:rsidRPr="00E87014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29.08.2019 № 17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осуществления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в Монастырщинском городском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D2C2E61" w14:textId="137987A1" w:rsidR="00E87014" w:rsidRPr="00E87014" w:rsidRDefault="0035624C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29.08.2019 № 18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Монастырщинского городского поселения Монастырщинского района Смоленской области от 26 декабря 2018 года № 40 «Об утверждении размера платы за жилое помещение на 2019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D069C4" w14:textId="7ACC4CAA" w:rsidR="00E87014" w:rsidRPr="00E87014" w:rsidRDefault="0035624C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25.12.2019 № 32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жилое помещение на 2020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302C92E" w14:textId="761492A6" w:rsidR="00E87014" w:rsidRPr="00E87014" w:rsidRDefault="0035624C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25.12.2019 № 33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платы за одну помывку в общепоселковой бане на 2020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F7EC7C4" w14:textId="36DD5A71" w:rsidR="00E87014" w:rsidRPr="00E87014" w:rsidRDefault="0035624C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25.05.2020 № 8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EDD6AA" w14:textId="29B34179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04.09.2020 №13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Порядка представления главным распорядителем средств бюджета Монастырщинского городского поселения Монастырщинского района Смоленской области в финансовый орган Администрации муниципального образования «Монастырщинский район» Смоленской области информации о совершаемых действиях, направленных на реализацию Монастырщинским городским поселением Монастырщинского района Смоленской области права регресса, либо об отсутствии оснований для предъявления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иска о взыскании денежных средств в порядке регресса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44FF16" w14:textId="0E43CD13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28.12.2020 № 19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жилое помещение на 2021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DE3443" w14:textId="025DE9B0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28.12.2020 №</w:t>
      </w:r>
      <w:r w:rsidR="003B7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платы за одну помывку в общепоселковой бане с 01.01.2021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32C5213" w14:textId="074BC391" w:rsid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28.12.2020 № 21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Монастырщинского городского поселения Монастырщинского района Смоленской области по осуществлению внешнего муниципального финансового контроля на 2021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D38FA7B" w14:textId="1669CC94" w:rsidR="009C12A1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депутатов Монастырщинского городского поселения Монастырщинского района Смоленской области от 24.12.2021 № 28 «Об утверждении размера платы за жилое помещение на 2022 год»;</w:t>
      </w:r>
    </w:p>
    <w:p w14:paraId="66E1CABD" w14:textId="027C7FA1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24.12.2021 № 29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установлении платы за одну помывку в общепоселковой бане с 01.01.2022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585648" w14:textId="67DABFE7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09.02.2022 № 4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представления лицами, замещающими муниципальные должности в Монастырщинском городском поселении Монастырщинского района 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также о проверке указанных сведений, утвержденное решением Совета депутатов Монастырщинского городского поселения Монастырщинского района Смоленской области от 29.03.2018 </w:t>
      </w:r>
      <w:r w:rsidR="003B782E">
        <w:rPr>
          <w:rFonts w:ascii="Times New Roman" w:hAnsi="Times New Roman" w:cs="Times New Roman"/>
          <w:sz w:val="28"/>
          <w:szCs w:val="28"/>
        </w:rPr>
        <w:t xml:space="preserve"> </w:t>
      </w:r>
      <w:r w:rsidR="00E87014" w:rsidRPr="00E87014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40A81C" w14:textId="1FE7F766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09.02.2022 № 5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Монастырщинского городского поселения Монастырщинского района Смоленской области по осуществлению внешнего муниципального финансового контроля на 2022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2EE427C" w14:textId="08C7FABF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08.06.2022 № 18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 создании условий для обеспечения жителей Монастырщинского городского поселения Монастырщинского района Смоленской области услугами связи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02FCFDB" w14:textId="14995C5A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7014" w:rsidRPr="00E87014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31.10.2022 № 30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архиве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Совета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2BFB441" w14:textId="0D1FABF7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23.12.2022 № 43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жилое помещение на 2023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58F4FA" w14:textId="50BFDF8B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23.12.2022 № 48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Монастырщинского городского поселения Монастырщинского района Смоленской области по осуществлению внешнего муниципального финансового контроля на 2023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604A8F" w14:textId="5069B4CC" w:rsidR="00E87014" w:rsidRPr="00E87014" w:rsidRDefault="009C12A1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02.11.2023 № 21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B0DE663" w14:textId="60C573C4" w:rsidR="00E87014" w:rsidRPr="00E87014" w:rsidRDefault="003B782E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02.11.2023 № 22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части территории Монастырщинского городского поселения Монастырщинского района Смоленской области, на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могут реализовываться инициативные проекты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84E0B2" w14:textId="5125FA45" w:rsidR="00E87014" w:rsidRPr="00E87014" w:rsidRDefault="003B782E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02.11.2023 № 23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014" w:rsidRPr="00E87014">
        <w:rPr>
          <w:rFonts w:ascii="Times New Roman" w:hAnsi="Times New Roman" w:cs="Times New Roman"/>
          <w:sz w:val="28"/>
          <w:szCs w:val="28"/>
        </w:rPr>
        <w:t>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46A7330" w14:textId="04897F69" w:rsidR="00E87014" w:rsidRPr="00E87014" w:rsidRDefault="003B782E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25.12.2023 № 34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размера платы за жилое помещение на 2024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34F4410" w14:textId="3AB73C88" w:rsidR="00E87014" w:rsidRPr="00E87014" w:rsidRDefault="003B782E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25.12.2023 № 35 «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E87014" w:rsidRPr="00E87014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Монастырщинского городского поселения Монастырщинского района Смоленской области по осуществлению внешнего муниципального финансового контроля на 2024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B63C9B" w14:textId="36860EAD" w:rsidR="00E87014" w:rsidRPr="00E87014" w:rsidRDefault="003B782E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E87014" w:rsidRPr="00E8701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21.08.2024 №15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Порядка поступления безнадзорных животных в муниципальную собственность Монастырщинского городского поселения Монастырщинского района Смоленской области и их использования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A6E704" w14:textId="055754D4" w:rsidR="00E87014" w:rsidRDefault="003B782E" w:rsidP="00E87014">
      <w:pPr>
        <w:widowControl/>
        <w:tabs>
          <w:tab w:val="left" w:pos="426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014" w:rsidRPr="00E870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014" w:rsidRPr="00E87014">
        <w:rPr>
          <w:rFonts w:ascii="Times New Roman" w:hAnsi="Times New Roman" w:cs="Times New Roman"/>
          <w:sz w:val="28"/>
          <w:szCs w:val="28"/>
        </w:rPr>
        <w:t xml:space="preserve"> депутатов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21.08.2024 № 16 «</w:t>
      </w:r>
      <w:r w:rsidR="00E87014" w:rsidRPr="00E87014">
        <w:rPr>
          <w:rFonts w:ascii="Times New Roman" w:hAnsi="Times New Roman" w:cs="Times New Roman"/>
          <w:sz w:val="28"/>
          <w:szCs w:val="28"/>
        </w:rPr>
        <w:t>Об утверждении Порядка ведения систематизированного учета данных о количестве животных без владельцев, обитающих на территории Монастырщинского городского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D37F5D" w14:textId="5366CF03" w:rsidR="00CB5B69" w:rsidRPr="001D4071" w:rsidRDefault="001D4071" w:rsidP="001D4071">
      <w:pPr>
        <w:pStyle w:val="ae"/>
        <w:widowControl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3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E87014">
        <w:rPr>
          <w:rFonts w:ascii="Times New Roman" w:hAnsi="Times New Roman" w:cs="Times New Roman"/>
          <w:sz w:val="28"/>
          <w:szCs w:val="28"/>
        </w:rPr>
        <w:t xml:space="preserve">  </w:t>
      </w:r>
      <w:r w:rsidR="00E87014" w:rsidRPr="00E8701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«Наша жизнь» - Монастырщина» и разместить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14:paraId="7AC9D698" w14:textId="76A0C582" w:rsidR="00CB5B69" w:rsidRPr="00CB5B69" w:rsidRDefault="001D4071" w:rsidP="00F470BB">
      <w:pPr>
        <w:widowControl/>
        <w:tabs>
          <w:tab w:val="left" w:pos="426"/>
          <w:tab w:val="left" w:pos="709"/>
        </w:tabs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7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B69">
        <w:rPr>
          <w:rFonts w:ascii="Times New Roman" w:hAnsi="Times New Roman" w:cs="Times New Roman"/>
          <w:sz w:val="28"/>
          <w:szCs w:val="28"/>
        </w:rPr>
        <w:t xml:space="preserve">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Нас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тоящее решение вступает в силу после</w:t>
      </w:r>
      <w:r w:rsidR="00F63C4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дня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его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официально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го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опубликовани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я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</w:p>
    <w:p w14:paraId="2C3A6DD2" w14:textId="77777777" w:rsidR="00CB5B69" w:rsidRDefault="00CB5B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14:paraId="5893DAA5" w14:textId="77777777" w:rsidR="00DC2969" w:rsidRPr="00CB5B69" w:rsidRDefault="00DC29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296"/>
      </w:tblGrid>
      <w:tr w:rsidR="00CB5B69" w:rsidRPr="00CB5B69" w14:paraId="78855F23" w14:textId="77777777" w:rsidTr="00071C25">
        <w:tc>
          <w:tcPr>
            <w:tcW w:w="5018" w:type="dxa"/>
            <w:shd w:val="clear" w:color="auto" w:fill="auto"/>
          </w:tcPr>
          <w:p w14:paraId="3B37BF1D" w14:textId="656C69C2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Глава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муниципального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образования «Монастырщинский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муниципальный округ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»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Смоленской области</w:t>
            </w:r>
          </w:p>
        </w:tc>
        <w:tc>
          <w:tcPr>
            <w:tcW w:w="5296" w:type="dxa"/>
            <w:shd w:val="clear" w:color="auto" w:fill="auto"/>
          </w:tcPr>
          <w:p w14:paraId="64AB86D6" w14:textId="3F2603F5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Председатель</w:t>
            </w:r>
          </w:p>
          <w:p w14:paraId="2360AEA3" w14:textId="30BC340F" w:rsidR="00F569F8" w:rsidRDefault="00CB5B69" w:rsidP="00F63C4C">
            <w:pPr>
              <w:widowControl/>
              <w:autoSpaceDE w:val="0"/>
              <w:autoSpaceDN/>
              <w:spacing w:after="0" w:line="240" w:lineRule="auto"/>
              <w:ind w:right="-111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Монастырщинского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окружного</w:t>
            </w:r>
          </w:p>
          <w:p w14:paraId="4F187676" w14:textId="475C086E" w:rsidR="00CB5B69" w:rsidRPr="00CB5B69" w:rsidRDefault="00F569F8" w:rsidP="00414DD4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Совета депутатов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                                       </w:t>
            </w:r>
          </w:p>
        </w:tc>
      </w:tr>
      <w:tr w:rsidR="00CB5B69" w:rsidRPr="00CB5B69" w14:paraId="3F1BE087" w14:textId="77777777" w:rsidTr="00071C25">
        <w:tc>
          <w:tcPr>
            <w:tcW w:w="5018" w:type="dxa"/>
            <w:shd w:val="clear" w:color="auto" w:fill="auto"/>
          </w:tcPr>
          <w:p w14:paraId="2F9FAC7D" w14:textId="123C4266" w:rsidR="00CB5B69" w:rsidRPr="00CB5B69" w:rsidRDefault="00CB5B69" w:rsidP="00CB5B69">
            <w:pPr>
              <w:widowControl/>
              <w:tabs>
                <w:tab w:val="center" w:pos="2401"/>
                <w:tab w:val="right" w:pos="4802"/>
              </w:tabs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  <w:t xml:space="preserve">                                </w:t>
            </w:r>
            <w:r w:rsidR="002B44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</w:t>
            </w: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В.Б. Титов</w:t>
            </w:r>
          </w:p>
        </w:tc>
        <w:tc>
          <w:tcPr>
            <w:tcW w:w="5296" w:type="dxa"/>
            <w:shd w:val="clear" w:color="auto" w:fill="auto"/>
          </w:tcPr>
          <w:p w14:paraId="1BA90B1C" w14:textId="48462DE8" w:rsidR="00CB5B69" w:rsidRPr="00CB5B69" w:rsidRDefault="00CB5B69" w:rsidP="00414DD4">
            <w:pPr>
              <w:widowControl/>
              <w:tabs>
                <w:tab w:val="left" w:pos="1830"/>
                <w:tab w:val="right" w:pos="4710"/>
              </w:tabs>
              <w:autoSpaceDE w:val="0"/>
              <w:autoSpaceDN/>
              <w:spacing w:after="0" w:line="240" w:lineRule="auto"/>
              <w:ind w:right="-253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2B28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П.А. Счастливый</w:t>
            </w:r>
            <w:r w:rsidR="00071C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   </w:t>
            </w:r>
          </w:p>
        </w:tc>
      </w:tr>
    </w:tbl>
    <w:p w14:paraId="39F1C81E" w14:textId="77777777" w:rsidR="00F569F8" w:rsidRDefault="00F569F8" w:rsidP="003B78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sectPr w:rsidR="00F569F8" w:rsidSect="002B28CE">
      <w:footerReference w:type="default" r:id="rId10"/>
      <w:footerReference w:type="first" r:id="rId11"/>
      <w:pgSz w:w="11905" w:h="16837"/>
      <w:pgMar w:top="851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FE0D5" w14:textId="77777777" w:rsidR="00547A09" w:rsidRDefault="00547A09" w:rsidP="00617BBC">
      <w:pPr>
        <w:spacing w:after="0" w:line="240" w:lineRule="auto"/>
      </w:pPr>
      <w:r>
        <w:separator/>
      </w:r>
    </w:p>
  </w:endnote>
  <w:endnote w:type="continuationSeparator" w:id="0">
    <w:p w14:paraId="42376D18" w14:textId="77777777" w:rsidR="00547A09" w:rsidRDefault="00547A09" w:rsidP="0061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52353"/>
      <w:docPartObj>
        <w:docPartGallery w:val="Page Numbers (Bottom of Page)"/>
        <w:docPartUnique/>
      </w:docPartObj>
    </w:sdtPr>
    <w:sdtEndPr/>
    <w:sdtContent>
      <w:p w14:paraId="3EA33D82" w14:textId="77777777" w:rsidR="00EA19F4" w:rsidRDefault="00EA19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07">
          <w:rPr>
            <w:noProof/>
          </w:rPr>
          <w:t>6</w:t>
        </w:r>
        <w:r>
          <w:fldChar w:fldCharType="end"/>
        </w:r>
      </w:p>
    </w:sdtContent>
  </w:sdt>
  <w:p w14:paraId="177B7048" w14:textId="77777777" w:rsidR="000044F3" w:rsidRDefault="000044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FF958" w14:textId="77777777" w:rsidR="00EA19F4" w:rsidRDefault="00EA19F4">
    <w:pPr>
      <w:pStyle w:val="ac"/>
      <w:jc w:val="right"/>
    </w:pPr>
  </w:p>
  <w:p w14:paraId="1B3D54B3" w14:textId="77777777" w:rsidR="00EA19F4" w:rsidRDefault="00EA19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19339" w14:textId="77777777" w:rsidR="00547A09" w:rsidRDefault="00547A09" w:rsidP="00617BBC">
      <w:pPr>
        <w:spacing w:after="0" w:line="240" w:lineRule="auto"/>
      </w:pPr>
      <w:r w:rsidRPr="00617BBC">
        <w:rPr>
          <w:color w:val="000000"/>
        </w:rPr>
        <w:separator/>
      </w:r>
    </w:p>
  </w:footnote>
  <w:footnote w:type="continuationSeparator" w:id="0">
    <w:p w14:paraId="33EC0D46" w14:textId="77777777" w:rsidR="00547A09" w:rsidRDefault="00547A09" w:rsidP="0061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BB8"/>
    <w:multiLevelType w:val="hybridMultilevel"/>
    <w:tmpl w:val="E3DC173A"/>
    <w:lvl w:ilvl="0" w:tplc="1186943A">
      <w:start w:val="1"/>
      <w:numFmt w:val="decimal"/>
      <w:lvlText w:val="%1."/>
      <w:lvlJc w:val="left"/>
      <w:pPr>
        <w:ind w:left="5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268"/>
        </w:tabs>
        <w:ind w:left="62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88"/>
        </w:tabs>
        <w:ind w:left="69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708"/>
        </w:tabs>
        <w:ind w:left="77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428"/>
        </w:tabs>
        <w:ind w:left="84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9148"/>
        </w:tabs>
        <w:ind w:left="91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868"/>
        </w:tabs>
        <w:ind w:left="98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88"/>
        </w:tabs>
        <w:ind w:left="105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308"/>
        </w:tabs>
        <w:ind w:left="11308" w:hanging="360"/>
      </w:pPr>
    </w:lvl>
  </w:abstractNum>
  <w:abstractNum w:abstractNumId="1">
    <w:nsid w:val="565C6073"/>
    <w:multiLevelType w:val="hybridMultilevel"/>
    <w:tmpl w:val="8376B800"/>
    <w:lvl w:ilvl="0" w:tplc="A954A0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BBC"/>
    <w:rsid w:val="00003687"/>
    <w:rsid w:val="000044F3"/>
    <w:rsid w:val="000177DB"/>
    <w:rsid w:val="000200AA"/>
    <w:rsid w:val="0004521D"/>
    <w:rsid w:val="00053C48"/>
    <w:rsid w:val="00071C25"/>
    <w:rsid w:val="00072165"/>
    <w:rsid w:val="000A5B28"/>
    <w:rsid w:val="000B7C86"/>
    <w:rsid w:val="000C1389"/>
    <w:rsid w:val="000C514A"/>
    <w:rsid w:val="000C7C71"/>
    <w:rsid w:val="000D3677"/>
    <w:rsid w:val="000E3652"/>
    <w:rsid w:val="000E5555"/>
    <w:rsid w:val="000F5857"/>
    <w:rsid w:val="000F7922"/>
    <w:rsid w:val="00100A6A"/>
    <w:rsid w:val="00101F61"/>
    <w:rsid w:val="00104483"/>
    <w:rsid w:val="00104A04"/>
    <w:rsid w:val="00125367"/>
    <w:rsid w:val="00133352"/>
    <w:rsid w:val="00136538"/>
    <w:rsid w:val="0014081C"/>
    <w:rsid w:val="00145650"/>
    <w:rsid w:val="00154F3B"/>
    <w:rsid w:val="00165E9D"/>
    <w:rsid w:val="001809D3"/>
    <w:rsid w:val="001827C0"/>
    <w:rsid w:val="001961DF"/>
    <w:rsid w:val="00196AC7"/>
    <w:rsid w:val="001D2262"/>
    <w:rsid w:val="001D4071"/>
    <w:rsid w:val="001F4ECB"/>
    <w:rsid w:val="001F6C2C"/>
    <w:rsid w:val="00211863"/>
    <w:rsid w:val="002232D3"/>
    <w:rsid w:val="002647A0"/>
    <w:rsid w:val="00275710"/>
    <w:rsid w:val="00276075"/>
    <w:rsid w:val="00283569"/>
    <w:rsid w:val="00290173"/>
    <w:rsid w:val="00292D98"/>
    <w:rsid w:val="00293721"/>
    <w:rsid w:val="002A59D3"/>
    <w:rsid w:val="002B0AA4"/>
    <w:rsid w:val="002B28CE"/>
    <w:rsid w:val="002B44BE"/>
    <w:rsid w:val="002B576A"/>
    <w:rsid w:val="002C66A2"/>
    <w:rsid w:val="002E1D2B"/>
    <w:rsid w:val="00301949"/>
    <w:rsid w:val="0031091D"/>
    <w:rsid w:val="00312CB2"/>
    <w:rsid w:val="00320481"/>
    <w:rsid w:val="00327192"/>
    <w:rsid w:val="00327DE5"/>
    <w:rsid w:val="00342F89"/>
    <w:rsid w:val="0035388C"/>
    <w:rsid w:val="0035624C"/>
    <w:rsid w:val="00363712"/>
    <w:rsid w:val="00371923"/>
    <w:rsid w:val="0037288F"/>
    <w:rsid w:val="00372D6B"/>
    <w:rsid w:val="00382D10"/>
    <w:rsid w:val="003853A7"/>
    <w:rsid w:val="00387534"/>
    <w:rsid w:val="003933F7"/>
    <w:rsid w:val="00394696"/>
    <w:rsid w:val="003A0E82"/>
    <w:rsid w:val="003B782E"/>
    <w:rsid w:val="003C190A"/>
    <w:rsid w:val="003D1989"/>
    <w:rsid w:val="003E7960"/>
    <w:rsid w:val="003F4AA6"/>
    <w:rsid w:val="003F76B8"/>
    <w:rsid w:val="00405793"/>
    <w:rsid w:val="00414DD4"/>
    <w:rsid w:val="0042287A"/>
    <w:rsid w:val="004257DF"/>
    <w:rsid w:val="00425EA1"/>
    <w:rsid w:val="00437777"/>
    <w:rsid w:val="00444E8A"/>
    <w:rsid w:val="00462D1D"/>
    <w:rsid w:val="004658C7"/>
    <w:rsid w:val="00471EED"/>
    <w:rsid w:val="00473A9B"/>
    <w:rsid w:val="00486D52"/>
    <w:rsid w:val="00493D30"/>
    <w:rsid w:val="00494C60"/>
    <w:rsid w:val="004C4B6D"/>
    <w:rsid w:val="004C5747"/>
    <w:rsid w:val="004C67ED"/>
    <w:rsid w:val="004D1B40"/>
    <w:rsid w:val="005003CC"/>
    <w:rsid w:val="00504751"/>
    <w:rsid w:val="00510192"/>
    <w:rsid w:val="00510416"/>
    <w:rsid w:val="0051178D"/>
    <w:rsid w:val="00516DC5"/>
    <w:rsid w:val="00524569"/>
    <w:rsid w:val="00532CEA"/>
    <w:rsid w:val="005435D4"/>
    <w:rsid w:val="00545594"/>
    <w:rsid w:val="00547A09"/>
    <w:rsid w:val="005560BD"/>
    <w:rsid w:val="005575F2"/>
    <w:rsid w:val="00583779"/>
    <w:rsid w:val="005837F9"/>
    <w:rsid w:val="00584303"/>
    <w:rsid w:val="00590B4E"/>
    <w:rsid w:val="00591E78"/>
    <w:rsid w:val="005B1BA5"/>
    <w:rsid w:val="005C4D1A"/>
    <w:rsid w:val="005D35D8"/>
    <w:rsid w:val="005D59B2"/>
    <w:rsid w:val="005E157E"/>
    <w:rsid w:val="005E31F9"/>
    <w:rsid w:val="00607BC2"/>
    <w:rsid w:val="00613F99"/>
    <w:rsid w:val="00617BBC"/>
    <w:rsid w:val="00623D4F"/>
    <w:rsid w:val="00636F6D"/>
    <w:rsid w:val="006404F4"/>
    <w:rsid w:val="0064141A"/>
    <w:rsid w:val="006529A4"/>
    <w:rsid w:val="00657538"/>
    <w:rsid w:val="006743D1"/>
    <w:rsid w:val="00685153"/>
    <w:rsid w:val="00687846"/>
    <w:rsid w:val="006A1024"/>
    <w:rsid w:val="006A6AED"/>
    <w:rsid w:val="006B0ABF"/>
    <w:rsid w:val="006D3463"/>
    <w:rsid w:val="006D5C5D"/>
    <w:rsid w:val="006D70F8"/>
    <w:rsid w:val="006F0B41"/>
    <w:rsid w:val="006F2E55"/>
    <w:rsid w:val="0072664A"/>
    <w:rsid w:val="00743463"/>
    <w:rsid w:val="0075264E"/>
    <w:rsid w:val="00754124"/>
    <w:rsid w:val="00754500"/>
    <w:rsid w:val="00765387"/>
    <w:rsid w:val="007663BC"/>
    <w:rsid w:val="0076760B"/>
    <w:rsid w:val="00775FAD"/>
    <w:rsid w:val="0079198E"/>
    <w:rsid w:val="007936FC"/>
    <w:rsid w:val="007B0D01"/>
    <w:rsid w:val="007B137C"/>
    <w:rsid w:val="007C10C0"/>
    <w:rsid w:val="007D0D07"/>
    <w:rsid w:val="007F1CC1"/>
    <w:rsid w:val="00814D4C"/>
    <w:rsid w:val="008265C7"/>
    <w:rsid w:val="00844503"/>
    <w:rsid w:val="00860178"/>
    <w:rsid w:val="00862B1A"/>
    <w:rsid w:val="0087073D"/>
    <w:rsid w:val="008A3EC0"/>
    <w:rsid w:val="008C09B3"/>
    <w:rsid w:val="008D4D65"/>
    <w:rsid w:val="008E20E4"/>
    <w:rsid w:val="008F0049"/>
    <w:rsid w:val="008F3770"/>
    <w:rsid w:val="009021A6"/>
    <w:rsid w:val="009042B1"/>
    <w:rsid w:val="00907C0C"/>
    <w:rsid w:val="009225E6"/>
    <w:rsid w:val="00926A50"/>
    <w:rsid w:val="00944534"/>
    <w:rsid w:val="00953098"/>
    <w:rsid w:val="00960A3A"/>
    <w:rsid w:val="00962019"/>
    <w:rsid w:val="009657AE"/>
    <w:rsid w:val="00976002"/>
    <w:rsid w:val="00981B77"/>
    <w:rsid w:val="009824FB"/>
    <w:rsid w:val="00990B0A"/>
    <w:rsid w:val="009912B4"/>
    <w:rsid w:val="009A75AA"/>
    <w:rsid w:val="009C12A1"/>
    <w:rsid w:val="009C17AB"/>
    <w:rsid w:val="009D0C73"/>
    <w:rsid w:val="009D4D59"/>
    <w:rsid w:val="009E6DB6"/>
    <w:rsid w:val="009F01DA"/>
    <w:rsid w:val="009F0938"/>
    <w:rsid w:val="009F2B97"/>
    <w:rsid w:val="009F5C9D"/>
    <w:rsid w:val="009F71A8"/>
    <w:rsid w:val="009F724F"/>
    <w:rsid w:val="00A06C3A"/>
    <w:rsid w:val="00A10DE6"/>
    <w:rsid w:val="00A25488"/>
    <w:rsid w:val="00A3603A"/>
    <w:rsid w:val="00A45E3E"/>
    <w:rsid w:val="00A547FB"/>
    <w:rsid w:val="00A55E1F"/>
    <w:rsid w:val="00A66951"/>
    <w:rsid w:val="00A67899"/>
    <w:rsid w:val="00A70167"/>
    <w:rsid w:val="00A7039C"/>
    <w:rsid w:val="00A72CFF"/>
    <w:rsid w:val="00AA015C"/>
    <w:rsid w:val="00AA0385"/>
    <w:rsid w:val="00AB2B89"/>
    <w:rsid w:val="00AB4A51"/>
    <w:rsid w:val="00AD2C51"/>
    <w:rsid w:val="00AD4B2C"/>
    <w:rsid w:val="00AD6C9B"/>
    <w:rsid w:val="00AE601B"/>
    <w:rsid w:val="00AF2A96"/>
    <w:rsid w:val="00AF35B2"/>
    <w:rsid w:val="00AF4FE4"/>
    <w:rsid w:val="00AF5443"/>
    <w:rsid w:val="00B06929"/>
    <w:rsid w:val="00B13B0C"/>
    <w:rsid w:val="00B17B61"/>
    <w:rsid w:val="00B57992"/>
    <w:rsid w:val="00B63509"/>
    <w:rsid w:val="00B804CB"/>
    <w:rsid w:val="00B81339"/>
    <w:rsid w:val="00B83D1A"/>
    <w:rsid w:val="00BA4D84"/>
    <w:rsid w:val="00BB6CA5"/>
    <w:rsid w:val="00BC4D50"/>
    <w:rsid w:val="00BC6BBB"/>
    <w:rsid w:val="00BC7017"/>
    <w:rsid w:val="00BE18AF"/>
    <w:rsid w:val="00C0710F"/>
    <w:rsid w:val="00C10367"/>
    <w:rsid w:val="00C10515"/>
    <w:rsid w:val="00C13DA2"/>
    <w:rsid w:val="00C250EA"/>
    <w:rsid w:val="00C3157C"/>
    <w:rsid w:val="00C512E2"/>
    <w:rsid w:val="00C55EB2"/>
    <w:rsid w:val="00C63261"/>
    <w:rsid w:val="00C75EB0"/>
    <w:rsid w:val="00C768F7"/>
    <w:rsid w:val="00C9195D"/>
    <w:rsid w:val="00C9329F"/>
    <w:rsid w:val="00C9696E"/>
    <w:rsid w:val="00C96CAF"/>
    <w:rsid w:val="00C97B04"/>
    <w:rsid w:val="00CA5530"/>
    <w:rsid w:val="00CB5B69"/>
    <w:rsid w:val="00CB7D1E"/>
    <w:rsid w:val="00CE20D5"/>
    <w:rsid w:val="00CF0B5F"/>
    <w:rsid w:val="00CF18DF"/>
    <w:rsid w:val="00D22DE2"/>
    <w:rsid w:val="00D31B59"/>
    <w:rsid w:val="00D41ED4"/>
    <w:rsid w:val="00D51472"/>
    <w:rsid w:val="00D5217C"/>
    <w:rsid w:val="00D83041"/>
    <w:rsid w:val="00D87CF1"/>
    <w:rsid w:val="00D94663"/>
    <w:rsid w:val="00D95F07"/>
    <w:rsid w:val="00D96DB5"/>
    <w:rsid w:val="00DB51C3"/>
    <w:rsid w:val="00DB56B6"/>
    <w:rsid w:val="00DB5A4F"/>
    <w:rsid w:val="00DC2969"/>
    <w:rsid w:val="00DD19CE"/>
    <w:rsid w:val="00DF0461"/>
    <w:rsid w:val="00DF79DA"/>
    <w:rsid w:val="00E34B4B"/>
    <w:rsid w:val="00E41913"/>
    <w:rsid w:val="00E457F0"/>
    <w:rsid w:val="00E60E6F"/>
    <w:rsid w:val="00E87014"/>
    <w:rsid w:val="00E93E56"/>
    <w:rsid w:val="00EA19F4"/>
    <w:rsid w:val="00EC3416"/>
    <w:rsid w:val="00EC447F"/>
    <w:rsid w:val="00EC450E"/>
    <w:rsid w:val="00EF10C2"/>
    <w:rsid w:val="00EF52F7"/>
    <w:rsid w:val="00F008B3"/>
    <w:rsid w:val="00F055EC"/>
    <w:rsid w:val="00F20B96"/>
    <w:rsid w:val="00F27806"/>
    <w:rsid w:val="00F31E06"/>
    <w:rsid w:val="00F32649"/>
    <w:rsid w:val="00F45CD5"/>
    <w:rsid w:val="00F470BB"/>
    <w:rsid w:val="00F569F8"/>
    <w:rsid w:val="00F61743"/>
    <w:rsid w:val="00F63C4C"/>
    <w:rsid w:val="00F816BC"/>
    <w:rsid w:val="00F913FE"/>
    <w:rsid w:val="00F9387A"/>
    <w:rsid w:val="00F94167"/>
    <w:rsid w:val="00FA2EF2"/>
    <w:rsid w:val="00FA7398"/>
    <w:rsid w:val="00FC0998"/>
    <w:rsid w:val="00FC4AF4"/>
    <w:rsid w:val="00FC7D1A"/>
    <w:rsid w:val="00FD19A9"/>
    <w:rsid w:val="00FD4D02"/>
    <w:rsid w:val="00FE10A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7BB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7BBC"/>
    <w:pPr>
      <w:widowControl/>
      <w:suppressAutoHyphens/>
    </w:pPr>
  </w:style>
  <w:style w:type="paragraph" w:styleId="a3">
    <w:name w:val="Title"/>
    <w:basedOn w:val="Standard"/>
    <w:next w:val="Textbody"/>
    <w:rsid w:val="00617BB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617BBC"/>
    <w:pPr>
      <w:spacing w:after="120"/>
    </w:pPr>
  </w:style>
  <w:style w:type="paragraph" w:styleId="a4">
    <w:name w:val="Subtitle"/>
    <w:basedOn w:val="a3"/>
    <w:next w:val="Textbody"/>
    <w:rsid w:val="00617BBC"/>
    <w:pPr>
      <w:jc w:val="center"/>
    </w:pPr>
    <w:rPr>
      <w:i/>
      <w:iCs/>
    </w:rPr>
  </w:style>
  <w:style w:type="paragraph" w:styleId="a5">
    <w:name w:val="List"/>
    <w:basedOn w:val="Textbody"/>
    <w:rsid w:val="00617BBC"/>
  </w:style>
  <w:style w:type="paragraph" w:customStyle="1" w:styleId="1">
    <w:name w:val="Название объекта1"/>
    <w:basedOn w:val="Standard"/>
    <w:rsid w:val="00617B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17BBC"/>
    <w:pPr>
      <w:suppressLineNumbers/>
    </w:pPr>
  </w:style>
  <w:style w:type="paragraph" w:styleId="a6">
    <w:name w:val="Balloon Text"/>
    <w:rsid w:val="00617BBC"/>
    <w:pPr>
      <w:suppressAutoHyphens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sid w:val="00617BB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B13B0C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B13B0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2">
    <w:name w:val="Body Text 2"/>
    <w:basedOn w:val="a"/>
    <w:link w:val="20"/>
    <w:semiHidden/>
    <w:unhideWhenUsed/>
    <w:rsid w:val="00B13B0C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13B0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44F3"/>
  </w:style>
  <w:style w:type="paragraph" w:styleId="ac">
    <w:name w:val="footer"/>
    <w:basedOn w:val="a"/>
    <w:link w:val="ad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4F3"/>
  </w:style>
  <w:style w:type="paragraph" w:styleId="ae">
    <w:name w:val="List Paragraph"/>
    <w:basedOn w:val="a"/>
    <w:uiPriority w:val="34"/>
    <w:qFormat/>
    <w:rsid w:val="001D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A75A-B904-44B2-957D-2CB887D9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117</cp:revision>
  <cp:lastPrinted>2025-10-30T11:29:00Z</cp:lastPrinted>
  <dcterms:created xsi:type="dcterms:W3CDTF">2015-12-08T07:46:00Z</dcterms:created>
  <dcterms:modified xsi:type="dcterms:W3CDTF">2025-11-20T12:34:00Z</dcterms:modified>
</cp:coreProperties>
</file>