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5E59F">
      <w:pPr>
        <w:jc w:val="center"/>
        <w:rPr>
          <w:b/>
          <w:sz w:val="28"/>
        </w:rPr>
      </w:pPr>
      <w:r>
        <w:rPr>
          <w:b/>
          <w:sz w:val="28"/>
        </w:rPr>
        <w:drawing>
          <wp:inline distT="0" distB="0" distL="0" distR="0">
            <wp:extent cx="1000125" cy="1143000"/>
            <wp:effectExtent l="0" t="0" r="9525" b="0"/>
            <wp:docPr id="2" name="Рисунок 2" descr="Смолен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Смоленс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000125" cy="1143000"/>
                    </a:xfrm>
                    <a:prstGeom prst="rect">
                      <a:avLst/>
                    </a:prstGeom>
                    <a:noFill/>
                    <a:ln>
                      <a:noFill/>
                    </a:ln>
                  </pic:spPr>
                </pic:pic>
              </a:graphicData>
            </a:graphic>
          </wp:inline>
        </w:drawing>
      </w:r>
    </w:p>
    <w:p w14:paraId="31C37F71">
      <w:pPr>
        <w:jc w:val="center"/>
        <w:rPr>
          <w:b/>
          <w:sz w:val="28"/>
        </w:rPr>
      </w:pPr>
    </w:p>
    <w:p w14:paraId="524E69BD">
      <w:pPr>
        <w:jc w:val="center"/>
        <w:rPr>
          <w:b/>
          <w:sz w:val="28"/>
          <w:szCs w:val="28"/>
        </w:rPr>
      </w:pPr>
      <w:r>
        <w:rPr>
          <w:b/>
          <w:sz w:val="28"/>
          <w:szCs w:val="28"/>
        </w:rPr>
        <w:t>АДМИНИСТРАЦИЯ МУНИЦИПАЛЬНОГО ОБРАЗОВАНИЯ</w:t>
      </w:r>
    </w:p>
    <w:p w14:paraId="2D23E77A">
      <w:pPr>
        <w:jc w:val="center"/>
        <w:rPr>
          <w:b/>
          <w:sz w:val="28"/>
          <w:szCs w:val="28"/>
        </w:rPr>
      </w:pPr>
      <w:r>
        <w:rPr>
          <w:b/>
          <w:sz w:val="28"/>
          <w:szCs w:val="28"/>
        </w:rPr>
        <w:t>«МОНАСТЫРЩИНСКИЙ МУНИЦИПАЛЬНЫЙ ОКРУГ»</w:t>
      </w:r>
    </w:p>
    <w:p w14:paraId="60DEB451">
      <w:pPr>
        <w:jc w:val="center"/>
        <w:rPr>
          <w:b/>
          <w:sz w:val="28"/>
          <w:szCs w:val="28"/>
        </w:rPr>
      </w:pPr>
      <w:r>
        <w:rPr>
          <w:b/>
          <w:sz w:val="28"/>
          <w:szCs w:val="28"/>
        </w:rPr>
        <w:t xml:space="preserve"> СМОЛЕНСКОЙ ОБЛАСТИ</w:t>
      </w:r>
    </w:p>
    <w:p w14:paraId="22DCCF47">
      <w:pPr>
        <w:jc w:val="center"/>
      </w:pPr>
    </w:p>
    <w:p w14:paraId="495C22AD">
      <w:pPr>
        <w:pStyle w:val="2"/>
        <w:jc w:val="center"/>
        <w:rPr>
          <w:rFonts w:ascii="Times New Roman" w:hAnsi="Times New Roman"/>
          <w:b/>
          <w:color w:val="auto"/>
          <w:sz w:val="36"/>
          <w:szCs w:val="36"/>
        </w:rPr>
      </w:pPr>
      <w:r>
        <w:rPr>
          <w:rFonts w:ascii="Times New Roman" w:hAnsi="Times New Roman"/>
          <w:b/>
          <w:color w:val="auto"/>
          <w:sz w:val="36"/>
          <w:szCs w:val="36"/>
        </w:rPr>
        <w:t>П О С Т А Н О В Л Е Н И Е</w:t>
      </w:r>
    </w:p>
    <w:p w14:paraId="4F976E90">
      <w:pPr>
        <w:pBdr>
          <w:bottom w:val="single" w:color="auto" w:sz="12" w:space="1"/>
        </w:pBdr>
        <w:jc w:val="center"/>
      </w:pPr>
    </w:p>
    <w:p w14:paraId="1E83BCD8"/>
    <w:p w14:paraId="221FD12D">
      <w:pPr>
        <w:pStyle w:val="10"/>
        <w:rPr>
          <w:rFonts w:hint="default"/>
          <w:sz w:val="28"/>
          <w:szCs w:val="28"/>
          <w:lang w:val="en-US"/>
        </w:rPr>
      </w:pPr>
      <w:r>
        <w:rPr>
          <w:sz w:val="28"/>
          <w:szCs w:val="28"/>
        </w:rPr>
        <w:t xml:space="preserve">от  </w:t>
      </w:r>
      <w:r>
        <w:rPr>
          <w:rFonts w:hint="default"/>
          <w:sz w:val="28"/>
          <w:szCs w:val="28"/>
          <w:lang w:val="en-US"/>
        </w:rPr>
        <w:t>10.04.2025</w:t>
      </w:r>
      <w:bookmarkStart w:id="31" w:name="_GoBack"/>
      <w:bookmarkEnd w:id="31"/>
      <w:r>
        <w:rPr>
          <w:sz w:val="28"/>
          <w:szCs w:val="28"/>
        </w:rPr>
        <w:t xml:space="preserve"> № </w:t>
      </w:r>
      <w:r>
        <w:rPr>
          <w:rFonts w:hint="default"/>
          <w:sz w:val="28"/>
          <w:szCs w:val="28"/>
          <w:lang w:val="en-US"/>
        </w:rPr>
        <w:t>351</w:t>
      </w:r>
    </w:p>
    <w:p w14:paraId="0D9A1AE4">
      <w:pPr>
        <w:ind w:right="5670"/>
        <w:jc w:val="both"/>
        <w:rPr>
          <w:bCs/>
          <w:sz w:val="28"/>
          <w:szCs w:val="28"/>
        </w:rPr>
      </w:pPr>
      <w:r>
        <w:rPr>
          <w:sz w:val="28"/>
          <w:szCs w:val="28"/>
          <w:lang w:eastAsia="en-US"/>
        </w:rPr>
        <w:t xml:space="preserve">Об утверждении Порядка предоставления из бюджета муниципального образования «Монастырщинский муниципальный округ» Смоленской области на </w:t>
      </w:r>
      <w:r>
        <w:rPr>
          <w:sz w:val="28"/>
          <w:szCs w:val="28"/>
        </w:rPr>
        <w:t>возмещение затрат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предоставляющих населению услуги бани</w:t>
      </w:r>
    </w:p>
    <w:p w14:paraId="6D183460">
      <w:pPr>
        <w:contextualSpacing/>
        <w:rPr>
          <w:sz w:val="28"/>
          <w:szCs w:val="28"/>
        </w:rPr>
      </w:pPr>
    </w:p>
    <w:p w14:paraId="495B0743">
      <w:pPr>
        <w:pStyle w:val="11"/>
        <w:jc w:val="both"/>
        <w:rPr>
          <w:rFonts w:ascii="Times New Roman" w:hAnsi="Times New Roman" w:cs="Times New Roman"/>
          <w:sz w:val="28"/>
          <w:szCs w:val="28"/>
        </w:rPr>
      </w:pPr>
    </w:p>
    <w:p w14:paraId="3AD20D29">
      <w:pPr>
        <w:pStyle w:val="11"/>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Бюджетным </w:t>
      </w:r>
      <w:r>
        <w:fldChar w:fldCharType="begin"/>
      </w:r>
      <w:r>
        <w:instrText xml:space="preserve"> HYPERLINK "https://login.consultant.ru/link/?req=doc&amp;base=LAW&amp;n=469774&amp;dst=7168" \h </w:instrText>
      </w:r>
      <w:r>
        <w:fldChar w:fldCharType="separate"/>
      </w:r>
      <w:r>
        <w:rPr>
          <w:rFonts w:ascii="Times New Roman" w:hAnsi="Times New Roman" w:cs="Times New Roman"/>
          <w:sz w:val="28"/>
          <w:szCs w:val="28"/>
        </w:rPr>
        <w:t>кодексом</w:t>
      </w:r>
      <w:r>
        <w:rPr>
          <w:rFonts w:ascii="Times New Roman" w:hAnsi="Times New Roman" w:cs="Times New Roman"/>
          <w:sz w:val="28"/>
          <w:szCs w:val="28"/>
        </w:rPr>
        <w:fldChar w:fldCharType="end"/>
      </w:r>
      <w:r>
        <w:rPr>
          <w:rFonts w:ascii="Times New Roman" w:hAnsi="Times New Roman" w:cs="Times New Roman"/>
          <w:sz w:val="28"/>
          <w:szCs w:val="28"/>
        </w:rPr>
        <w:t xml:space="preserve"> Российской Федерации, Федеральным </w:t>
      </w:r>
      <w:r>
        <w:fldChar w:fldCharType="begin"/>
      </w:r>
      <w:r>
        <w:instrText xml:space="preserve"> HYPERLINK "https://login.consultant.ru/link/?req=doc&amp;base=LAW&amp;n=471024" \h </w:instrText>
      </w:r>
      <w:r>
        <w:fldChar w:fldCharType="separate"/>
      </w:r>
      <w:r>
        <w:rPr>
          <w:rFonts w:ascii="Times New Roman" w:hAnsi="Times New Roman" w:cs="Times New Roman"/>
          <w:sz w:val="28"/>
          <w:szCs w:val="28"/>
        </w:rPr>
        <w:t>законом</w:t>
      </w:r>
      <w:r>
        <w:rPr>
          <w:rFonts w:ascii="Times New Roman" w:hAnsi="Times New Roman" w:cs="Times New Roman"/>
          <w:sz w:val="28"/>
          <w:szCs w:val="28"/>
        </w:rPr>
        <w:fldChar w:fldCharType="end"/>
      </w:r>
      <w:r>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 </w:t>
      </w:r>
      <w:r>
        <w:fldChar w:fldCharType="begin"/>
      </w:r>
      <w:r>
        <w:instrText xml:space="preserve"> HYPERLINK "https://login.consultant.ru/link/?req=doc&amp;base=LAW&amp;n=490805&amp;dst=100021" \h </w:instrText>
      </w:r>
      <w:r>
        <w:fldChar w:fldCharType="separate"/>
      </w:r>
      <w:r>
        <w:rPr>
          <w:rFonts w:ascii="Times New Roman" w:hAnsi="Times New Roman" w:cs="Times New Roman"/>
          <w:sz w:val="28"/>
          <w:szCs w:val="28"/>
        </w:rPr>
        <w:t>1782</w:t>
      </w:r>
      <w:r>
        <w:rPr>
          <w:rFonts w:ascii="Times New Roman" w:hAnsi="Times New Roman" w:cs="Times New Roman"/>
          <w:sz w:val="28"/>
          <w:szCs w:val="28"/>
        </w:rPr>
        <w:fldChar w:fldCharType="end"/>
      </w:r>
      <w:r>
        <w:rPr>
          <w:rFonts w:ascii="Times New Roman" w:hAnsi="Times New Roman" w:cs="Times New Roman"/>
          <w:sz w:val="28"/>
          <w:szCs w:val="28"/>
        </w:rPr>
        <w:t xml:space="preserve">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p>
    <w:p w14:paraId="46DFC1F5">
      <w:pPr>
        <w:pStyle w:val="11"/>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«Монастырщинский муниципальный округ» Смоленской области п о с т а н о в л я е т:</w:t>
      </w:r>
    </w:p>
    <w:p w14:paraId="53941163">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прилагаемый </w:t>
      </w:r>
      <w:r>
        <w:fldChar w:fldCharType="begin"/>
      </w:r>
      <w:r>
        <w:instrText xml:space="preserve"> HYPERLINK \l "P35" \h </w:instrText>
      </w:r>
      <w:r>
        <w:fldChar w:fldCharType="separate"/>
      </w:r>
      <w:r>
        <w:rPr>
          <w:rFonts w:ascii="Times New Roman" w:hAnsi="Times New Roman" w:cs="Times New Roman"/>
          <w:sz w:val="28"/>
          <w:szCs w:val="28"/>
        </w:rPr>
        <w:t>Порядок</w:t>
      </w:r>
      <w:r>
        <w:rPr>
          <w:rFonts w:ascii="Times New Roman" w:hAnsi="Times New Roman" w:cs="Times New Roman"/>
          <w:sz w:val="28"/>
          <w:szCs w:val="28"/>
        </w:rPr>
        <w:fldChar w:fldCharType="end"/>
      </w:r>
      <w:r>
        <w:rPr>
          <w:rFonts w:ascii="Times New Roman" w:hAnsi="Times New Roman" w:cs="Times New Roman"/>
          <w:sz w:val="28"/>
          <w:szCs w:val="28"/>
        </w:rPr>
        <w:t xml:space="preserve"> предоставления из бюджета муниципального образования «Монастырщинский муниципальный округ» Смоленской области субсидии на возмещение затрат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предоставляющих населению услуги бани.</w:t>
      </w:r>
    </w:p>
    <w:p w14:paraId="27D2C368">
      <w:pPr>
        <w:ind w:firstLine="709"/>
        <w:jc w:val="both"/>
        <w:rPr>
          <w:sz w:val="28"/>
          <w:szCs w:val="28"/>
          <w:lang w:val="en-US"/>
        </w:rPr>
      </w:pPr>
    </w:p>
    <w:p w14:paraId="0E8BEF90">
      <w:pPr>
        <w:ind w:firstLine="709"/>
        <w:jc w:val="both"/>
        <w:rPr>
          <w:sz w:val="28"/>
          <w:szCs w:val="28"/>
        </w:rPr>
      </w:pPr>
      <w:r>
        <w:rPr>
          <w:sz w:val="28"/>
          <w:szCs w:val="28"/>
        </w:rPr>
        <w:t xml:space="preserve">2. Признать утратившими силу: </w:t>
      </w:r>
    </w:p>
    <w:p w14:paraId="6F3E1D9F">
      <w:pPr>
        <w:ind w:firstLine="709"/>
        <w:jc w:val="both"/>
        <w:rPr>
          <w:sz w:val="28"/>
          <w:szCs w:val="28"/>
        </w:rPr>
      </w:pPr>
      <w:r>
        <w:rPr>
          <w:sz w:val="28"/>
          <w:szCs w:val="28"/>
        </w:rPr>
        <w:t>- постановление Администрации муниципального образования «Монастырщинский район» Смоленской области от 19.02.2021 № 006 «Об утверждении Порядка предоставления субсидии из бюджета Монастырщинского городского поселения Монастырщинского района Смоленской области на возмещение затрат юридическим лицам (за исключением государственных (муниципальных) учреждений), предоставляющих населению услуги бани по тарифам не обеспечивающим возмещение издержек»;</w:t>
      </w:r>
    </w:p>
    <w:p w14:paraId="597592E1">
      <w:pPr>
        <w:ind w:firstLine="709"/>
        <w:jc w:val="both"/>
        <w:rPr>
          <w:sz w:val="28"/>
          <w:szCs w:val="28"/>
        </w:rPr>
      </w:pPr>
      <w:r>
        <w:rPr>
          <w:sz w:val="28"/>
          <w:szCs w:val="28"/>
        </w:rPr>
        <w:t>- постановление Администрации Барсуковского сельского поселения Монастырщинского района Смоленской области от 15.08.2019 № 29 «</w:t>
      </w:r>
      <w:r>
        <w:rPr>
          <w:bCs/>
          <w:sz w:val="28"/>
          <w:szCs w:val="28"/>
        </w:rPr>
        <w:t>Об утверждении порядка предоставления субсидий из бюджета Барсуковского сельского поселения Монастырщинского района Смоленской области юридическим лицам (за исключением субсидий государственным (муниципальным) учреждениям), индивидуальным предпринимателям, физическим лицам-производителям товаров, работ, услуг</w:t>
      </w:r>
      <w:r>
        <w:rPr>
          <w:sz w:val="28"/>
          <w:szCs w:val="28"/>
        </w:rPr>
        <w:t>».</w:t>
      </w:r>
    </w:p>
    <w:p w14:paraId="793E641E">
      <w:pPr>
        <w:autoSpaceDE w:val="0"/>
        <w:autoSpaceDN w:val="0"/>
        <w:adjustRightInd w:val="0"/>
        <w:ind w:firstLine="567"/>
        <w:rPr>
          <w:sz w:val="28"/>
          <w:szCs w:val="28"/>
        </w:rPr>
      </w:pPr>
    </w:p>
    <w:p w14:paraId="151C4E8C">
      <w:pPr>
        <w:autoSpaceDE w:val="0"/>
        <w:autoSpaceDN w:val="0"/>
        <w:adjustRightInd w:val="0"/>
        <w:ind w:firstLine="567"/>
        <w:jc w:val="both"/>
        <w:rPr>
          <w:sz w:val="28"/>
          <w:szCs w:val="28"/>
        </w:rPr>
      </w:pPr>
      <w:r>
        <w:rPr>
          <w:sz w:val="28"/>
          <w:szCs w:val="28"/>
        </w:rPr>
        <w:t>3. Разместить настоящее постановление на официальном сайте Администрации муниципального образования «Монастырщинский муниципальный округ» Смоленской области в информационно-телекоммуникационной сети «Интернет».</w:t>
      </w:r>
    </w:p>
    <w:p w14:paraId="0EA3AC4A">
      <w:pPr>
        <w:pStyle w:val="10"/>
        <w:spacing w:after="0"/>
        <w:ind w:firstLine="567"/>
        <w:jc w:val="both"/>
        <w:rPr>
          <w:sz w:val="28"/>
          <w:szCs w:val="28"/>
        </w:rPr>
      </w:pPr>
    </w:p>
    <w:p w14:paraId="48497C29">
      <w:pPr>
        <w:pStyle w:val="10"/>
        <w:spacing w:after="0"/>
        <w:ind w:firstLine="567"/>
        <w:jc w:val="both"/>
        <w:rPr>
          <w:sz w:val="28"/>
          <w:szCs w:val="28"/>
        </w:rPr>
      </w:pPr>
      <w:r>
        <w:rPr>
          <w:sz w:val="28"/>
          <w:szCs w:val="28"/>
        </w:rPr>
        <w:t>4. Настоящее постановление распространяет свое действие на правоотношения, возникшие с 1 января 2025 года.</w:t>
      </w:r>
    </w:p>
    <w:p w14:paraId="5AAE2340">
      <w:pPr>
        <w:pStyle w:val="11"/>
        <w:ind w:firstLine="539"/>
        <w:jc w:val="both"/>
        <w:rPr>
          <w:rFonts w:ascii="Times New Roman" w:hAnsi="Times New Roman" w:cs="Times New Roman"/>
          <w:sz w:val="28"/>
          <w:szCs w:val="28"/>
        </w:rPr>
      </w:pPr>
    </w:p>
    <w:p w14:paraId="7B084803">
      <w:pPr>
        <w:pStyle w:val="11"/>
        <w:ind w:firstLine="539"/>
        <w:jc w:val="both"/>
        <w:rPr>
          <w:rFonts w:ascii="Times New Roman" w:hAnsi="Times New Roman" w:cs="Times New Roman"/>
          <w:sz w:val="28"/>
          <w:szCs w:val="28"/>
        </w:rPr>
      </w:pPr>
    </w:p>
    <w:p w14:paraId="6D61B7A7">
      <w:pPr>
        <w:pStyle w:val="10"/>
        <w:spacing w:after="0"/>
        <w:rPr>
          <w:sz w:val="28"/>
          <w:szCs w:val="28"/>
        </w:rPr>
      </w:pPr>
      <w:r>
        <w:rPr>
          <w:sz w:val="28"/>
          <w:szCs w:val="28"/>
        </w:rPr>
        <w:t>Глава муниципального образования</w:t>
      </w:r>
    </w:p>
    <w:p w14:paraId="276FB20B">
      <w:pPr>
        <w:pStyle w:val="10"/>
        <w:spacing w:after="0"/>
        <w:rPr>
          <w:sz w:val="28"/>
          <w:szCs w:val="28"/>
        </w:rPr>
      </w:pPr>
      <w:r>
        <w:rPr>
          <w:sz w:val="28"/>
          <w:szCs w:val="28"/>
        </w:rPr>
        <w:t>«Монастырщинский муниципальный округ»</w:t>
      </w:r>
    </w:p>
    <w:p w14:paraId="3F105D7D">
      <w:pPr>
        <w:pStyle w:val="10"/>
        <w:spacing w:after="0"/>
        <w:rPr>
          <w:sz w:val="28"/>
          <w:szCs w:val="28"/>
        </w:rPr>
      </w:pPr>
      <w:r>
        <w:rPr>
          <w:sz w:val="28"/>
          <w:szCs w:val="28"/>
        </w:rPr>
        <w:t>Смоленской области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sz w:val="28"/>
          <w:szCs w:val="28"/>
        </w:rPr>
        <w:t>В.Б. Титов</w:t>
      </w:r>
    </w:p>
    <w:p w14:paraId="65D52271">
      <w:pPr>
        <w:pStyle w:val="11"/>
        <w:jc w:val="both"/>
        <w:rPr>
          <w:rFonts w:ascii="Times New Roman" w:hAnsi="Times New Roman" w:cs="Times New Roman"/>
          <w:sz w:val="28"/>
          <w:szCs w:val="28"/>
        </w:rPr>
      </w:pPr>
    </w:p>
    <w:p w14:paraId="479F1238">
      <w:pPr>
        <w:pStyle w:val="11"/>
        <w:jc w:val="both"/>
        <w:rPr>
          <w:rFonts w:ascii="Times New Roman" w:hAnsi="Times New Roman" w:cs="Times New Roman"/>
          <w:sz w:val="28"/>
          <w:szCs w:val="28"/>
        </w:rPr>
      </w:pPr>
    </w:p>
    <w:p w14:paraId="2E2E0DAB">
      <w:pPr>
        <w:pStyle w:val="11"/>
        <w:jc w:val="both"/>
        <w:rPr>
          <w:rFonts w:ascii="Times New Roman" w:hAnsi="Times New Roman" w:cs="Times New Roman"/>
          <w:sz w:val="28"/>
          <w:szCs w:val="28"/>
        </w:rPr>
      </w:pPr>
    </w:p>
    <w:p w14:paraId="2642BF52">
      <w:pPr>
        <w:pStyle w:val="11"/>
        <w:jc w:val="both"/>
        <w:rPr>
          <w:rFonts w:ascii="Times New Roman" w:hAnsi="Times New Roman" w:cs="Times New Roman"/>
          <w:sz w:val="28"/>
          <w:szCs w:val="28"/>
        </w:rPr>
      </w:pPr>
    </w:p>
    <w:p w14:paraId="47E4EB3E">
      <w:pPr>
        <w:pStyle w:val="11"/>
        <w:jc w:val="both"/>
        <w:rPr>
          <w:rFonts w:ascii="Times New Roman" w:hAnsi="Times New Roman" w:cs="Times New Roman"/>
          <w:sz w:val="28"/>
          <w:szCs w:val="28"/>
        </w:rPr>
      </w:pPr>
    </w:p>
    <w:p w14:paraId="1B16340F">
      <w:pPr>
        <w:pStyle w:val="11"/>
        <w:jc w:val="both"/>
        <w:rPr>
          <w:rFonts w:ascii="Times New Roman" w:hAnsi="Times New Roman" w:cs="Times New Roman"/>
          <w:sz w:val="28"/>
          <w:szCs w:val="28"/>
        </w:rPr>
      </w:pPr>
    </w:p>
    <w:p w14:paraId="66825134">
      <w:pPr>
        <w:pStyle w:val="11"/>
        <w:jc w:val="both"/>
        <w:rPr>
          <w:rFonts w:ascii="Times New Roman" w:hAnsi="Times New Roman" w:cs="Times New Roman"/>
          <w:sz w:val="28"/>
          <w:szCs w:val="28"/>
        </w:rPr>
      </w:pPr>
    </w:p>
    <w:p w14:paraId="1DAD8AA9">
      <w:pPr>
        <w:pStyle w:val="11"/>
        <w:jc w:val="both"/>
        <w:rPr>
          <w:rFonts w:ascii="Times New Roman" w:hAnsi="Times New Roman" w:cs="Times New Roman"/>
          <w:sz w:val="28"/>
          <w:szCs w:val="28"/>
        </w:rPr>
      </w:pPr>
    </w:p>
    <w:p w14:paraId="58323B4B">
      <w:pPr>
        <w:pStyle w:val="11"/>
        <w:jc w:val="both"/>
        <w:rPr>
          <w:rFonts w:ascii="Times New Roman" w:hAnsi="Times New Roman" w:cs="Times New Roman"/>
          <w:sz w:val="28"/>
          <w:szCs w:val="28"/>
        </w:rPr>
      </w:pPr>
    </w:p>
    <w:p w14:paraId="5B3D3783">
      <w:pPr>
        <w:pStyle w:val="11"/>
        <w:jc w:val="both"/>
        <w:rPr>
          <w:rFonts w:ascii="Times New Roman" w:hAnsi="Times New Roman" w:cs="Times New Roman"/>
          <w:sz w:val="28"/>
          <w:szCs w:val="28"/>
        </w:rPr>
      </w:pPr>
    </w:p>
    <w:p w14:paraId="2A0EF539">
      <w:pPr>
        <w:pStyle w:val="11"/>
        <w:jc w:val="both"/>
        <w:rPr>
          <w:rFonts w:ascii="Times New Roman" w:hAnsi="Times New Roman" w:cs="Times New Roman"/>
          <w:sz w:val="28"/>
          <w:szCs w:val="28"/>
        </w:rPr>
      </w:pPr>
    </w:p>
    <w:p w14:paraId="1FBEFFD0">
      <w:pPr>
        <w:pStyle w:val="11"/>
        <w:jc w:val="both"/>
        <w:rPr>
          <w:rFonts w:ascii="Times New Roman" w:hAnsi="Times New Roman" w:cs="Times New Roman"/>
          <w:sz w:val="28"/>
          <w:szCs w:val="28"/>
        </w:rPr>
      </w:pPr>
    </w:p>
    <w:p w14:paraId="760C2421">
      <w:pPr>
        <w:pStyle w:val="11"/>
        <w:jc w:val="both"/>
        <w:rPr>
          <w:rFonts w:ascii="Times New Roman" w:hAnsi="Times New Roman" w:cs="Times New Roman"/>
          <w:sz w:val="28"/>
          <w:szCs w:val="28"/>
        </w:rPr>
      </w:pPr>
    </w:p>
    <w:p w14:paraId="495DC7AD">
      <w:pPr>
        <w:pStyle w:val="11"/>
        <w:jc w:val="right"/>
        <w:outlineLvl w:val="0"/>
        <w:rPr>
          <w:rFonts w:ascii="Times New Roman" w:hAnsi="Times New Roman" w:cs="Times New Roman"/>
          <w:sz w:val="28"/>
          <w:szCs w:val="28"/>
        </w:rPr>
      </w:pPr>
      <w:r>
        <w:rPr>
          <w:rFonts w:ascii="Times New Roman" w:hAnsi="Times New Roman" w:cs="Times New Roman"/>
          <w:sz w:val="28"/>
          <w:szCs w:val="28"/>
        </w:rPr>
        <w:t>Утвержден</w:t>
      </w:r>
    </w:p>
    <w:p w14:paraId="161D8F3E">
      <w:pPr>
        <w:pStyle w:val="11"/>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14:paraId="4858C1B5">
      <w:pPr>
        <w:pStyle w:val="11"/>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14:paraId="1D32FC90">
      <w:pPr>
        <w:pStyle w:val="11"/>
        <w:jc w:val="right"/>
        <w:rPr>
          <w:rFonts w:ascii="Times New Roman" w:hAnsi="Times New Roman" w:cs="Times New Roman"/>
          <w:sz w:val="28"/>
          <w:szCs w:val="28"/>
        </w:rPr>
      </w:pPr>
      <w:r>
        <w:rPr>
          <w:rFonts w:ascii="Times New Roman" w:hAnsi="Times New Roman" w:cs="Times New Roman"/>
          <w:sz w:val="28"/>
          <w:szCs w:val="28"/>
        </w:rPr>
        <w:t>«Монастырщинский муниципальный</w:t>
      </w:r>
    </w:p>
    <w:p w14:paraId="41613F36">
      <w:pPr>
        <w:pStyle w:val="11"/>
        <w:jc w:val="right"/>
        <w:rPr>
          <w:rFonts w:ascii="Times New Roman" w:hAnsi="Times New Roman" w:cs="Times New Roman"/>
          <w:sz w:val="28"/>
          <w:szCs w:val="28"/>
        </w:rPr>
      </w:pPr>
      <w:r>
        <w:rPr>
          <w:rFonts w:ascii="Times New Roman" w:hAnsi="Times New Roman" w:cs="Times New Roman"/>
          <w:sz w:val="28"/>
          <w:szCs w:val="28"/>
        </w:rPr>
        <w:t>округ» Смоленской области</w:t>
      </w:r>
    </w:p>
    <w:p w14:paraId="006CBF3F">
      <w:pPr>
        <w:pStyle w:val="11"/>
        <w:jc w:val="right"/>
        <w:rPr>
          <w:rFonts w:ascii="Times New Roman" w:hAnsi="Times New Roman" w:cs="Times New Roman"/>
          <w:sz w:val="28"/>
          <w:szCs w:val="28"/>
        </w:rPr>
      </w:pPr>
      <w:r>
        <w:rPr>
          <w:rFonts w:ascii="Times New Roman" w:hAnsi="Times New Roman" w:cs="Times New Roman"/>
          <w:sz w:val="28"/>
          <w:szCs w:val="28"/>
        </w:rPr>
        <w:t>от ____________№ _______</w:t>
      </w:r>
    </w:p>
    <w:p w14:paraId="21BCF50F">
      <w:pPr>
        <w:pStyle w:val="11"/>
        <w:jc w:val="both"/>
        <w:rPr>
          <w:rFonts w:ascii="Times New Roman" w:hAnsi="Times New Roman" w:cs="Times New Roman"/>
          <w:sz w:val="28"/>
          <w:szCs w:val="28"/>
        </w:rPr>
      </w:pPr>
    </w:p>
    <w:p w14:paraId="5501886B">
      <w:pPr>
        <w:pStyle w:val="13"/>
        <w:jc w:val="center"/>
        <w:rPr>
          <w:rFonts w:ascii="Times New Roman" w:hAnsi="Times New Roman" w:cs="Times New Roman"/>
          <w:sz w:val="28"/>
          <w:szCs w:val="28"/>
        </w:rPr>
      </w:pPr>
      <w:bookmarkStart w:id="0" w:name="P35"/>
      <w:bookmarkEnd w:id="0"/>
      <w:r>
        <w:rPr>
          <w:rFonts w:ascii="Times New Roman" w:hAnsi="Times New Roman" w:cs="Times New Roman"/>
          <w:sz w:val="28"/>
          <w:szCs w:val="28"/>
        </w:rPr>
        <w:t>ПОРЯДОК</w:t>
      </w:r>
    </w:p>
    <w:p w14:paraId="58840AD1">
      <w:pPr>
        <w:pStyle w:val="13"/>
        <w:jc w:val="center"/>
        <w:rPr>
          <w:rFonts w:ascii="Times New Roman" w:hAnsi="Times New Roman" w:cs="Times New Roman"/>
          <w:sz w:val="28"/>
          <w:szCs w:val="28"/>
        </w:rPr>
      </w:pPr>
      <w:r>
        <w:rPr>
          <w:rFonts w:ascii="Times New Roman" w:hAnsi="Times New Roman" w:cs="Times New Roman"/>
          <w:sz w:val="28"/>
          <w:szCs w:val="28"/>
        </w:rPr>
        <w:t>предоставления из бюджета муниципального образования «Монастырщинский муниципальный округ» Смоленской области субсидии на возмещение затрат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предоставляющих населению услуги бани</w:t>
      </w:r>
    </w:p>
    <w:p w14:paraId="02D28BD7">
      <w:pPr>
        <w:pStyle w:val="11"/>
        <w:jc w:val="both"/>
        <w:rPr>
          <w:rFonts w:ascii="Times New Roman" w:hAnsi="Times New Roman" w:cs="Times New Roman"/>
          <w:sz w:val="28"/>
          <w:szCs w:val="28"/>
        </w:rPr>
      </w:pPr>
    </w:p>
    <w:p w14:paraId="789C6A3F">
      <w:pPr>
        <w:pStyle w:val="13"/>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14:paraId="2F03E17E">
      <w:pPr>
        <w:pStyle w:val="11"/>
        <w:jc w:val="both"/>
        <w:rPr>
          <w:rFonts w:ascii="Times New Roman" w:hAnsi="Times New Roman" w:cs="Times New Roman"/>
          <w:sz w:val="28"/>
          <w:szCs w:val="28"/>
        </w:rPr>
      </w:pPr>
    </w:p>
    <w:p w14:paraId="63875A96">
      <w:pPr>
        <w:pStyle w:val="11"/>
        <w:ind w:firstLine="540"/>
        <w:jc w:val="both"/>
        <w:rPr>
          <w:rFonts w:ascii="Times New Roman" w:hAnsi="Times New Roman" w:cs="Times New Roman"/>
          <w:sz w:val="28"/>
          <w:szCs w:val="28"/>
        </w:rPr>
      </w:pPr>
      <w:r>
        <w:rPr>
          <w:rFonts w:ascii="Times New Roman" w:hAnsi="Times New Roman" w:cs="Times New Roman"/>
          <w:sz w:val="28"/>
          <w:szCs w:val="28"/>
        </w:rPr>
        <w:t>1.1. Настоящий Порядок определяет цели, условия, порядок предоставления субсидии из бюджета муниципального образования «Монастырщинский муниципальный округ» Смоленской области на возмещение затрат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оказывающим населению услуги бани (далее - субсидия, получатель субсидии).</w:t>
      </w:r>
    </w:p>
    <w:p w14:paraId="4B0C889F">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1.2. Субсидия предоставляется в соответствии со сводной бюджетной росписью бюджета муниципального образования «Монастырщинский муниципальный округ» Смоленской области в пределах бюджетных ассигнований и лимитов бюджетных обязательств, утвержденных решением о бюджете муниципального образования «Монастырщинский муниципальный округ» Смоленской области на очередной финансовый год и плановый период.</w:t>
      </w:r>
    </w:p>
    <w:p w14:paraId="5715CAB1">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Главным распорядителем субсидии, выделяемой из средств бюджета муниципального образования «Монастырщинский муниципальный округ» Смоленской области, является Администрация муниципального образования «Монастырщинский муниципальный округ» Смоленской области (далее - главный распорядитель).</w:t>
      </w:r>
    </w:p>
    <w:p w14:paraId="4F62176B">
      <w:pPr>
        <w:pStyle w:val="11"/>
        <w:spacing w:before="220"/>
        <w:ind w:firstLine="540"/>
        <w:jc w:val="both"/>
        <w:rPr>
          <w:rFonts w:ascii="Times New Roman" w:hAnsi="Times New Roman" w:cs="Times New Roman"/>
          <w:sz w:val="28"/>
          <w:szCs w:val="28"/>
        </w:rPr>
      </w:pPr>
      <w:bookmarkStart w:id="1" w:name="P47"/>
      <w:bookmarkEnd w:id="1"/>
      <w:r>
        <w:rPr>
          <w:rFonts w:ascii="Times New Roman" w:hAnsi="Times New Roman" w:cs="Times New Roman"/>
          <w:sz w:val="28"/>
          <w:szCs w:val="28"/>
        </w:rPr>
        <w:t xml:space="preserve">1.3. Субсидия предоставляется в соответствии с муниципальной </w:t>
      </w:r>
      <w:r>
        <w:fldChar w:fldCharType="begin"/>
      </w:r>
      <w:r>
        <w:instrText xml:space="preserve"> HYPERLINK "https://login.consultant.ru/link/?req=doc&amp;base=RLAW376&amp;n=148836&amp;dst=174119" \h </w:instrText>
      </w:r>
      <w:r>
        <w:fldChar w:fldCharType="separate"/>
      </w:r>
      <w:r>
        <w:rPr>
          <w:rFonts w:ascii="Times New Roman" w:hAnsi="Times New Roman" w:cs="Times New Roman"/>
          <w:sz w:val="28"/>
          <w:szCs w:val="28"/>
        </w:rPr>
        <w:t>программой</w:t>
      </w:r>
      <w:r>
        <w:rPr>
          <w:rFonts w:ascii="Times New Roman" w:hAnsi="Times New Roman" w:cs="Times New Roman"/>
          <w:sz w:val="28"/>
          <w:szCs w:val="28"/>
        </w:rPr>
        <w:fldChar w:fldCharType="end"/>
      </w:r>
      <w:r>
        <w:rPr>
          <w:rFonts w:ascii="Times New Roman" w:hAnsi="Times New Roman" w:cs="Times New Roman"/>
          <w:sz w:val="28"/>
          <w:szCs w:val="28"/>
        </w:rPr>
        <w:t xml:space="preserve"> «Создание условий для обеспечения качественными услугами жилищно-коммунального хозяйства и благоустройство территории муниципального образования «Монастырщинский муниципальный округ» Смоленской области», утвержденной постановлением Администрации муниципального образования «Монастырщинский муниципальный округ» Смоленской области от 05.02.2025 № 88, в целях возмещения получателям субсидии недополученных в результате применения тарифа ниже уровня экономически обоснованных затрат и предоставления скидок льготным категориям граждан, предусмотренным </w:t>
      </w:r>
      <w:r>
        <w:fldChar w:fldCharType="begin"/>
      </w:r>
      <w:r>
        <w:instrText xml:space="preserve"> HYPERLINK \l "P92" \h </w:instrText>
      </w:r>
      <w:r>
        <w:fldChar w:fldCharType="separate"/>
      </w:r>
      <w:r>
        <w:rPr>
          <w:rFonts w:ascii="Times New Roman" w:hAnsi="Times New Roman" w:cs="Times New Roman"/>
          <w:sz w:val="28"/>
          <w:szCs w:val="28"/>
        </w:rPr>
        <w:t>подпунктом 2.4.6 пункта 2.4 раздела 2</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Порядка, доходов.</w:t>
      </w:r>
    </w:p>
    <w:p w14:paraId="17A8E2A5">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1.4. Субсидия носит целевой характер и не может быть использована на иные цели.</w:t>
      </w:r>
    </w:p>
    <w:p w14:paraId="0B32042B">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1.5. Информация о субсидиях, планируемых к предоставлению, размещается на Едином портале бюджетной системы Российской Федерации в информационно-телекоммуникационной сети «Интернет» (</w:t>
      </w:r>
      <w:r>
        <w:fldChar w:fldCharType="begin"/>
      </w:r>
      <w:r>
        <w:instrText xml:space="preserve"> HYPERLINK "http://budget.gov.ru" \h </w:instrText>
      </w:r>
      <w:r>
        <w:fldChar w:fldCharType="separate"/>
      </w:r>
      <w:r>
        <w:rPr>
          <w:rFonts w:ascii="Times New Roman" w:hAnsi="Times New Roman" w:cs="Times New Roman"/>
          <w:sz w:val="28"/>
          <w:szCs w:val="28"/>
        </w:rPr>
        <w:t>http://budget.gov.ru</w:t>
      </w:r>
      <w:r>
        <w:rPr>
          <w:rFonts w:ascii="Times New Roman" w:hAnsi="Times New Roman" w:cs="Times New Roman"/>
          <w:sz w:val="28"/>
          <w:szCs w:val="28"/>
        </w:rPr>
        <w:fldChar w:fldCharType="end"/>
      </w:r>
      <w:r>
        <w:rPr>
          <w:rFonts w:ascii="Times New Roman" w:hAnsi="Times New Roman" w:cs="Times New Roman"/>
          <w:sz w:val="28"/>
          <w:szCs w:val="28"/>
        </w:rPr>
        <w:t>).</w:t>
      </w:r>
    </w:p>
    <w:p w14:paraId="14EA600B">
      <w:pPr>
        <w:pStyle w:val="11"/>
        <w:jc w:val="both"/>
        <w:rPr>
          <w:rFonts w:ascii="Times New Roman" w:hAnsi="Times New Roman" w:cs="Times New Roman"/>
          <w:sz w:val="28"/>
          <w:szCs w:val="28"/>
        </w:rPr>
      </w:pPr>
    </w:p>
    <w:p w14:paraId="5833C9E6">
      <w:pPr>
        <w:pStyle w:val="13"/>
        <w:jc w:val="center"/>
        <w:outlineLvl w:val="1"/>
        <w:rPr>
          <w:rFonts w:ascii="Times New Roman" w:hAnsi="Times New Roman" w:cs="Times New Roman"/>
          <w:sz w:val="28"/>
          <w:szCs w:val="28"/>
        </w:rPr>
      </w:pPr>
      <w:bookmarkStart w:id="2" w:name="P51"/>
      <w:bookmarkEnd w:id="2"/>
      <w:r>
        <w:rPr>
          <w:rFonts w:ascii="Times New Roman" w:hAnsi="Times New Roman" w:cs="Times New Roman"/>
          <w:sz w:val="28"/>
          <w:szCs w:val="28"/>
        </w:rPr>
        <w:t>2. ПОРЯДОК ПРОВЕДЕНИЯ ОТБОРА</w:t>
      </w:r>
    </w:p>
    <w:p w14:paraId="28832142">
      <w:pPr>
        <w:pStyle w:val="11"/>
        <w:jc w:val="both"/>
        <w:rPr>
          <w:rFonts w:ascii="Times New Roman" w:hAnsi="Times New Roman" w:cs="Times New Roman"/>
          <w:sz w:val="28"/>
          <w:szCs w:val="28"/>
        </w:rPr>
      </w:pPr>
    </w:p>
    <w:p w14:paraId="5CD14E6E">
      <w:pPr>
        <w:pStyle w:val="11"/>
        <w:ind w:firstLine="540"/>
        <w:jc w:val="both"/>
        <w:rPr>
          <w:rFonts w:ascii="Times New Roman" w:hAnsi="Times New Roman" w:cs="Times New Roman"/>
          <w:sz w:val="28"/>
          <w:szCs w:val="28"/>
        </w:rPr>
      </w:pPr>
      <w:bookmarkStart w:id="3" w:name="P53"/>
      <w:bookmarkEnd w:id="3"/>
      <w:r>
        <w:rPr>
          <w:rFonts w:ascii="Times New Roman" w:hAnsi="Times New Roman" w:cs="Times New Roman"/>
          <w:sz w:val="28"/>
          <w:szCs w:val="28"/>
        </w:rPr>
        <w:t xml:space="preserve">2.1. Субсидия предоставляется по результатам отбора, проводимого в текущем финансовом году в форме запроса предложений на основании заявок, направленных участниками отбора для участия в отборе, исходя из соответствия участника отбора критериям, установленным </w:t>
      </w:r>
      <w:r>
        <w:fldChar w:fldCharType="begin"/>
      </w:r>
      <w:r>
        <w:instrText xml:space="preserve"> HYPERLINK \l "P86" \h </w:instrText>
      </w:r>
      <w:r>
        <w:fldChar w:fldCharType="separate"/>
      </w:r>
      <w:r>
        <w:rPr>
          <w:rFonts w:ascii="Times New Roman" w:hAnsi="Times New Roman" w:cs="Times New Roman"/>
          <w:sz w:val="28"/>
          <w:szCs w:val="28"/>
        </w:rPr>
        <w:t>пунктом 2.4</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раздела, и очередности поступления заявок на участие в отборе.</w:t>
      </w:r>
    </w:p>
    <w:p w14:paraId="7A704C31">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Отбор проводится главным распорядителем по адресу: 216130, пгт. Монастырщина, улица 1-я Краснинская, дом 14.</w:t>
      </w:r>
    </w:p>
    <w:p w14:paraId="7D0720F6">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w:t>
      </w:r>
      <w:r>
        <w:fldChar w:fldCharType="begin"/>
      </w:r>
      <w:r>
        <w:instrText xml:space="preserve"> HYPERLINK "mailto:monast@admin-smolensk.ru" </w:instrText>
      </w:r>
      <w:r>
        <w:fldChar w:fldCharType="separate"/>
      </w:r>
      <w:r>
        <w:rPr>
          <w:rStyle w:val="6"/>
          <w:rFonts w:ascii="Times New Roman" w:hAnsi="Times New Roman"/>
          <w:color w:val="auto"/>
          <w:sz w:val="28"/>
          <w:szCs w:val="28"/>
        </w:rPr>
        <w:t>monast@admin-sm</w:t>
      </w:r>
      <w:r>
        <w:rPr>
          <w:rStyle w:val="6"/>
          <w:rFonts w:ascii="Times New Roman" w:hAnsi="Times New Roman"/>
          <w:color w:val="auto"/>
          <w:sz w:val="28"/>
          <w:szCs w:val="28"/>
          <w:lang w:val="en-US"/>
        </w:rPr>
        <w:t>olensk</w:t>
      </w:r>
      <w:r>
        <w:rPr>
          <w:rStyle w:val="6"/>
          <w:rFonts w:ascii="Times New Roman" w:hAnsi="Times New Roman"/>
          <w:color w:val="auto"/>
          <w:sz w:val="28"/>
          <w:szCs w:val="28"/>
        </w:rPr>
        <w:t>.</w:t>
      </w:r>
      <w:r>
        <w:rPr>
          <w:rStyle w:val="6"/>
          <w:rFonts w:ascii="Times New Roman" w:hAnsi="Times New Roman"/>
          <w:color w:val="auto"/>
          <w:sz w:val="28"/>
          <w:szCs w:val="28"/>
          <w:lang w:val="en-US"/>
        </w:rPr>
        <w:t>ru</w:t>
      </w:r>
      <w:r>
        <w:rPr>
          <w:rStyle w:val="6"/>
          <w:rFonts w:ascii="Times New Roman" w:hAnsi="Times New Roman"/>
          <w:color w:val="auto"/>
          <w:sz w:val="28"/>
          <w:szCs w:val="28"/>
          <w:lang w:val="en-US"/>
        </w:rPr>
        <w:fldChar w:fldCharType="end"/>
      </w:r>
      <w:r>
        <w:rPr>
          <w:rFonts w:ascii="Times New Roman" w:hAnsi="Times New Roman" w:cs="Times New Roman"/>
          <w:sz w:val="28"/>
          <w:szCs w:val="28"/>
        </w:rPr>
        <w:t>.</w:t>
      </w:r>
    </w:p>
    <w:p w14:paraId="57DC761A">
      <w:pPr>
        <w:ind w:firstLine="567"/>
        <w:jc w:val="both"/>
        <w:rPr>
          <w:sz w:val="28"/>
          <w:szCs w:val="28"/>
        </w:rPr>
      </w:pPr>
      <w:r>
        <w:rPr>
          <w:sz w:val="28"/>
          <w:szCs w:val="28"/>
        </w:rPr>
        <w:t>2.2. Объявление о проведении отбора (далее - объявление) формируется главным распорядителем и размещается на официальном сайте Администрации муниципального образования «Монастырщинский муниципальный округ» Смоленской области в информационно-телекоммуникационной сети «Интернет» не позднее чем за 3 календарных дня до даты приема заявок на участие в отборе.</w:t>
      </w:r>
    </w:p>
    <w:p w14:paraId="22C8F753">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В объявлении указываются следующие сведения:</w:t>
      </w:r>
    </w:p>
    <w:p w14:paraId="72CDE10C">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1) дата начала подачи заявок;</w:t>
      </w:r>
    </w:p>
    <w:p w14:paraId="3CC6E5B1">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2) сроки проведения отбора;</w:t>
      </w:r>
    </w:p>
    <w:p w14:paraId="624EE7ED">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3) дата окончания приема заявок - не ранее 5 календарного дня, следующего за днем размещения объявления;</w:t>
      </w:r>
    </w:p>
    <w:p w14:paraId="38466BED">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 наименование, место нахождения, почтовый адрес, адрес электронной почты главного распорядителя в соответствии с </w:t>
      </w:r>
      <w:r>
        <w:fldChar w:fldCharType="begin"/>
      </w:r>
      <w:r>
        <w:instrText xml:space="preserve"> HYPERLINK \l "P53" \h </w:instrText>
      </w:r>
      <w:r>
        <w:fldChar w:fldCharType="separate"/>
      </w:r>
      <w:r>
        <w:rPr>
          <w:rFonts w:ascii="Times New Roman" w:hAnsi="Times New Roman" w:cs="Times New Roman"/>
          <w:sz w:val="28"/>
          <w:szCs w:val="28"/>
        </w:rPr>
        <w:t>пунктом 2.1</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раздела;</w:t>
      </w:r>
    </w:p>
    <w:p w14:paraId="5B331227">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результат предоставления субсидии в соответствии с </w:t>
      </w:r>
      <w:r>
        <w:fldChar w:fldCharType="begin"/>
      </w:r>
      <w:r>
        <w:instrText xml:space="preserve"> HYPERLINK \l "P182" \h </w:instrText>
      </w:r>
      <w:r>
        <w:fldChar w:fldCharType="separate"/>
      </w:r>
      <w:r>
        <w:rPr>
          <w:rFonts w:ascii="Times New Roman" w:hAnsi="Times New Roman" w:cs="Times New Roman"/>
          <w:sz w:val="28"/>
          <w:szCs w:val="28"/>
        </w:rPr>
        <w:t>пунктом 3.9 раздела 3</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Порядка;</w:t>
      </w:r>
    </w:p>
    <w:p w14:paraId="2CFAD77B">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 требования к участникам отбора в соответствии с </w:t>
      </w:r>
      <w:r>
        <w:fldChar w:fldCharType="begin"/>
      </w:r>
      <w:r>
        <w:instrText xml:space="preserve"> HYPERLINK \l "P76" \h </w:instrText>
      </w:r>
      <w:r>
        <w:fldChar w:fldCharType="separate"/>
      </w:r>
      <w:r>
        <w:rPr>
          <w:rFonts w:ascii="Times New Roman" w:hAnsi="Times New Roman" w:cs="Times New Roman"/>
          <w:sz w:val="28"/>
          <w:szCs w:val="28"/>
        </w:rPr>
        <w:t>пунктом 2.3</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раздела и перечень документов, представляемых участниками отбора для подтверждения их соответствия указанным требованиям;</w:t>
      </w:r>
    </w:p>
    <w:p w14:paraId="7FEA3AAE">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7) критерии отбора в соответствии с </w:t>
      </w:r>
      <w:r>
        <w:fldChar w:fldCharType="begin"/>
      </w:r>
      <w:r>
        <w:instrText xml:space="preserve"> HYPERLINK \l "P86" \h </w:instrText>
      </w:r>
      <w:r>
        <w:fldChar w:fldCharType="separate"/>
      </w:r>
      <w:r>
        <w:rPr>
          <w:rFonts w:ascii="Times New Roman" w:hAnsi="Times New Roman" w:cs="Times New Roman"/>
          <w:sz w:val="28"/>
          <w:szCs w:val="28"/>
        </w:rPr>
        <w:t>пунктом 2.4</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раздела;</w:t>
      </w:r>
    </w:p>
    <w:p w14:paraId="22AFD471">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8) порядок подачи заявок и требования, предъявляемые к их форме и содержанию, в соответствии с </w:t>
      </w:r>
      <w:r>
        <w:fldChar w:fldCharType="begin"/>
      </w:r>
      <w:r>
        <w:instrText xml:space="preserve"> HYPERLINK \l "P116" \h </w:instrText>
      </w:r>
      <w:r>
        <w:fldChar w:fldCharType="separate"/>
      </w:r>
      <w:r>
        <w:rPr>
          <w:rFonts w:ascii="Times New Roman" w:hAnsi="Times New Roman" w:cs="Times New Roman"/>
          <w:sz w:val="28"/>
          <w:szCs w:val="28"/>
        </w:rPr>
        <w:t>пунктом 2.7</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раздела;</w:t>
      </w:r>
    </w:p>
    <w:p w14:paraId="7ED6E503">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9) порядок отзыва заявок и их возврата, порядок внесения изменений в заявки в соответствии с </w:t>
      </w:r>
      <w:r>
        <w:fldChar w:fldCharType="begin"/>
      </w:r>
      <w:r>
        <w:instrText xml:space="preserve"> HYPERLINK \l "P121" \h </w:instrText>
      </w:r>
      <w:r>
        <w:fldChar w:fldCharType="separate"/>
      </w:r>
      <w:r>
        <w:rPr>
          <w:rFonts w:ascii="Times New Roman" w:hAnsi="Times New Roman" w:cs="Times New Roman"/>
          <w:sz w:val="28"/>
          <w:szCs w:val="28"/>
        </w:rPr>
        <w:t>пунктом 2.8</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раздела;</w:t>
      </w:r>
    </w:p>
    <w:p w14:paraId="6A914B91">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10) правила рассмотрения и оценки заявок на участие в отборе в соответствии с </w:t>
      </w:r>
      <w:r>
        <w:fldChar w:fldCharType="begin"/>
      </w:r>
      <w:r>
        <w:instrText xml:space="preserve"> HYPERLINK \l "P126" \h </w:instrText>
      </w:r>
      <w:r>
        <w:fldChar w:fldCharType="separate"/>
      </w:r>
      <w:r>
        <w:rPr>
          <w:rFonts w:ascii="Times New Roman" w:hAnsi="Times New Roman" w:cs="Times New Roman"/>
          <w:sz w:val="28"/>
          <w:szCs w:val="28"/>
        </w:rPr>
        <w:t>пунктом 2.9</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раздела;</w:t>
      </w:r>
    </w:p>
    <w:p w14:paraId="6584B470">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11) порядок возврата заявок на доработку, определяющий в том числе основания для возврата заявок, в соответствии с </w:t>
      </w:r>
      <w:r>
        <w:fldChar w:fldCharType="begin"/>
      </w:r>
      <w:r>
        <w:instrText xml:space="preserve"> HYPERLINK \l "P137" \h </w:instrText>
      </w:r>
      <w:r>
        <w:fldChar w:fldCharType="separate"/>
      </w:r>
      <w:r>
        <w:rPr>
          <w:rFonts w:ascii="Times New Roman" w:hAnsi="Times New Roman" w:cs="Times New Roman"/>
          <w:sz w:val="28"/>
          <w:szCs w:val="28"/>
        </w:rPr>
        <w:t>пунктом 2.10</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раздела;</w:t>
      </w:r>
    </w:p>
    <w:p w14:paraId="3BC8A847">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12) порядок отклонения заявок, а также информация об основаниях их отклонения в соответствии с </w:t>
      </w:r>
      <w:r>
        <w:fldChar w:fldCharType="begin"/>
      </w:r>
      <w:r>
        <w:instrText xml:space="preserve"> HYPERLINK \l "P140" \h </w:instrText>
      </w:r>
      <w:r>
        <w:fldChar w:fldCharType="separate"/>
      </w:r>
      <w:r>
        <w:rPr>
          <w:rFonts w:ascii="Times New Roman" w:hAnsi="Times New Roman" w:cs="Times New Roman"/>
          <w:sz w:val="28"/>
          <w:szCs w:val="28"/>
        </w:rPr>
        <w:t>пунктом 2.11</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раздела;</w:t>
      </w:r>
    </w:p>
    <w:p w14:paraId="6B705BC4">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13) порядок и случаи отмены проведения отбора, случаи признания отбора несостоявшимся и случаи заключения соглашений по итогам отбора в соответствии с </w:t>
      </w:r>
      <w:r>
        <w:fldChar w:fldCharType="begin"/>
      </w:r>
      <w:r>
        <w:instrText xml:space="preserve"> HYPERLINK \l "P149" \h </w:instrText>
      </w:r>
      <w:r>
        <w:fldChar w:fldCharType="separate"/>
      </w:r>
      <w:r>
        <w:rPr>
          <w:rFonts w:ascii="Times New Roman" w:hAnsi="Times New Roman" w:cs="Times New Roman"/>
          <w:sz w:val="28"/>
          <w:szCs w:val="28"/>
        </w:rPr>
        <w:t>пунктами 2.12</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\l "P151" \h </w:instrText>
      </w:r>
      <w:r>
        <w:fldChar w:fldCharType="separate"/>
      </w:r>
      <w:r>
        <w:rPr>
          <w:rFonts w:ascii="Times New Roman" w:hAnsi="Times New Roman" w:cs="Times New Roman"/>
          <w:sz w:val="28"/>
          <w:szCs w:val="28"/>
        </w:rPr>
        <w:t>2.13</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раздела;</w:t>
      </w:r>
    </w:p>
    <w:p w14:paraId="2A0C4732">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14) объем распределяемой субсидии, утвержденный бюджетом муниципального образования «Монастырщинский муниципальный округ» Смоленской области на очередной финансовый год и плановый период, порядок расчета размера субсидии в соответствии с </w:t>
      </w:r>
      <w:r>
        <w:fldChar w:fldCharType="begin"/>
      </w:r>
      <w:r>
        <w:instrText xml:space="preserve"> HYPERLINK \l "P155" \h </w:instrText>
      </w:r>
      <w:r>
        <w:fldChar w:fldCharType="separate"/>
      </w:r>
      <w:r>
        <w:rPr>
          <w:rFonts w:ascii="Times New Roman" w:hAnsi="Times New Roman" w:cs="Times New Roman"/>
          <w:sz w:val="28"/>
          <w:szCs w:val="28"/>
        </w:rPr>
        <w:t>разделом 3</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Порядка;</w:t>
      </w:r>
    </w:p>
    <w:p w14:paraId="7A4322A9">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15) порядок предоставления участникам отбора разъяснений положений объявления о проведении отбора, дате начала и окончания срока предоставления разъяснений в соответствии с </w:t>
      </w:r>
      <w:r>
        <w:fldChar w:fldCharType="begin"/>
      </w:r>
      <w:r>
        <w:instrText xml:space="preserve"> HYPERLINK \l "P153" \h </w:instrText>
      </w:r>
      <w:r>
        <w:fldChar w:fldCharType="separate"/>
      </w:r>
      <w:r>
        <w:rPr>
          <w:rFonts w:ascii="Times New Roman" w:hAnsi="Times New Roman" w:cs="Times New Roman"/>
          <w:sz w:val="28"/>
          <w:szCs w:val="28"/>
        </w:rPr>
        <w:t>пунктом 2.14</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раздела;</w:t>
      </w:r>
    </w:p>
    <w:p w14:paraId="5C8EAFC6">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16) срок, в течение которого победитель (победители) отбора должен (должны) подписать Соглашение о предоставлении субсидии из бюджета муниципального образования «Монастырщинский муниципальный округ» Смоленской области на возмещение затрат (далее - Соглашение) в соответствии с </w:t>
      </w:r>
      <w:r>
        <w:fldChar w:fldCharType="begin"/>
      </w:r>
      <w:r>
        <w:instrText xml:space="preserve"> HYPERLINK \l "P171" \h </w:instrText>
      </w:r>
      <w:r>
        <w:fldChar w:fldCharType="separate"/>
      </w:r>
      <w:r>
        <w:rPr>
          <w:rFonts w:ascii="Times New Roman" w:hAnsi="Times New Roman" w:cs="Times New Roman"/>
          <w:sz w:val="28"/>
          <w:szCs w:val="28"/>
        </w:rPr>
        <w:t>пунктом 3.5 раздела 3</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Порядка;</w:t>
      </w:r>
    </w:p>
    <w:p w14:paraId="348C4D54">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17) условия признания победителя (победителей) отбора уклонившимся (уклонившимися) от заключения Соглашения в соответствии с </w:t>
      </w:r>
      <w:r>
        <w:fldChar w:fldCharType="begin"/>
      </w:r>
      <w:r>
        <w:instrText xml:space="preserve"> HYPERLINK \l "P175" \h </w:instrText>
      </w:r>
      <w:r>
        <w:fldChar w:fldCharType="separate"/>
      </w:r>
      <w:r>
        <w:rPr>
          <w:rFonts w:ascii="Times New Roman" w:hAnsi="Times New Roman" w:cs="Times New Roman"/>
          <w:sz w:val="28"/>
          <w:szCs w:val="28"/>
        </w:rPr>
        <w:t>пунктом 3.6 раздела 3</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Порядка;</w:t>
      </w:r>
    </w:p>
    <w:p w14:paraId="1194CFAB">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18) дата размещения протокола подведения итогов отбора на официальном сайте Администрации муниципального образования «Монастырщинский муниципальный округ» Смоленской области.</w:t>
      </w:r>
    </w:p>
    <w:p w14:paraId="3440BDF7">
      <w:pPr>
        <w:pStyle w:val="11"/>
        <w:spacing w:before="220"/>
        <w:ind w:firstLine="540"/>
        <w:jc w:val="both"/>
        <w:rPr>
          <w:rFonts w:ascii="Times New Roman" w:hAnsi="Times New Roman" w:cs="Times New Roman"/>
          <w:sz w:val="28"/>
          <w:szCs w:val="28"/>
        </w:rPr>
      </w:pPr>
      <w:bookmarkStart w:id="4" w:name="P76"/>
      <w:bookmarkEnd w:id="4"/>
      <w:r>
        <w:rPr>
          <w:rFonts w:ascii="Times New Roman" w:hAnsi="Times New Roman" w:cs="Times New Roman"/>
          <w:sz w:val="28"/>
          <w:szCs w:val="28"/>
        </w:rPr>
        <w:t>2.3. Требования, которым должен соответствовать участник отбора (получатель субсидии) на первое число месяца, предшествующего месяцу, в котором планируется проведение отбора:</w:t>
      </w:r>
    </w:p>
    <w:p w14:paraId="7D33DD02">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1E94DDF">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DDCF175">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не находится в составляемых в рамках реализации полномочий, предусмотренных </w:t>
      </w:r>
      <w:r>
        <w:fldChar w:fldCharType="begin"/>
      </w:r>
      <w:r>
        <w:instrText xml:space="preserve"> HYPERLINK "https://login.consultant.ru/link/?req=doc&amp;base=LAW&amp;n=121087&amp;dst=100142" \h </w:instrText>
      </w:r>
      <w:r>
        <w:fldChar w:fldCharType="separate"/>
      </w:r>
      <w:r>
        <w:rPr>
          <w:rFonts w:ascii="Times New Roman" w:hAnsi="Times New Roman" w:cs="Times New Roman"/>
          <w:sz w:val="28"/>
          <w:szCs w:val="28"/>
        </w:rPr>
        <w:t>главой VII</w:t>
      </w:r>
      <w:r>
        <w:rPr>
          <w:rFonts w:ascii="Times New Roman" w:hAnsi="Times New Roman" w:cs="Times New Roman"/>
          <w:sz w:val="28"/>
          <w:szCs w:val="28"/>
        </w:rPr>
        <w:fldChar w:fldCharType="end"/>
      </w:r>
      <w:r>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1607F83">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не получает средства из бюджета муниципального образования «Монастырщинский муниципальный округ» Смоленской области на основании иных муниципальных правовых актов на цели, указанные в </w:t>
      </w:r>
      <w:r>
        <w:fldChar w:fldCharType="begin"/>
      </w:r>
      <w:r>
        <w:instrText xml:space="preserve"> HYPERLINK \l "P47" \h </w:instrText>
      </w:r>
      <w:r>
        <w:fldChar w:fldCharType="separate"/>
      </w:r>
      <w:r>
        <w:rPr>
          <w:rFonts w:ascii="Times New Roman" w:hAnsi="Times New Roman" w:cs="Times New Roman"/>
          <w:sz w:val="28"/>
          <w:szCs w:val="28"/>
        </w:rPr>
        <w:t>пункте 1.3 раздела 1</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Порядка;</w:t>
      </w:r>
    </w:p>
    <w:p w14:paraId="09F0AF0B">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 не является иностранным агентом</w:t>
      </w:r>
      <w:r>
        <w:t xml:space="preserve"> </w:t>
      </w:r>
      <w:r>
        <w:rPr>
          <w:rFonts w:ascii="Times New Roman" w:hAnsi="Times New Roman" w:cs="Times New Roman"/>
          <w:sz w:val="28"/>
          <w:szCs w:val="28"/>
        </w:rPr>
        <w:t xml:space="preserve">в соответствии с Федеральным </w:t>
      </w:r>
      <w:r>
        <w:fldChar w:fldCharType="begin"/>
      </w:r>
      <w:r>
        <w:instrText xml:space="preserve"> HYPERLINK "https://login.consultant.ru/link/?req=doc&amp;base=LAW&amp;n=465999" \h </w:instrText>
      </w:r>
      <w:r>
        <w:fldChar w:fldCharType="separate"/>
      </w:r>
      <w:r>
        <w:rPr>
          <w:rFonts w:ascii="Times New Roman" w:hAnsi="Times New Roman" w:cs="Times New Roman"/>
          <w:sz w:val="28"/>
          <w:szCs w:val="28"/>
        </w:rPr>
        <w:t>законом</w:t>
      </w:r>
      <w:r>
        <w:rPr>
          <w:rFonts w:ascii="Times New Roman" w:hAnsi="Times New Roman" w:cs="Times New Roman"/>
          <w:sz w:val="28"/>
          <w:szCs w:val="28"/>
        </w:rPr>
        <w:fldChar w:fldCharType="end"/>
      </w:r>
      <w:r>
        <w:rPr>
          <w:rFonts w:ascii="Times New Roman" w:hAnsi="Times New Roman" w:cs="Times New Roman"/>
          <w:sz w:val="28"/>
          <w:szCs w:val="28"/>
        </w:rPr>
        <w:t xml:space="preserve"> от 14.07.2022 № 255-ФЗ «О контроле за деятельностью лиц, находящихся под иностранным влиянием»;</w:t>
      </w:r>
    </w:p>
    <w:p w14:paraId="2DEF7737">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на едином налоговом счете отсутствует или не превышает размер, определенный </w:t>
      </w:r>
      <w:r>
        <w:fldChar w:fldCharType="begin"/>
      </w:r>
      <w:r>
        <w:instrText xml:space="preserve"> HYPERLINK "https://login.consultant.ru/link/?req=doc&amp;base=LAW&amp;n=487024&amp;dst=5769" \h </w:instrText>
      </w:r>
      <w:r>
        <w:fldChar w:fldCharType="separate"/>
      </w:r>
      <w:r>
        <w:rPr>
          <w:rFonts w:ascii="Times New Roman" w:hAnsi="Times New Roman" w:cs="Times New Roman"/>
          <w:sz w:val="28"/>
          <w:szCs w:val="28"/>
        </w:rPr>
        <w:t>пунктом 3 статьи 47</w:t>
      </w:r>
      <w:r>
        <w:rPr>
          <w:rFonts w:ascii="Times New Roman" w:hAnsi="Times New Roman" w:cs="Times New Roman"/>
          <w:sz w:val="28"/>
          <w:szCs w:val="28"/>
        </w:rPr>
        <w:fldChar w:fldCharType="end"/>
      </w:r>
      <w:r>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57999311">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 отсутствует просроченная задолженность по возврату в бюджет муниципального образования «Монастырщинский муниципальный округ» Смоленской области иных субсидий, бюджетных инвестиций, а также иная просроченная (неурегулированная) задолженность по денежным обязательствам перед бюджетом муниципального образования «Монастырщинский муниципальный округ» Смоленской области;</w:t>
      </w:r>
    </w:p>
    <w:p w14:paraId="3B7CCBF3">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14:paraId="58476083">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являющихся получателями субсидии.</w:t>
      </w:r>
    </w:p>
    <w:p w14:paraId="1F41EA4D">
      <w:pPr>
        <w:pStyle w:val="11"/>
        <w:spacing w:before="220"/>
        <w:ind w:firstLine="540"/>
        <w:jc w:val="both"/>
        <w:rPr>
          <w:rFonts w:ascii="Times New Roman" w:hAnsi="Times New Roman" w:cs="Times New Roman"/>
          <w:sz w:val="28"/>
          <w:szCs w:val="28"/>
        </w:rPr>
      </w:pPr>
      <w:bookmarkStart w:id="5" w:name="P86"/>
      <w:bookmarkEnd w:id="5"/>
      <w:r>
        <w:rPr>
          <w:rFonts w:ascii="Times New Roman" w:hAnsi="Times New Roman" w:cs="Times New Roman"/>
          <w:sz w:val="28"/>
          <w:szCs w:val="28"/>
        </w:rPr>
        <w:t>2.4. Участники отбора должны соответствовать следующим критериям:</w:t>
      </w:r>
    </w:p>
    <w:p w14:paraId="5F8E88BF">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2.4.1. Регистрация юридического лица (индивидуального предпринимателя) на территории муниципального образования «Монастырщинский муниципальный округ» Смоленской области.</w:t>
      </w:r>
    </w:p>
    <w:p w14:paraId="7B82F573">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2.4.2. Соответствие помещений, используемых для предоставления населению услуги бани, требованиям Межгосударственного стандарта ГОСТ 32670-2014 «Услуги бытовые. Услуги бань и душевых. Общие технические условия» (далее - ГОСТ 32670-2014).</w:t>
      </w:r>
    </w:p>
    <w:p w14:paraId="6788DA10">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2.4.3. Единовременная вместимость помещений, используемых для предоставления населению услуг бани, не менее 20 мест.</w:t>
      </w:r>
    </w:p>
    <w:p w14:paraId="71A95256">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2.4.4. Предоставление населению услуг бани по тарифам, заявленным получателем субсидии, ниже уровня экономически обоснованных затрат.</w:t>
      </w:r>
    </w:p>
    <w:p w14:paraId="2CA9DC89">
      <w:pPr>
        <w:pStyle w:val="11"/>
        <w:spacing w:before="220"/>
        <w:ind w:firstLine="540"/>
        <w:jc w:val="both"/>
        <w:rPr>
          <w:rFonts w:ascii="Times New Roman" w:hAnsi="Times New Roman" w:cs="Times New Roman"/>
          <w:sz w:val="28"/>
          <w:szCs w:val="28"/>
        </w:rPr>
      </w:pPr>
      <w:bookmarkStart w:id="6" w:name="P92"/>
      <w:bookmarkEnd w:id="6"/>
      <w:r>
        <w:rPr>
          <w:rFonts w:ascii="Times New Roman" w:hAnsi="Times New Roman" w:cs="Times New Roman"/>
          <w:sz w:val="28"/>
          <w:szCs w:val="28"/>
        </w:rPr>
        <w:t xml:space="preserve">2.5. Для участия в отборе участник отбора в срок, указанный в объявлении, направляет главному распорядителю </w:t>
      </w:r>
      <w:r>
        <w:fldChar w:fldCharType="begin"/>
      </w:r>
      <w:r>
        <w:instrText xml:space="preserve"> HYPERLINK \l "P242" \h </w:instrText>
      </w:r>
      <w:r>
        <w:fldChar w:fldCharType="separate"/>
      </w:r>
      <w:r>
        <w:rPr>
          <w:rFonts w:ascii="Times New Roman" w:hAnsi="Times New Roman" w:cs="Times New Roman"/>
          <w:sz w:val="28"/>
          <w:szCs w:val="28"/>
        </w:rPr>
        <w:t>заявку</w:t>
      </w:r>
      <w:r>
        <w:rPr>
          <w:rFonts w:ascii="Times New Roman" w:hAnsi="Times New Roman" w:cs="Times New Roman"/>
          <w:sz w:val="28"/>
          <w:szCs w:val="28"/>
        </w:rPr>
        <w:fldChar w:fldCharType="end"/>
      </w:r>
      <w:r>
        <w:rPr>
          <w:rFonts w:ascii="Times New Roman" w:hAnsi="Times New Roman" w:cs="Times New Roman"/>
          <w:sz w:val="28"/>
          <w:szCs w:val="28"/>
        </w:rPr>
        <w:t xml:space="preserve"> на участие в отборе на предоставление из бюджета муниципального образования «Монастырщинский муниципальный округ» Смоленской области субсидии на возмещение затрат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оказывающим населению услуги бани, по форме согласно приложению № 1 к настоящему Порядку:</w:t>
      </w:r>
    </w:p>
    <w:p w14:paraId="7F49C08F">
      <w:pPr>
        <w:pStyle w:val="11"/>
        <w:spacing w:before="220"/>
        <w:ind w:firstLine="540"/>
        <w:jc w:val="both"/>
        <w:rPr>
          <w:rFonts w:ascii="Times New Roman" w:hAnsi="Times New Roman" w:cs="Times New Roman"/>
          <w:sz w:val="28"/>
          <w:szCs w:val="28"/>
        </w:rPr>
      </w:pPr>
      <w:bookmarkStart w:id="7" w:name="P100"/>
      <w:bookmarkEnd w:id="7"/>
      <w:r>
        <w:rPr>
          <w:rFonts w:ascii="Times New Roman" w:hAnsi="Times New Roman" w:cs="Times New Roman"/>
          <w:sz w:val="28"/>
          <w:szCs w:val="28"/>
        </w:rPr>
        <w:t>2.6. К заявке прилагаются следующие документы:</w:t>
      </w:r>
    </w:p>
    <w:p w14:paraId="753DEF0D">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2.6.1. Документы, подтверждающие соответствие требованиям, указанным в </w:t>
      </w:r>
      <w:r>
        <w:fldChar w:fldCharType="begin"/>
      </w:r>
      <w:r>
        <w:instrText xml:space="preserve"> HYPERLINK \l "P76" \h </w:instrText>
      </w:r>
      <w:r>
        <w:fldChar w:fldCharType="separate"/>
      </w:r>
      <w:r>
        <w:rPr>
          <w:rFonts w:ascii="Times New Roman" w:hAnsi="Times New Roman" w:cs="Times New Roman"/>
          <w:sz w:val="28"/>
          <w:szCs w:val="28"/>
        </w:rPr>
        <w:t>пункте 2.3</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раздела.</w:t>
      </w:r>
    </w:p>
    <w:p w14:paraId="0764F14B">
      <w:pPr>
        <w:pStyle w:val="11"/>
        <w:spacing w:before="220"/>
        <w:ind w:firstLine="540"/>
        <w:jc w:val="both"/>
        <w:rPr>
          <w:rFonts w:ascii="Times New Roman" w:hAnsi="Times New Roman" w:cs="Times New Roman"/>
          <w:sz w:val="28"/>
          <w:szCs w:val="28"/>
        </w:rPr>
      </w:pPr>
      <w:bookmarkStart w:id="8" w:name="P102"/>
      <w:bookmarkEnd w:id="8"/>
      <w:r>
        <w:rPr>
          <w:rFonts w:ascii="Times New Roman" w:hAnsi="Times New Roman" w:cs="Times New Roman"/>
          <w:sz w:val="28"/>
          <w:szCs w:val="28"/>
        </w:rPr>
        <w:t>2.6.2. Выписка из Единого государственного реестра юридических лиц (выписка из Единого государственного реестра индивидуальных предпринимателей).</w:t>
      </w:r>
    </w:p>
    <w:p w14:paraId="49B2EE3F">
      <w:pPr>
        <w:pStyle w:val="11"/>
        <w:spacing w:before="220"/>
        <w:ind w:firstLine="540"/>
        <w:jc w:val="both"/>
        <w:rPr>
          <w:rFonts w:ascii="Times New Roman" w:hAnsi="Times New Roman" w:cs="Times New Roman"/>
          <w:sz w:val="28"/>
          <w:szCs w:val="28"/>
        </w:rPr>
      </w:pPr>
      <w:bookmarkStart w:id="9" w:name="P103"/>
      <w:bookmarkEnd w:id="9"/>
      <w:r>
        <w:rPr>
          <w:rFonts w:ascii="Times New Roman" w:hAnsi="Times New Roman" w:cs="Times New Roman"/>
          <w:sz w:val="28"/>
          <w:szCs w:val="28"/>
        </w:rPr>
        <w:t>2.6.3. Справка налогового органа об исполнении участником отбора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6C92DBA">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2.6.4. Копии учредительных документов.</w:t>
      </w:r>
    </w:p>
    <w:p w14:paraId="17BDC638">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2.6.5. Сведения об открытии в кредитной организации расчетного счета.</w:t>
      </w:r>
    </w:p>
    <w:p w14:paraId="04DAE5F2">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2.6.6. </w:t>
      </w:r>
      <w:r>
        <w:fldChar w:fldCharType="begin"/>
      </w:r>
      <w:r>
        <w:instrText xml:space="preserve"> HYPERLINK \l "P303" \h </w:instrText>
      </w:r>
      <w:r>
        <w:fldChar w:fldCharType="separate"/>
      </w:r>
      <w:r>
        <w:rPr>
          <w:rFonts w:ascii="Times New Roman" w:hAnsi="Times New Roman" w:cs="Times New Roman"/>
          <w:sz w:val="28"/>
          <w:szCs w:val="28"/>
        </w:rPr>
        <w:t>Показатели</w:t>
      </w:r>
      <w:r>
        <w:rPr>
          <w:rFonts w:ascii="Times New Roman" w:hAnsi="Times New Roman" w:cs="Times New Roman"/>
          <w:sz w:val="28"/>
          <w:szCs w:val="28"/>
        </w:rPr>
        <w:fldChar w:fldCharType="end"/>
      </w:r>
      <w:r>
        <w:rPr>
          <w:rFonts w:ascii="Times New Roman" w:hAnsi="Times New Roman" w:cs="Times New Roman"/>
          <w:sz w:val="28"/>
          <w:szCs w:val="28"/>
        </w:rPr>
        <w:t xml:space="preserve"> финансово-хозяйственной деятельности на очередной финансовый год по форме согласно приложению № 2 к настоящему Порядку (с расшифровками и обоснованиями по каждому показателю).</w:t>
      </w:r>
    </w:p>
    <w:p w14:paraId="611C01E8">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2.6.7. </w:t>
      </w:r>
      <w:r>
        <w:fldChar w:fldCharType="begin"/>
      </w:r>
      <w:r>
        <w:instrText xml:space="preserve"> HYPERLINK \l "P500" \h </w:instrText>
      </w:r>
      <w:r>
        <w:fldChar w:fldCharType="separate"/>
      </w:r>
      <w:r>
        <w:rPr>
          <w:rFonts w:ascii="Times New Roman" w:hAnsi="Times New Roman" w:cs="Times New Roman"/>
          <w:sz w:val="28"/>
          <w:szCs w:val="28"/>
        </w:rPr>
        <w:t>Сведения</w:t>
      </w:r>
      <w:r>
        <w:rPr>
          <w:rFonts w:ascii="Times New Roman" w:hAnsi="Times New Roman" w:cs="Times New Roman"/>
          <w:sz w:val="28"/>
          <w:szCs w:val="28"/>
        </w:rPr>
        <w:fldChar w:fldCharType="end"/>
      </w:r>
      <w:r>
        <w:rPr>
          <w:rFonts w:ascii="Times New Roman" w:hAnsi="Times New Roman" w:cs="Times New Roman"/>
          <w:sz w:val="28"/>
          <w:szCs w:val="28"/>
        </w:rPr>
        <w:t xml:space="preserve"> об объеме средств на возмещение затрат в результате оказания населению услуги бани на очередной финансовый год по форме согласно приложению № 3 к настоящему Порядку.</w:t>
      </w:r>
    </w:p>
    <w:p w14:paraId="3A29BEF5">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2.6.8. Копия технического паспорта с указанием расстановки моечных мест и перечнем оборудования.</w:t>
      </w:r>
    </w:p>
    <w:p w14:paraId="64052148">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2.6.9. Копия функциональной схемы движения посетителей по помещениям.</w:t>
      </w:r>
    </w:p>
    <w:p w14:paraId="58AC6936">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2.6.10. Гарантийное письмо о предоставлении населению услуг бани по тарифам ниже экономически обоснованных затрат и скидок, предоставляемых льготным категориям граждан.</w:t>
      </w:r>
    </w:p>
    <w:p w14:paraId="4E513F3C">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2.6.11. Бухгалтерская и налоговая отчетность по установленной форме за 2 предшествующих года.</w:t>
      </w:r>
    </w:p>
    <w:p w14:paraId="1FDE1D78">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2.6.12. </w:t>
      </w:r>
      <w:r>
        <w:fldChar w:fldCharType="begin"/>
      </w:r>
      <w:r>
        <w:instrText xml:space="preserve"> HYPERLINK \l "P612" \h </w:instrText>
      </w:r>
      <w:r>
        <w:fldChar w:fldCharType="separate"/>
      </w:r>
      <w:r>
        <w:rPr>
          <w:rFonts w:ascii="Times New Roman" w:hAnsi="Times New Roman" w:cs="Times New Roman"/>
          <w:sz w:val="28"/>
          <w:szCs w:val="28"/>
        </w:rPr>
        <w:t>Согласие</w:t>
      </w:r>
      <w:r>
        <w:rPr>
          <w:rFonts w:ascii="Times New Roman" w:hAnsi="Times New Roman" w:cs="Times New Roman"/>
          <w:sz w:val="28"/>
          <w:szCs w:val="28"/>
        </w:rPr>
        <w:fldChar w:fldCharType="end"/>
      </w:r>
      <w:r>
        <w:rPr>
          <w:rFonts w:ascii="Times New Roman" w:hAnsi="Times New Roman" w:cs="Times New Roman"/>
          <w:sz w:val="28"/>
          <w:szCs w:val="28"/>
        </w:rPr>
        <w:t xml:space="preserve"> на обработку персональных данных (для индивидуальных предпринимателей) по форме согласно приложению № 4 к настоящему Порядку.</w:t>
      </w:r>
    </w:p>
    <w:p w14:paraId="2CDF040E">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2.6.13. Доверенность на предоставление интересов участника отбора, оформленная в соответствии с требованиями действующего законодательства (в случае, если с заявкой обращается представитель участника отбора).</w:t>
      </w:r>
    </w:p>
    <w:p w14:paraId="1C078C35">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участники отбора не представили по собственной инициативе документы, указанные в </w:t>
      </w:r>
      <w:r>
        <w:fldChar w:fldCharType="begin"/>
      </w:r>
      <w:r>
        <w:instrText xml:space="preserve"> HYPERLINK \l "P102" \h </w:instrText>
      </w:r>
      <w:r>
        <w:fldChar w:fldCharType="separate"/>
      </w:r>
      <w:r>
        <w:rPr>
          <w:rFonts w:ascii="Times New Roman" w:hAnsi="Times New Roman" w:cs="Times New Roman"/>
          <w:sz w:val="28"/>
          <w:szCs w:val="28"/>
        </w:rPr>
        <w:t>подпунктах 2.6.2</w:t>
      </w:r>
      <w:r>
        <w:rPr>
          <w:rFonts w:ascii="Times New Roman" w:hAnsi="Times New Roman" w:cs="Times New Roman"/>
          <w:sz w:val="28"/>
          <w:szCs w:val="28"/>
        </w:rPr>
        <w:fldChar w:fldCharType="end"/>
      </w:r>
      <w:r>
        <w:rPr>
          <w:rFonts w:ascii="Times New Roman" w:hAnsi="Times New Roman" w:cs="Times New Roman"/>
          <w:sz w:val="28"/>
          <w:szCs w:val="28"/>
        </w:rPr>
        <w:t xml:space="preserve"> и </w:t>
      </w:r>
      <w:r>
        <w:fldChar w:fldCharType="begin"/>
      </w:r>
      <w:r>
        <w:instrText xml:space="preserve"> HYPERLINK \l "P103" \h </w:instrText>
      </w:r>
      <w:r>
        <w:fldChar w:fldCharType="separate"/>
      </w:r>
      <w:r>
        <w:rPr>
          <w:rFonts w:ascii="Times New Roman" w:hAnsi="Times New Roman" w:cs="Times New Roman"/>
          <w:sz w:val="28"/>
          <w:szCs w:val="28"/>
        </w:rPr>
        <w:t>2.6.3 пункта 2.6</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раздела, главный распорядитель запрашивает их в рамках межведомственного информационного взаимодействия в течение 5 рабочих дней с даты окончания срока приема заявок, указанного в объявлении, по состоянию на текущую дату.</w:t>
      </w:r>
    </w:p>
    <w:p w14:paraId="46231A92">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14:paraId="0F1BD67A">
      <w:pPr>
        <w:pStyle w:val="11"/>
        <w:spacing w:before="220"/>
        <w:ind w:firstLine="540"/>
        <w:jc w:val="both"/>
        <w:rPr>
          <w:rFonts w:ascii="Times New Roman" w:hAnsi="Times New Roman" w:cs="Times New Roman"/>
          <w:sz w:val="28"/>
          <w:szCs w:val="28"/>
        </w:rPr>
      </w:pPr>
      <w:bookmarkStart w:id="10" w:name="P116"/>
      <w:bookmarkEnd w:id="10"/>
      <w:r>
        <w:rPr>
          <w:rFonts w:ascii="Times New Roman" w:hAnsi="Times New Roman" w:cs="Times New Roman"/>
          <w:sz w:val="28"/>
          <w:szCs w:val="28"/>
        </w:rPr>
        <w:t>2.7. Порядок подачи заявок и требования, предъявляемые к их форме и содержанию:</w:t>
      </w:r>
    </w:p>
    <w:p w14:paraId="4DA7CFCD">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2.7.1. Участником отбора заявка подается в соответствии с требованиями и в сроки, указанные в объявлении.</w:t>
      </w:r>
    </w:p>
    <w:p w14:paraId="3E0D14AD">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2.7.2. Заявка и прилагаемые к ней документы могут быть поданы участником отбора на бумажном носителе непосредственно главному распорядителю, почтовым отправлением или в электронном виде по адресам, указанным в объявлении. В случае подачи документов в электронном виде они должны быть подписаны квалифицированной электронной подписью участника отбора.</w:t>
      </w:r>
    </w:p>
    <w:p w14:paraId="0D3EA531">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Представляемые документы должны быть оформлены в соответствии с требованиями законодательства. Не допускается представление документов, на которых отсутствует подпись уполномоченного лица, оттиск печати (при наличии), имеются опечатки, подчистки, исправления, ошибки в расчетах, а так же если текст документов не поддается прочтению или представленные документы содержат противоречивые сведения.</w:t>
      </w:r>
    </w:p>
    <w:p w14:paraId="1D6BA7ED">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2.7.3. Главный распорядитель регистрирует заявку участника отбора в день ее поступления в установленном порядке.</w:t>
      </w:r>
    </w:p>
    <w:p w14:paraId="13AE3AEE">
      <w:pPr>
        <w:pStyle w:val="11"/>
        <w:spacing w:before="220"/>
        <w:ind w:firstLine="540"/>
        <w:jc w:val="both"/>
        <w:rPr>
          <w:rFonts w:ascii="Times New Roman" w:hAnsi="Times New Roman" w:cs="Times New Roman"/>
          <w:sz w:val="28"/>
          <w:szCs w:val="28"/>
        </w:rPr>
      </w:pPr>
      <w:bookmarkStart w:id="11" w:name="P121"/>
      <w:bookmarkEnd w:id="11"/>
      <w:r>
        <w:rPr>
          <w:rFonts w:ascii="Times New Roman" w:hAnsi="Times New Roman" w:cs="Times New Roman"/>
          <w:sz w:val="28"/>
          <w:szCs w:val="28"/>
        </w:rPr>
        <w:t>2.8. Порядок отзыва заявок и их возврата, порядок внесения изменений в заявки:</w:t>
      </w:r>
    </w:p>
    <w:p w14:paraId="26A02264">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2.8.1. Участники отбора вправе на основании направленного главному распорядителю обращения руководителя участника отбора или уполномоченного в установленном порядке лица отозвать заявку в любое время до даты окончания приема заявок.</w:t>
      </w:r>
    </w:p>
    <w:p w14:paraId="1BCA3D88">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Отзыв заявки не препятствует повторной подаче заявки, но не позднее даты окончания приема заявок, указанной в объявлении, при этом регистрация заявки осуществляется в порядке очередности в день повторного представления заявки.</w:t>
      </w:r>
    </w:p>
    <w:p w14:paraId="02BFB01B">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В случае отзыва заявки участником отбора пакет документов участнику отбора главным распорядителем не возвращается.</w:t>
      </w:r>
    </w:p>
    <w:p w14:paraId="5EECCBA7">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2.8.2. На основании письменного заявления участник отбора вправе изменить поданную им заявку до дня окончания срока приема заявок.</w:t>
      </w:r>
    </w:p>
    <w:p w14:paraId="0261AA51">
      <w:pPr>
        <w:pStyle w:val="11"/>
        <w:spacing w:before="220"/>
        <w:ind w:firstLine="540"/>
        <w:jc w:val="both"/>
        <w:rPr>
          <w:rFonts w:ascii="Times New Roman" w:hAnsi="Times New Roman" w:cs="Times New Roman"/>
          <w:sz w:val="28"/>
          <w:szCs w:val="28"/>
        </w:rPr>
      </w:pPr>
      <w:bookmarkStart w:id="12" w:name="P126"/>
      <w:bookmarkEnd w:id="12"/>
      <w:r>
        <w:rPr>
          <w:rFonts w:ascii="Times New Roman" w:hAnsi="Times New Roman" w:cs="Times New Roman"/>
          <w:sz w:val="28"/>
          <w:szCs w:val="28"/>
        </w:rPr>
        <w:t>2.9. Правила рассмотрения и оценки заявок на участие в отборе:</w:t>
      </w:r>
    </w:p>
    <w:p w14:paraId="0CD3CD0D">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2.9.1. Представленная участником отбора заявка с приложенными к ней документами рассматривается главным распорядителем на предмет ее соответствия требованиям, установленным настоящим Порядком, в течение 10 рабочих дней со дня регистрации заявки.</w:t>
      </w:r>
    </w:p>
    <w:p w14:paraId="562761B4">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2.9.2. Заявка участника отбора отклоняется главным распорядителем при наличии хотя бы одного из оснований, предусмотренных </w:t>
      </w:r>
      <w:r>
        <w:fldChar w:fldCharType="begin"/>
      </w:r>
      <w:r>
        <w:instrText xml:space="preserve"> HYPERLINK \l "P141" \h </w:instrText>
      </w:r>
      <w:r>
        <w:fldChar w:fldCharType="separate"/>
      </w:r>
      <w:r>
        <w:rPr>
          <w:rFonts w:ascii="Times New Roman" w:hAnsi="Times New Roman" w:cs="Times New Roman"/>
          <w:sz w:val="28"/>
          <w:szCs w:val="28"/>
        </w:rPr>
        <w:t>подпунктом 2.11.1 пункта 2.11</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раздела. В отношении заявок участников отбора, которые не были отклонены, главный распорядитель принимает решение о предоставлении субсидии (об отказе в предоставлении субсидии) в соответствии с </w:t>
      </w:r>
      <w:r>
        <w:fldChar w:fldCharType="begin"/>
      </w:r>
      <w:r>
        <w:instrText xml:space="preserve"> HYPERLINK \l "P158" \h </w:instrText>
      </w:r>
      <w:r>
        <w:fldChar w:fldCharType="separate"/>
      </w:r>
      <w:r>
        <w:rPr>
          <w:rFonts w:ascii="Times New Roman" w:hAnsi="Times New Roman" w:cs="Times New Roman"/>
          <w:sz w:val="28"/>
          <w:szCs w:val="28"/>
        </w:rPr>
        <w:t>пунктом 3.2 раздела 3</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Порядка.</w:t>
      </w:r>
    </w:p>
    <w:p w14:paraId="2D6351D0">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2.9.3. Победителями отбора признаются участники отбора, которые соответствуют требованиям и критериям, указанным в </w:t>
      </w:r>
      <w:r>
        <w:fldChar w:fldCharType="begin"/>
      </w:r>
      <w:r>
        <w:instrText xml:space="preserve"> HYPERLINK \l "P76" \h </w:instrText>
      </w:r>
      <w:r>
        <w:fldChar w:fldCharType="separate"/>
      </w:r>
      <w:r>
        <w:rPr>
          <w:rFonts w:ascii="Times New Roman" w:hAnsi="Times New Roman" w:cs="Times New Roman"/>
          <w:sz w:val="28"/>
          <w:szCs w:val="28"/>
        </w:rPr>
        <w:t>пунктах 2.3</w:t>
      </w:r>
      <w:r>
        <w:rPr>
          <w:rFonts w:ascii="Times New Roman" w:hAnsi="Times New Roman" w:cs="Times New Roman"/>
          <w:sz w:val="28"/>
          <w:szCs w:val="28"/>
        </w:rPr>
        <w:fldChar w:fldCharType="end"/>
      </w:r>
      <w:r>
        <w:rPr>
          <w:rFonts w:ascii="Times New Roman" w:hAnsi="Times New Roman" w:cs="Times New Roman"/>
          <w:sz w:val="28"/>
          <w:szCs w:val="28"/>
        </w:rPr>
        <w:t xml:space="preserve"> и </w:t>
      </w:r>
      <w:r>
        <w:fldChar w:fldCharType="begin"/>
      </w:r>
      <w:r>
        <w:instrText xml:space="preserve"> HYPERLINK \l "P86" \h </w:instrText>
      </w:r>
      <w:r>
        <w:fldChar w:fldCharType="separate"/>
      </w:r>
      <w:r>
        <w:rPr>
          <w:rFonts w:ascii="Times New Roman" w:hAnsi="Times New Roman" w:cs="Times New Roman"/>
          <w:sz w:val="28"/>
          <w:szCs w:val="28"/>
        </w:rPr>
        <w:t>2.4</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раздела.</w:t>
      </w:r>
    </w:p>
    <w:p w14:paraId="36464F37">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2.9.4. Результат рассмотрения заявок главным распорядителем оформляется протоколом о подведении итогов отбора (далее - протокол).</w:t>
      </w:r>
    </w:p>
    <w:p w14:paraId="6F16275B">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Протокол включает следующие сведения:</w:t>
      </w:r>
    </w:p>
    <w:p w14:paraId="6B082AD2">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а) дату, время и место проведения рассмотрения заявок;</w:t>
      </w:r>
    </w:p>
    <w:p w14:paraId="2B072C9F">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б) информацию об участниках отбора, заявки которых были рассмотрены;</w:t>
      </w:r>
    </w:p>
    <w:p w14:paraId="3E61AAC5">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в) информацию об участниках отбора, заявки которых были отклонены, с указанием причин их отклонения, в том числе положений о проведении отбора, которым не соответствуют заявки;</w:t>
      </w:r>
    </w:p>
    <w:p w14:paraId="411590AC">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г) наименование получателя (получателей) субсидии - победителя (победителей) отбора, с которым заключается Соглашение, и размер предоставляемой ему субсидии.</w:t>
      </w:r>
    </w:p>
    <w:p w14:paraId="6ACBF492">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2.9.5. Протокол размещается не позднее 14 календарного дня, следующего за днем определения победителя (победителей) отбора и принятия решения о предоставлении субсидии (об отказе в предоставлении субсидии), в соответствии с </w:t>
      </w:r>
      <w:r>
        <w:fldChar w:fldCharType="begin"/>
      </w:r>
      <w:r>
        <w:instrText xml:space="preserve"> HYPERLINK \l "P158" \h </w:instrText>
      </w:r>
      <w:r>
        <w:fldChar w:fldCharType="separate"/>
      </w:r>
      <w:r>
        <w:rPr>
          <w:rFonts w:ascii="Times New Roman" w:hAnsi="Times New Roman" w:cs="Times New Roman"/>
          <w:sz w:val="28"/>
          <w:szCs w:val="28"/>
        </w:rPr>
        <w:t>пунктом 3.2 раздела 3</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Порядка на официальном сайте Администрации муниципального образования «Монастырщинский муниципальный округ» в информационно-телекоммуникационной сети «Интернет».</w:t>
      </w:r>
    </w:p>
    <w:p w14:paraId="2A611158">
      <w:pPr>
        <w:pStyle w:val="11"/>
        <w:spacing w:before="220"/>
        <w:ind w:firstLine="540"/>
        <w:jc w:val="both"/>
        <w:rPr>
          <w:rFonts w:ascii="Times New Roman" w:hAnsi="Times New Roman" w:cs="Times New Roman"/>
          <w:sz w:val="28"/>
          <w:szCs w:val="28"/>
        </w:rPr>
      </w:pPr>
      <w:bookmarkStart w:id="13" w:name="P137"/>
      <w:bookmarkEnd w:id="13"/>
      <w:r>
        <w:rPr>
          <w:rFonts w:ascii="Times New Roman" w:hAnsi="Times New Roman" w:cs="Times New Roman"/>
          <w:sz w:val="28"/>
          <w:szCs w:val="28"/>
        </w:rPr>
        <w:t>2.10. Возврат заявки участника отбора на доработку осуществляется главным распорядителем до истечения срока подачи заявок с указанием оснований для возврата заявки на доработку, которыми являются:</w:t>
      </w:r>
    </w:p>
    <w:p w14:paraId="439C827B">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непредставление (представление не в полном объеме) документов, уточнение отдельных сведений, представленных согласно </w:t>
      </w:r>
      <w:r>
        <w:fldChar w:fldCharType="begin"/>
      </w:r>
      <w:r>
        <w:instrText xml:space="preserve"> HYPERLINK \l "P100" \h </w:instrText>
      </w:r>
      <w:r>
        <w:fldChar w:fldCharType="separate"/>
      </w:r>
      <w:r>
        <w:rPr>
          <w:rFonts w:ascii="Times New Roman" w:hAnsi="Times New Roman" w:cs="Times New Roman"/>
          <w:sz w:val="28"/>
          <w:szCs w:val="28"/>
        </w:rPr>
        <w:t>пункту 2.6</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раздела;</w:t>
      </w:r>
    </w:p>
    <w:p w14:paraId="0744EF12">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 несоответствие представленных участником отбора заявки и документов требованиям, предусмотренным настоящим Порядком.</w:t>
      </w:r>
    </w:p>
    <w:p w14:paraId="67A1CD24">
      <w:pPr>
        <w:pStyle w:val="11"/>
        <w:spacing w:before="220"/>
        <w:ind w:firstLine="540"/>
        <w:jc w:val="both"/>
        <w:rPr>
          <w:rFonts w:ascii="Times New Roman" w:hAnsi="Times New Roman" w:cs="Times New Roman"/>
          <w:sz w:val="28"/>
          <w:szCs w:val="28"/>
        </w:rPr>
      </w:pPr>
      <w:bookmarkStart w:id="14" w:name="P140"/>
      <w:bookmarkEnd w:id="14"/>
      <w:r>
        <w:rPr>
          <w:rFonts w:ascii="Times New Roman" w:hAnsi="Times New Roman" w:cs="Times New Roman"/>
          <w:sz w:val="28"/>
          <w:szCs w:val="28"/>
        </w:rPr>
        <w:t>2.11. Порядок отклонения заявок, а также информация об основаниях их отклонения:</w:t>
      </w:r>
    </w:p>
    <w:p w14:paraId="2E3C2EB6">
      <w:pPr>
        <w:pStyle w:val="11"/>
        <w:spacing w:before="220"/>
        <w:ind w:firstLine="540"/>
        <w:jc w:val="both"/>
        <w:rPr>
          <w:rFonts w:ascii="Times New Roman" w:hAnsi="Times New Roman" w:cs="Times New Roman"/>
          <w:sz w:val="28"/>
          <w:szCs w:val="28"/>
        </w:rPr>
      </w:pPr>
      <w:bookmarkStart w:id="15" w:name="P141"/>
      <w:bookmarkEnd w:id="15"/>
      <w:r>
        <w:rPr>
          <w:rFonts w:ascii="Times New Roman" w:hAnsi="Times New Roman" w:cs="Times New Roman"/>
          <w:sz w:val="28"/>
          <w:szCs w:val="28"/>
        </w:rPr>
        <w:t>2.11.1. Основаниями для отклонения заявки являются:</w:t>
      </w:r>
    </w:p>
    <w:p w14:paraId="78035976">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несоответствие участника отбора требованиям и критериями, предусмотренным </w:t>
      </w:r>
      <w:r>
        <w:fldChar w:fldCharType="begin"/>
      </w:r>
      <w:r>
        <w:instrText xml:space="preserve"> HYPERLINK \l "P76" \h </w:instrText>
      </w:r>
      <w:r>
        <w:fldChar w:fldCharType="separate"/>
      </w:r>
      <w:r>
        <w:rPr>
          <w:rFonts w:ascii="Times New Roman" w:hAnsi="Times New Roman" w:cs="Times New Roman"/>
          <w:sz w:val="28"/>
          <w:szCs w:val="28"/>
        </w:rPr>
        <w:t>пунктами 2.3</w:t>
      </w:r>
      <w:r>
        <w:rPr>
          <w:rFonts w:ascii="Times New Roman" w:hAnsi="Times New Roman" w:cs="Times New Roman"/>
          <w:sz w:val="28"/>
          <w:szCs w:val="28"/>
        </w:rPr>
        <w:fldChar w:fldCharType="end"/>
      </w:r>
      <w:r>
        <w:rPr>
          <w:rFonts w:ascii="Times New Roman" w:hAnsi="Times New Roman" w:cs="Times New Roman"/>
          <w:sz w:val="28"/>
          <w:szCs w:val="28"/>
        </w:rPr>
        <w:t xml:space="preserve"> и </w:t>
      </w:r>
      <w:r>
        <w:fldChar w:fldCharType="begin"/>
      </w:r>
      <w:r>
        <w:instrText xml:space="preserve"> HYPERLINK \l "P86" \h </w:instrText>
      </w:r>
      <w:r>
        <w:fldChar w:fldCharType="separate"/>
      </w:r>
      <w:r>
        <w:rPr>
          <w:rFonts w:ascii="Times New Roman" w:hAnsi="Times New Roman" w:cs="Times New Roman"/>
          <w:sz w:val="28"/>
          <w:szCs w:val="28"/>
        </w:rPr>
        <w:t>2.4</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раздела;</w:t>
      </w:r>
    </w:p>
    <w:p w14:paraId="00F97726">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непредставление (представление не в полном объеме) документов, указанных в </w:t>
      </w:r>
      <w:r>
        <w:fldChar w:fldCharType="begin"/>
      </w:r>
      <w:r>
        <w:instrText xml:space="preserve"> HYPERLINK \l "P100" \h </w:instrText>
      </w:r>
      <w:r>
        <w:fldChar w:fldCharType="separate"/>
      </w:r>
      <w:r>
        <w:rPr>
          <w:rFonts w:ascii="Times New Roman" w:hAnsi="Times New Roman" w:cs="Times New Roman"/>
          <w:sz w:val="28"/>
          <w:szCs w:val="28"/>
        </w:rPr>
        <w:t>пункте 2.6</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раздела;</w:t>
      </w:r>
    </w:p>
    <w:p w14:paraId="4607E866">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 несоответствие представленных участником отбора заявки и документов требованиям, установленным в объявлении;</w:t>
      </w:r>
    </w:p>
    <w:p w14:paraId="5C5C5CD6">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 недостоверность информации, содержащейся в документах, представленных участником отбора;</w:t>
      </w:r>
    </w:p>
    <w:p w14:paraId="206224D5">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 подача участником</w:t>
      </w:r>
      <w:r>
        <w:t xml:space="preserve"> </w:t>
      </w:r>
      <w:r>
        <w:rPr>
          <w:rFonts w:ascii="Times New Roman" w:hAnsi="Times New Roman" w:cs="Times New Roman"/>
          <w:sz w:val="28"/>
          <w:szCs w:val="28"/>
        </w:rPr>
        <w:t>отбора заявки после даты и (или) времени, определенных для подачи заявок.</w:t>
      </w:r>
    </w:p>
    <w:p w14:paraId="081F6B32">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2.11.2. В случае устранения обстоятельств, послуживших основанием для отклонения заявки, участник отбора вправе повторно подать заявку главному распорядителю не позднее даты окончания приема заявок.</w:t>
      </w:r>
    </w:p>
    <w:p w14:paraId="603D0A7C">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Представление и рассмотрение повторной заявки осуществляется в порядке, предусмотренном для представления и рассмотрения заявки, поданной впервые.</w:t>
      </w:r>
    </w:p>
    <w:p w14:paraId="039552B7">
      <w:pPr>
        <w:pStyle w:val="11"/>
        <w:spacing w:before="220"/>
        <w:ind w:firstLine="540"/>
        <w:jc w:val="both"/>
        <w:rPr>
          <w:rFonts w:ascii="Times New Roman" w:hAnsi="Times New Roman" w:cs="Times New Roman"/>
          <w:sz w:val="28"/>
          <w:szCs w:val="28"/>
        </w:rPr>
      </w:pPr>
      <w:bookmarkStart w:id="16" w:name="P149"/>
      <w:bookmarkEnd w:id="16"/>
      <w:r>
        <w:rPr>
          <w:rFonts w:ascii="Times New Roman" w:hAnsi="Times New Roman" w:cs="Times New Roman"/>
          <w:sz w:val="28"/>
          <w:szCs w:val="28"/>
        </w:rPr>
        <w:t>2.12. Проведение отбора отменяется в случае, если по окончании срока подачи заявок не подано ни одной заявки на участие в отборе.</w:t>
      </w:r>
    </w:p>
    <w:p w14:paraId="11ED86A1">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Информация об отмене отбора размещается в течение 4 календарных дней на официальном сайте Администрации муниципального образования «Монастырщинский муниципальный округ» Смоленской области в информационно-телекоммуникационной сети «Интернет».</w:t>
      </w:r>
    </w:p>
    <w:p w14:paraId="72742BF0">
      <w:pPr>
        <w:pStyle w:val="11"/>
        <w:spacing w:before="220"/>
        <w:ind w:firstLine="540"/>
        <w:jc w:val="both"/>
        <w:rPr>
          <w:rFonts w:ascii="Times New Roman" w:hAnsi="Times New Roman" w:cs="Times New Roman"/>
          <w:sz w:val="28"/>
          <w:szCs w:val="28"/>
        </w:rPr>
      </w:pPr>
      <w:bookmarkStart w:id="17" w:name="P151"/>
      <w:bookmarkEnd w:id="17"/>
      <w:r>
        <w:rPr>
          <w:rFonts w:ascii="Times New Roman" w:hAnsi="Times New Roman" w:cs="Times New Roman"/>
          <w:sz w:val="28"/>
          <w:szCs w:val="28"/>
        </w:rPr>
        <w:t>2.13. Отбор признается несостоявшимся в случае, если по результатам рассмотрения заявок все заявки отклонены.</w:t>
      </w:r>
    </w:p>
    <w:p w14:paraId="3132B58C">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отбора несостоявшимся главный распорядитель оформляет и размещает протокол в соответствии с подпунктами 2.9.6 и 2.9.7 </w:t>
      </w:r>
      <w:r>
        <w:fldChar w:fldCharType="begin"/>
      </w:r>
      <w:r>
        <w:instrText xml:space="preserve"> HYPERLINK \l "P126" \h </w:instrText>
      </w:r>
      <w:r>
        <w:fldChar w:fldCharType="separate"/>
      </w:r>
      <w:r>
        <w:rPr>
          <w:rFonts w:ascii="Times New Roman" w:hAnsi="Times New Roman" w:cs="Times New Roman"/>
          <w:sz w:val="28"/>
          <w:szCs w:val="28"/>
        </w:rPr>
        <w:t>пункта 2.9</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раздела.</w:t>
      </w:r>
    </w:p>
    <w:p w14:paraId="7179C224">
      <w:pPr>
        <w:pStyle w:val="11"/>
        <w:spacing w:before="220"/>
        <w:ind w:firstLine="540"/>
        <w:jc w:val="both"/>
        <w:rPr>
          <w:rFonts w:ascii="Times New Roman" w:hAnsi="Times New Roman" w:cs="Times New Roman"/>
          <w:sz w:val="28"/>
          <w:szCs w:val="28"/>
        </w:rPr>
      </w:pPr>
      <w:bookmarkStart w:id="18" w:name="P153"/>
      <w:bookmarkEnd w:id="18"/>
      <w:r>
        <w:rPr>
          <w:rFonts w:ascii="Times New Roman" w:hAnsi="Times New Roman" w:cs="Times New Roman"/>
          <w:sz w:val="28"/>
          <w:szCs w:val="28"/>
        </w:rPr>
        <w:t>2.14. Разъяснение положений объявления осуществляется по телефону или непосредственно специалистами главного распорядителя согласно режиму рабочего времени, в период проведения отбора.</w:t>
      </w:r>
    </w:p>
    <w:p w14:paraId="71E48F8F">
      <w:pPr>
        <w:pStyle w:val="11"/>
        <w:jc w:val="both"/>
        <w:rPr>
          <w:rFonts w:ascii="Times New Roman" w:hAnsi="Times New Roman" w:cs="Times New Roman"/>
          <w:sz w:val="28"/>
          <w:szCs w:val="28"/>
        </w:rPr>
      </w:pPr>
    </w:p>
    <w:p w14:paraId="3373F385">
      <w:pPr>
        <w:pStyle w:val="13"/>
        <w:jc w:val="center"/>
        <w:outlineLvl w:val="1"/>
        <w:rPr>
          <w:rFonts w:ascii="Times New Roman" w:hAnsi="Times New Roman" w:cs="Times New Roman"/>
          <w:sz w:val="28"/>
          <w:szCs w:val="28"/>
        </w:rPr>
      </w:pPr>
      <w:bookmarkStart w:id="19" w:name="P155"/>
      <w:bookmarkEnd w:id="19"/>
      <w:r>
        <w:rPr>
          <w:rFonts w:ascii="Times New Roman" w:hAnsi="Times New Roman" w:cs="Times New Roman"/>
          <w:sz w:val="28"/>
          <w:szCs w:val="28"/>
        </w:rPr>
        <w:t>3. УСЛОВИЯ И ПОРЯДОК ПРЕДОСТАВЛЕНИЯ СУБСИДИИ</w:t>
      </w:r>
    </w:p>
    <w:p w14:paraId="3359F4F2">
      <w:pPr>
        <w:pStyle w:val="11"/>
        <w:jc w:val="both"/>
        <w:rPr>
          <w:rFonts w:ascii="Times New Roman" w:hAnsi="Times New Roman" w:cs="Times New Roman"/>
          <w:sz w:val="28"/>
          <w:szCs w:val="28"/>
        </w:rPr>
      </w:pPr>
    </w:p>
    <w:p w14:paraId="5542C310">
      <w:pPr>
        <w:pStyle w:val="11"/>
        <w:ind w:firstLine="540"/>
        <w:jc w:val="both"/>
        <w:rPr>
          <w:rFonts w:ascii="Times New Roman" w:hAnsi="Times New Roman" w:cs="Times New Roman"/>
          <w:sz w:val="28"/>
          <w:szCs w:val="28"/>
        </w:rPr>
      </w:pPr>
      <w:r>
        <w:rPr>
          <w:rFonts w:ascii="Times New Roman" w:hAnsi="Times New Roman" w:cs="Times New Roman"/>
          <w:sz w:val="28"/>
          <w:szCs w:val="28"/>
        </w:rPr>
        <w:t xml:space="preserve">3.1. Субсидия предоставляется при условии соответствия получателя субсидии требованиям, установленным в </w:t>
      </w:r>
      <w:r>
        <w:fldChar w:fldCharType="begin"/>
      </w:r>
      <w:r>
        <w:instrText xml:space="preserve"> HYPERLINK \l "P76" \h </w:instrText>
      </w:r>
      <w:r>
        <w:fldChar w:fldCharType="separate"/>
      </w:r>
      <w:r>
        <w:rPr>
          <w:rFonts w:ascii="Times New Roman" w:hAnsi="Times New Roman" w:cs="Times New Roman"/>
          <w:sz w:val="28"/>
          <w:szCs w:val="28"/>
        </w:rPr>
        <w:t>пункте 2.3 раздела 2</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Порядка, и дачи согласия на осуществление в отношении него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в соответствии со </w:t>
      </w:r>
      <w:r>
        <w:fldChar w:fldCharType="begin"/>
      </w:r>
      <w:r>
        <w:instrText xml:space="preserve"> HYPERLINK "https://login.consultant.ru/link/?req=doc&amp;base=LAW&amp;n=469774&amp;dst=3704" \h </w:instrText>
      </w:r>
      <w:r>
        <w:fldChar w:fldCharType="separate"/>
      </w:r>
      <w:r>
        <w:rPr>
          <w:rFonts w:ascii="Times New Roman" w:hAnsi="Times New Roman" w:cs="Times New Roman"/>
          <w:sz w:val="28"/>
          <w:szCs w:val="28"/>
        </w:rPr>
        <w:t>статьями 268.1</w:t>
      </w:r>
      <w:r>
        <w:rPr>
          <w:rFonts w:ascii="Times New Roman" w:hAnsi="Times New Roman" w:cs="Times New Roman"/>
          <w:sz w:val="28"/>
          <w:szCs w:val="28"/>
        </w:rPr>
        <w:fldChar w:fldCharType="end"/>
      </w:r>
      <w:r>
        <w:rPr>
          <w:rFonts w:ascii="Times New Roman" w:hAnsi="Times New Roman" w:cs="Times New Roman"/>
          <w:sz w:val="28"/>
          <w:szCs w:val="28"/>
        </w:rPr>
        <w:t xml:space="preserve"> и </w:t>
      </w:r>
      <w:r>
        <w:fldChar w:fldCharType="begin"/>
      </w:r>
      <w:r>
        <w:instrText xml:space="preserve"> HYPERLINK "https://login.consultant.ru/link/?req=doc&amp;base=LAW&amp;n=469774&amp;dst=3722" \h </w:instrText>
      </w:r>
      <w:r>
        <w:fldChar w:fldCharType="separate"/>
      </w:r>
      <w:r>
        <w:rPr>
          <w:rFonts w:ascii="Times New Roman" w:hAnsi="Times New Roman" w:cs="Times New Roman"/>
          <w:sz w:val="28"/>
          <w:szCs w:val="28"/>
        </w:rPr>
        <w:t>269.2</w:t>
      </w:r>
      <w:r>
        <w:rPr>
          <w:rFonts w:ascii="Times New Roman" w:hAnsi="Times New Roman" w:cs="Times New Roman"/>
          <w:sz w:val="28"/>
          <w:szCs w:val="28"/>
        </w:rPr>
        <w:fldChar w:fldCharType="end"/>
      </w:r>
      <w:r>
        <w:rPr>
          <w:rFonts w:ascii="Times New Roman" w:hAnsi="Times New Roman" w:cs="Times New Roman"/>
          <w:sz w:val="28"/>
          <w:szCs w:val="28"/>
        </w:rPr>
        <w:t xml:space="preserve"> Бюджетного кодекса Российской Федерации и на включение таких положений в Соглашение.</w:t>
      </w:r>
    </w:p>
    <w:p w14:paraId="0A5B559A">
      <w:pPr>
        <w:pStyle w:val="11"/>
        <w:spacing w:before="220"/>
        <w:ind w:firstLine="540"/>
        <w:jc w:val="both"/>
        <w:rPr>
          <w:rFonts w:ascii="Times New Roman" w:hAnsi="Times New Roman" w:cs="Times New Roman"/>
          <w:sz w:val="28"/>
          <w:szCs w:val="28"/>
        </w:rPr>
      </w:pPr>
      <w:bookmarkStart w:id="20" w:name="P158"/>
      <w:bookmarkEnd w:id="20"/>
      <w:r>
        <w:rPr>
          <w:rFonts w:ascii="Times New Roman" w:hAnsi="Times New Roman" w:cs="Times New Roman"/>
          <w:sz w:val="28"/>
          <w:szCs w:val="28"/>
        </w:rPr>
        <w:t xml:space="preserve">3.2. Главный распорядитель по результатам проведенного отбора в соответствии с </w:t>
      </w:r>
      <w:r>
        <w:fldChar w:fldCharType="begin"/>
      </w:r>
      <w:r>
        <w:instrText xml:space="preserve"> HYPERLINK \l "P51" \h </w:instrText>
      </w:r>
      <w:r>
        <w:fldChar w:fldCharType="separate"/>
      </w:r>
      <w:r>
        <w:rPr>
          <w:rFonts w:ascii="Times New Roman" w:hAnsi="Times New Roman" w:cs="Times New Roman"/>
          <w:sz w:val="28"/>
          <w:szCs w:val="28"/>
        </w:rPr>
        <w:t>разделом 2</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Порядка принимает одно из следующих решений:</w:t>
      </w:r>
    </w:p>
    <w:p w14:paraId="7528730B">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 о предоставлении субсидии;</w:t>
      </w:r>
    </w:p>
    <w:p w14:paraId="01E5AFE8">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 об отказе в предоставлении субсидии.</w:t>
      </w:r>
    </w:p>
    <w:p w14:paraId="6E855664">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3.3. Главный распорядитель в течение 2 рабочих дней со дня принятия решения о предоставлении субсидии или об отказе в предоставлении субсидии уведомляет участника отбора о принятом решении любым доступным способом.</w:t>
      </w:r>
    </w:p>
    <w:p w14:paraId="5C00CCEB">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3.4. Размер субсидии определяется главным распорядителем по формуле:</w:t>
      </w:r>
    </w:p>
    <w:p w14:paraId="38CE471C">
      <w:pPr>
        <w:pStyle w:val="11"/>
        <w:jc w:val="both"/>
        <w:rPr>
          <w:rFonts w:ascii="Times New Roman" w:hAnsi="Times New Roman" w:cs="Times New Roman"/>
          <w:sz w:val="28"/>
          <w:szCs w:val="28"/>
        </w:rPr>
      </w:pPr>
    </w:p>
    <w:p w14:paraId="4F5EA3BE">
      <w:pPr>
        <w:pStyle w:val="11"/>
        <w:jc w:val="center"/>
        <w:rPr>
          <w:rFonts w:ascii="Times New Roman" w:hAnsi="Times New Roman" w:cs="Times New Roman"/>
          <w:sz w:val="28"/>
          <w:szCs w:val="28"/>
        </w:rPr>
      </w:pPr>
      <w:r>
        <w:rPr>
          <w:rFonts w:ascii="Times New Roman" w:hAnsi="Times New Roman" w:cs="Times New Roman"/>
          <w:sz w:val="28"/>
          <w:szCs w:val="28"/>
        </w:rPr>
        <w:t>W</w:t>
      </w:r>
      <w:r>
        <w:rPr>
          <w:rFonts w:ascii="Times New Roman" w:hAnsi="Times New Roman" w:cs="Times New Roman"/>
          <w:sz w:val="28"/>
          <w:szCs w:val="28"/>
          <w:vertAlign w:val="subscript"/>
        </w:rPr>
        <w:t>i</w:t>
      </w:r>
      <w:r>
        <w:rPr>
          <w:rFonts w:ascii="Times New Roman" w:hAnsi="Times New Roman" w:cs="Times New Roman"/>
          <w:sz w:val="28"/>
          <w:szCs w:val="28"/>
        </w:rPr>
        <w:t xml:space="preserve"> = K</w:t>
      </w:r>
      <w:r>
        <w:rPr>
          <w:rFonts w:ascii="Times New Roman" w:hAnsi="Times New Roman" w:cs="Times New Roman"/>
          <w:sz w:val="28"/>
          <w:szCs w:val="28"/>
          <w:vertAlign w:val="subscript"/>
        </w:rPr>
        <w:t>i</w:t>
      </w:r>
      <w:r>
        <w:rPr>
          <w:rFonts w:ascii="Times New Roman" w:hAnsi="Times New Roman" w:cs="Times New Roman"/>
          <w:sz w:val="28"/>
          <w:szCs w:val="28"/>
        </w:rPr>
        <w:t xml:space="preserve"> / R x V,</w:t>
      </w:r>
    </w:p>
    <w:p w14:paraId="6258EB8F">
      <w:pPr>
        <w:pStyle w:val="11"/>
        <w:ind w:firstLine="540"/>
        <w:jc w:val="both"/>
        <w:rPr>
          <w:rFonts w:ascii="Times New Roman" w:hAnsi="Times New Roman" w:cs="Times New Roman"/>
          <w:sz w:val="28"/>
          <w:szCs w:val="28"/>
        </w:rPr>
      </w:pPr>
      <w:r>
        <w:rPr>
          <w:rFonts w:ascii="Times New Roman" w:hAnsi="Times New Roman" w:cs="Times New Roman"/>
          <w:sz w:val="28"/>
          <w:szCs w:val="28"/>
        </w:rPr>
        <w:t>где:</w:t>
      </w:r>
    </w:p>
    <w:p w14:paraId="2AAE926B">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W</w:t>
      </w:r>
      <w:r>
        <w:rPr>
          <w:rFonts w:ascii="Times New Roman" w:hAnsi="Times New Roman" w:cs="Times New Roman"/>
          <w:sz w:val="28"/>
          <w:szCs w:val="28"/>
          <w:vertAlign w:val="subscript"/>
        </w:rPr>
        <w:t>i</w:t>
      </w:r>
      <w:r>
        <w:rPr>
          <w:rFonts w:ascii="Times New Roman" w:hAnsi="Times New Roman" w:cs="Times New Roman"/>
          <w:sz w:val="28"/>
          <w:szCs w:val="28"/>
        </w:rPr>
        <w:t xml:space="preserve"> - объем субсидии, предоставляемой i-му получателю субсидии, рублей;</w:t>
      </w:r>
    </w:p>
    <w:p w14:paraId="1E065852">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K</w:t>
      </w:r>
      <w:r>
        <w:rPr>
          <w:rFonts w:ascii="Times New Roman" w:hAnsi="Times New Roman" w:cs="Times New Roman"/>
          <w:sz w:val="28"/>
          <w:szCs w:val="28"/>
          <w:vertAlign w:val="subscript"/>
        </w:rPr>
        <w:t>i</w:t>
      </w:r>
      <w:r>
        <w:rPr>
          <w:rFonts w:ascii="Times New Roman" w:hAnsi="Times New Roman" w:cs="Times New Roman"/>
          <w:sz w:val="28"/>
          <w:szCs w:val="28"/>
        </w:rPr>
        <w:t xml:space="preserve"> - количество посещений i-го получателя субсидии на очередной финансовый год, человек;</w:t>
      </w:r>
    </w:p>
    <w:p w14:paraId="25255D29">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R - общее количество посещений получателей субсидии на очередной финансовый год, человек;</w:t>
      </w:r>
    </w:p>
    <w:p w14:paraId="75B5A1BF">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V - объем средств на очередной финансовый год, предусмотренных в бюджете муниципального образования «Монастырщинский муниципальный округ» Смоленской области, на возмещение затрат в результате оказания населению услуг бани, рублей.</w:t>
      </w:r>
    </w:p>
    <w:p w14:paraId="2750F37B">
      <w:pPr>
        <w:pStyle w:val="11"/>
        <w:spacing w:before="220"/>
        <w:ind w:firstLine="540"/>
        <w:jc w:val="both"/>
        <w:rPr>
          <w:rFonts w:ascii="Times New Roman" w:hAnsi="Times New Roman" w:cs="Times New Roman"/>
          <w:sz w:val="28"/>
          <w:szCs w:val="28"/>
        </w:rPr>
      </w:pPr>
      <w:bookmarkStart w:id="21" w:name="P171"/>
      <w:bookmarkEnd w:id="21"/>
      <w:r>
        <w:rPr>
          <w:rFonts w:ascii="Times New Roman" w:hAnsi="Times New Roman" w:cs="Times New Roman"/>
          <w:sz w:val="28"/>
          <w:szCs w:val="28"/>
        </w:rPr>
        <w:t>3.5. Главным распорядителем с получателем субсидии - победителем отбора заключается Соглашение в соответствии с типовой формой Соглашения о предоставлении субсидии, утвержденной приказом Финансового управления Администрации муниципального образования «Монастырщинский муниципальный округ» Смоленской области (далее - типовая форма Соглашения), не позднее 15 рабочих дней после утверждения бюджета муниципального образования «Монастырщинский муниципальный округ» Смоленской области на очередной финансовый год и плановый период.</w:t>
      </w:r>
    </w:p>
    <w:p w14:paraId="350E46ED">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В Соглашении предусматриваются условия изменения Соглашения, в том числе в случае уменьшения главному</w:t>
      </w:r>
      <w:r>
        <w:t xml:space="preserve"> </w:t>
      </w:r>
      <w:r>
        <w:rPr>
          <w:rFonts w:ascii="Times New Roman" w:hAnsi="Times New Roman" w:cs="Times New Roman"/>
          <w:sz w:val="28"/>
          <w:szCs w:val="28"/>
        </w:rPr>
        <w:t>распорядителю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14:paraId="04167405">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В Соглашение вносятся изменения в части перемены лица в обязательстве, являющегося правопреемником, путем заключения дополнительного соглашения к Соглашению в случае реорганизации (слияния, присоединения или преобразования) получателя субсидии.</w:t>
      </w:r>
    </w:p>
    <w:p w14:paraId="648395A5">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Соглашение расторгается в случае реорганизации получателя субсидии, являющегося юридическим лицом, в форме разделения, выделения, а также при ликвидации получателя субсидии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 и возврате неиспользованного остатка субсидии в бюджет города Смоленска.</w:t>
      </w:r>
    </w:p>
    <w:p w14:paraId="1FC8C48F">
      <w:pPr>
        <w:pStyle w:val="11"/>
        <w:spacing w:before="220"/>
        <w:ind w:firstLine="540"/>
        <w:jc w:val="both"/>
        <w:rPr>
          <w:rFonts w:ascii="Times New Roman" w:hAnsi="Times New Roman" w:cs="Times New Roman"/>
          <w:sz w:val="28"/>
          <w:szCs w:val="28"/>
        </w:rPr>
      </w:pPr>
      <w:bookmarkStart w:id="22" w:name="P175"/>
      <w:bookmarkEnd w:id="22"/>
      <w:r>
        <w:rPr>
          <w:rFonts w:ascii="Times New Roman" w:hAnsi="Times New Roman" w:cs="Times New Roman"/>
          <w:sz w:val="28"/>
          <w:szCs w:val="28"/>
        </w:rPr>
        <w:t>3.6. Победитель отбора признается уклонившимся от заключения Соглашения, если в течение 10 рабочих дней с момента утверждения бюджета муниципального образования «Монастырщинский муниципальный округ» Смоленской области на очередной финансовый год и плановый период не явился для подписания Соглашения.</w:t>
      </w:r>
    </w:p>
    <w:p w14:paraId="265324BA">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3.7. Для получения субсидии получатель субсидии ежемесячно в срок до 20 числа месяца, следующего за отчетным месяцем (для получения субсидии за декабрь - в срок до 25 декабря), предоставляет главному распорядителю </w:t>
      </w:r>
      <w:r>
        <w:fldChar w:fldCharType="begin"/>
      </w:r>
      <w:r>
        <w:instrText xml:space="preserve"> HYPERLINK \l "P656" \h </w:instrText>
      </w:r>
      <w:r>
        <w:fldChar w:fldCharType="separate"/>
      </w:r>
      <w:r>
        <w:rPr>
          <w:rFonts w:ascii="Times New Roman" w:hAnsi="Times New Roman" w:cs="Times New Roman"/>
          <w:sz w:val="28"/>
          <w:szCs w:val="28"/>
        </w:rPr>
        <w:t>расчет</w:t>
      </w:r>
      <w:r>
        <w:rPr>
          <w:rFonts w:ascii="Times New Roman" w:hAnsi="Times New Roman" w:cs="Times New Roman"/>
          <w:sz w:val="28"/>
          <w:szCs w:val="28"/>
        </w:rPr>
        <w:fldChar w:fldCharType="end"/>
      </w:r>
      <w:r>
        <w:rPr>
          <w:rFonts w:ascii="Times New Roman" w:hAnsi="Times New Roman" w:cs="Times New Roman"/>
          <w:sz w:val="28"/>
          <w:szCs w:val="28"/>
        </w:rPr>
        <w:t xml:space="preserve"> размера субсидии из бюджета муниципального образования «Монастырщинский муниципальный округ» Смоленской области на возмещение затрат в результате оказания населению услуги бани (далее - расчет размера субсидии) по форме согласно приложению № 5 к настоящему Порядку.</w:t>
      </w:r>
    </w:p>
    <w:p w14:paraId="3BB10F85">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Расчет размера субсидии за декабрь производится с учетом плановых экономически обоснованных затрат.</w:t>
      </w:r>
    </w:p>
    <w:p w14:paraId="7F92DF0A">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Если фактические затраты выше плановых экономически обоснованных затрат, при расчете размера субсидии используются плановые затраты.</w:t>
      </w:r>
    </w:p>
    <w:p w14:paraId="0233B833">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Перечисление субсидии главным распорядителем осуществляется в течение 5 рабочих дней со дня предоставления расчета размера субсидии на расчетный счет получателя субсидии, открытый им в кредитной организации.</w:t>
      </w:r>
    </w:p>
    <w:p w14:paraId="6EDFB249">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3.8. Результатом предоставления субсидии является возмещение недополученных доходов юридическим лицам, индивидуальным предпринимателям в результате применения тарифа ниже уровня экономически обоснованных затрат и предоставления скидок льготным категориям граждан, предусмотренным </w:t>
      </w:r>
      <w:r>
        <w:fldChar w:fldCharType="begin"/>
      </w:r>
      <w:r>
        <w:instrText xml:space="preserve"> HYPERLINK \l "P92" \h </w:instrText>
      </w:r>
      <w:r>
        <w:fldChar w:fldCharType="separate"/>
      </w:r>
      <w:r>
        <w:rPr>
          <w:rFonts w:ascii="Times New Roman" w:hAnsi="Times New Roman" w:cs="Times New Roman"/>
          <w:sz w:val="28"/>
          <w:szCs w:val="28"/>
        </w:rPr>
        <w:t>подпунктом 2.4.6 пункта 2.4 раздела 2</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Порядка.</w:t>
      </w:r>
    </w:p>
    <w:p w14:paraId="50F9BB6A">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Значение результата предоставления субсидии в виде конкретной количественной характеристики, а также дата достижения значения результата предоставления субсидии определяются Соглашением.</w:t>
      </w:r>
    </w:p>
    <w:p w14:paraId="12D142F6">
      <w:pPr>
        <w:pStyle w:val="11"/>
        <w:spacing w:before="220"/>
        <w:ind w:firstLine="540"/>
        <w:jc w:val="both"/>
        <w:rPr>
          <w:rFonts w:ascii="Times New Roman" w:hAnsi="Times New Roman" w:cs="Times New Roman"/>
          <w:sz w:val="28"/>
          <w:szCs w:val="28"/>
        </w:rPr>
      </w:pPr>
      <w:bookmarkStart w:id="23" w:name="P182"/>
      <w:bookmarkEnd w:id="23"/>
      <w:r>
        <w:rPr>
          <w:rFonts w:ascii="Times New Roman" w:hAnsi="Times New Roman" w:cs="Times New Roman"/>
          <w:sz w:val="28"/>
          <w:szCs w:val="28"/>
        </w:rPr>
        <w:t>3.9. Изменение размера субсидии возможно в случае увеличения, или уменьшения объема бюджетных ассигнований, предусмотренных в бюджете муниципального образования «Монастырщинский муниципальный округ» Смоленской области.</w:t>
      </w:r>
    </w:p>
    <w:p w14:paraId="3369B1C9">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Корректировка размера субсидии оформляется в виде дополнительного соглашения к Соглашению.</w:t>
      </w:r>
    </w:p>
    <w:p w14:paraId="74D13EF0">
      <w:pPr>
        <w:pStyle w:val="11"/>
        <w:jc w:val="both"/>
        <w:rPr>
          <w:rFonts w:ascii="Times New Roman" w:hAnsi="Times New Roman" w:cs="Times New Roman"/>
          <w:sz w:val="28"/>
          <w:szCs w:val="28"/>
        </w:rPr>
      </w:pPr>
    </w:p>
    <w:p w14:paraId="7CB5732B">
      <w:pPr>
        <w:pStyle w:val="13"/>
        <w:jc w:val="center"/>
        <w:outlineLvl w:val="1"/>
        <w:rPr>
          <w:rFonts w:ascii="Times New Roman" w:hAnsi="Times New Roman" w:cs="Times New Roman"/>
          <w:sz w:val="28"/>
          <w:szCs w:val="28"/>
        </w:rPr>
      </w:pPr>
      <w:r>
        <w:rPr>
          <w:rFonts w:ascii="Times New Roman" w:hAnsi="Times New Roman" w:cs="Times New Roman"/>
          <w:sz w:val="28"/>
          <w:szCs w:val="28"/>
        </w:rPr>
        <w:t>4. ТРЕБОВАНИЯ К ОТЧЕТНОСТИ</w:t>
      </w:r>
    </w:p>
    <w:p w14:paraId="20B1FA91">
      <w:pPr>
        <w:pStyle w:val="11"/>
        <w:ind w:firstLine="540"/>
        <w:jc w:val="both"/>
        <w:rPr>
          <w:rFonts w:ascii="Times New Roman" w:hAnsi="Times New Roman" w:cs="Times New Roman"/>
          <w:sz w:val="28"/>
          <w:szCs w:val="28"/>
        </w:rPr>
      </w:pPr>
      <w:bookmarkStart w:id="24" w:name="P187"/>
      <w:bookmarkEnd w:id="24"/>
      <w:r>
        <w:rPr>
          <w:rFonts w:ascii="Times New Roman" w:hAnsi="Times New Roman" w:cs="Times New Roman"/>
          <w:sz w:val="28"/>
          <w:szCs w:val="28"/>
        </w:rPr>
        <w:t>4.1. Получатель субсидии ежеквартально, не позднее 10-го рабочего дня месяца, следующего за отчетным кварталом, по состоянию на 1-е число месяца, следующего за отчетным периодом, представляет главному распорядителю:</w:t>
      </w:r>
    </w:p>
    <w:p w14:paraId="7D766223">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 отчет о достижении значений результата предоставления субсидии;</w:t>
      </w:r>
    </w:p>
    <w:p w14:paraId="79E09F41">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 иные отчеты, предусмотренные Соглашением.</w:t>
      </w:r>
    </w:p>
    <w:p w14:paraId="71C11E86">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Получатель субсидии несет ответственность за достоверность предоставляемых сведений.</w:t>
      </w:r>
    </w:p>
    <w:p w14:paraId="5463535E">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4.2. Отчеты главному распорядителю представляются по формам, установленным и являющимся приложениями к типовой форме Соглашения.</w:t>
      </w:r>
    </w:p>
    <w:p w14:paraId="3B169EF4">
      <w:pPr>
        <w:pStyle w:val="11"/>
        <w:spacing w:before="220"/>
        <w:ind w:firstLine="540"/>
        <w:jc w:val="both"/>
        <w:rPr>
          <w:rFonts w:ascii="Times New Roman" w:hAnsi="Times New Roman" w:cs="Times New Roman"/>
          <w:sz w:val="28"/>
          <w:szCs w:val="28"/>
        </w:rPr>
      </w:pPr>
      <w:bookmarkStart w:id="25" w:name="P192"/>
      <w:bookmarkEnd w:id="25"/>
      <w:r>
        <w:rPr>
          <w:rFonts w:ascii="Times New Roman" w:hAnsi="Times New Roman" w:cs="Times New Roman"/>
          <w:sz w:val="28"/>
          <w:szCs w:val="28"/>
        </w:rPr>
        <w:t>4.3. Главный распорядитель в течение 5 рабочих дней осуществляет проверку представленных получателем субсидии отчетов путем анализа представленных документов.</w:t>
      </w:r>
    </w:p>
    <w:p w14:paraId="7D85E1FB">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Решение о принятии отчетов направляется в адрес получателя субсидии в течение 2 рабочих дней.</w:t>
      </w:r>
    </w:p>
    <w:p w14:paraId="580915A0">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В случае обнаружения недостатков в представленных отчетах главный распорядитель в течение 2 рабочих дней возвращает получателю субсидии отчет для устранения выявленных нарушений.</w:t>
      </w:r>
    </w:p>
    <w:p w14:paraId="3CE44567">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Срок устранения нарушений отчетности составляет не более 5 рабочих дней.</w:t>
      </w:r>
    </w:p>
    <w:p w14:paraId="369627F1">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4.4. Получатель субсидии обеспечивает ведение раздельного бухгалтерского учета по денежным средствам, предоставленным за счет субсидии.</w:t>
      </w:r>
    </w:p>
    <w:p w14:paraId="2EED2591">
      <w:pPr>
        <w:pStyle w:val="11"/>
        <w:jc w:val="both"/>
        <w:rPr>
          <w:rFonts w:ascii="Times New Roman" w:hAnsi="Times New Roman" w:cs="Times New Roman"/>
          <w:sz w:val="28"/>
          <w:szCs w:val="28"/>
        </w:rPr>
      </w:pPr>
    </w:p>
    <w:p w14:paraId="60647141">
      <w:pPr>
        <w:pStyle w:val="13"/>
        <w:jc w:val="center"/>
        <w:outlineLvl w:val="1"/>
        <w:rPr>
          <w:rFonts w:ascii="Times New Roman" w:hAnsi="Times New Roman" w:cs="Times New Roman"/>
          <w:sz w:val="28"/>
          <w:szCs w:val="28"/>
        </w:rPr>
      </w:pPr>
      <w:r>
        <w:rPr>
          <w:rFonts w:ascii="Times New Roman" w:hAnsi="Times New Roman" w:cs="Times New Roman"/>
          <w:sz w:val="28"/>
          <w:szCs w:val="28"/>
        </w:rPr>
        <w:t>5. ТРЕБОВАНИЯ К ОСУЩЕСТВЛЕНИЮ КОНТРОЛЯ (МОНИТОРИНГА)</w:t>
      </w:r>
    </w:p>
    <w:p w14:paraId="65A89ABD">
      <w:pPr>
        <w:pStyle w:val="13"/>
        <w:jc w:val="center"/>
        <w:rPr>
          <w:rFonts w:ascii="Times New Roman" w:hAnsi="Times New Roman" w:cs="Times New Roman"/>
          <w:sz w:val="28"/>
          <w:szCs w:val="28"/>
        </w:rPr>
      </w:pPr>
      <w:r>
        <w:rPr>
          <w:rFonts w:ascii="Times New Roman" w:hAnsi="Times New Roman" w:cs="Times New Roman"/>
          <w:sz w:val="28"/>
          <w:szCs w:val="28"/>
        </w:rPr>
        <w:t>ЗА СОБЛЮДЕНИЕМ УСЛОВИЙ И ПОРЯДКА ПРЕДОСТАВЛЕНИЯ СУБСИДИИ И ОТВЕТСТВЕННОСТЬ ЗА ИХ НАРУШЕНИЕ</w:t>
      </w:r>
    </w:p>
    <w:p w14:paraId="2A023B1C">
      <w:pPr>
        <w:pStyle w:val="11"/>
        <w:ind w:firstLine="540"/>
        <w:jc w:val="both"/>
        <w:rPr>
          <w:rFonts w:ascii="Times New Roman" w:hAnsi="Times New Roman" w:cs="Times New Roman"/>
          <w:sz w:val="28"/>
          <w:szCs w:val="28"/>
        </w:rPr>
      </w:pPr>
      <w:r>
        <w:rPr>
          <w:rFonts w:ascii="Times New Roman" w:hAnsi="Times New Roman" w:cs="Times New Roman"/>
          <w:sz w:val="28"/>
          <w:szCs w:val="28"/>
        </w:rPr>
        <w:t xml:space="preserve">5.1. Главный распорядитель осуществляет контроль (мониторинг) за соблюдением получателем субсидии условий и порядка предоставления субсидии, в том числе в части достижения значений результатов предоставления субсидии, на основании отчетов, представленных в соответствии с </w:t>
      </w:r>
      <w:r>
        <w:fldChar w:fldCharType="begin"/>
      </w:r>
      <w:r>
        <w:instrText xml:space="preserve"> HYPERLINK \l "P187" \h </w:instrText>
      </w:r>
      <w:r>
        <w:fldChar w:fldCharType="separate"/>
      </w:r>
      <w:r>
        <w:rPr>
          <w:rFonts w:ascii="Times New Roman" w:hAnsi="Times New Roman" w:cs="Times New Roman"/>
          <w:sz w:val="28"/>
          <w:szCs w:val="28"/>
        </w:rPr>
        <w:t>пунктом 4.1 раздела 4</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Порядка, и в сроки, установленные в соответствии с </w:t>
      </w:r>
      <w:r>
        <w:fldChar w:fldCharType="begin"/>
      </w:r>
      <w:r>
        <w:instrText xml:space="preserve"> HYPERLINK \l "P192" \h </w:instrText>
      </w:r>
      <w:r>
        <w:fldChar w:fldCharType="separate"/>
      </w:r>
      <w:r>
        <w:rPr>
          <w:rFonts w:ascii="Times New Roman" w:hAnsi="Times New Roman" w:cs="Times New Roman"/>
          <w:sz w:val="28"/>
          <w:szCs w:val="28"/>
        </w:rPr>
        <w:t>пунктом 4.3 раздела</w:t>
      </w:r>
      <w:r>
        <w:rPr>
          <w:rFonts w:ascii="Times New Roman" w:hAnsi="Times New Roman" w:cs="Times New Roman"/>
          <w:color w:val="0000FF"/>
          <w:sz w:val="28"/>
          <w:szCs w:val="28"/>
        </w:rPr>
        <w:t xml:space="preserve"> </w:t>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Порядка.</w:t>
      </w:r>
    </w:p>
    <w:p w14:paraId="6D53228F">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5.2. Орган муниципального финансового контроля осуществляет проверки соблюдения получателем субсидии условий и порядка предоставления субсидии, в том числе в части достижения результатов предоставления субсидии, в соответствии со </w:t>
      </w:r>
      <w:r>
        <w:fldChar w:fldCharType="begin"/>
      </w:r>
      <w:r>
        <w:instrText xml:space="preserve"> HYPERLINK "https://login.consultant.ru/link/?req=doc&amp;base=LAW&amp;n=469774&amp;dst=3704" \h </w:instrText>
      </w:r>
      <w:r>
        <w:fldChar w:fldCharType="separate"/>
      </w:r>
      <w:r>
        <w:rPr>
          <w:rFonts w:ascii="Times New Roman" w:hAnsi="Times New Roman" w:cs="Times New Roman"/>
          <w:sz w:val="28"/>
          <w:szCs w:val="28"/>
        </w:rPr>
        <w:t>статьями 268.1</w:t>
      </w:r>
      <w:r>
        <w:rPr>
          <w:rFonts w:ascii="Times New Roman" w:hAnsi="Times New Roman" w:cs="Times New Roman"/>
          <w:sz w:val="28"/>
          <w:szCs w:val="28"/>
        </w:rPr>
        <w:fldChar w:fldCharType="end"/>
      </w:r>
      <w:r>
        <w:rPr>
          <w:rFonts w:ascii="Times New Roman" w:hAnsi="Times New Roman" w:cs="Times New Roman"/>
          <w:sz w:val="28"/>
          <w:szCs w:val="28"/>
        </w:rPr>
        <w:t xml:space="preserve"> и </w:t>
      </w:r>
      <w:r>
        <w:fldChar w:fldCharType="begin"/>
      </w:r>
      <w:r>
        <w:instrText xml:space="preserve"> HYPERLINK "https://login.consultant.ru/link/?req=doc&amp;base=LAW&amp;n=469774&amp;dst=3722" \h </w:instrText>
      </w:r>
      <w:r>
        <w:fldChar w:fldCharType="separate"/>
      </w:r>
      <w:r>
        <w:rPr>
          <w:rFonts w:ascii="Times New Roman" w:hAnsi="Times New Roman" w:cs="Times New Roman"/>
          <w:sz w:val="28"/>
          <w:szCs w:val="28"/>
        </w:rPr>
        <w:t>269.2</w:t>
      </w:r>
      <w:r>
        <w:rPr>
          <w:rFonts w:ascii="Times New Roman" w:hAnsi="Times New Roman" w:cs="Times New Roman"/>
          <w:sz w:val="28"/>
          <w:szCs w:val="28"/>
        </w:rPr>
        <w:fldChar w:fldCharType="end"/>
      </w:r>
      <w:r>
        <w:rPr>
          <w:rFonts w:ascii="Times New Roman" w:hAnsi="Times New Roman" w:cs="Times New Roman"/>
          <w:sz w:val="28"/>
          <w:szCs w:val="28"/>
        </w:rPr>
        <w:t xml:space="preserve"> Бюджетного кодекса Российской Федерации.</w:t>
      </w:r>
    </w:p>
    <w:p w14:paraId="5FA28B50">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5.3. В случае установления по итогам проверок, проведенных главным распорядителем и органом муниципального финансового контроля, нарушений условий и порядка предоставления субсидии, а также недостижения результатов предоставления субсидии средства субсидии подлежат возврату в бюджет муниципального образования «Монастырщинский муниципальный округ» Смоленской области</w:t>
      </w:r>
      <w:r>
        <w:t xml:space="preserve"> </w:t>
      </w:r>
      <w:r>
        <w:rPr>
          <w:rFonts w:ascii="Times New Roman" w:hAnsi="Times New Roman" w:cs="Times New Roman"/>
          <w:sz w:val="28"/>
          <w:szCs w:val="28"/>
        </w:rPr>
        <w:t>в течение 30 рабочих дней с даты получения требования о возврате субсидии.</w:t>
      </w:r>
    </w:p>
    <w:p w14:paraId="512607F1">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Требование о возврате субсидии с указанием оснований для возврата направляется получателю субсидии в письменной форме в течение 5 рабочих дней со дня установления факта нарушения.</w:t>
      </w:r>
    </w:p>
    <w:p w14:paraId="33375AFF">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5.4. В случае недостижения значений результатов предоставления субсидии получатель субсидии осуществляет возврат субсидии в бюджет муниципального образования «Монастырщинский муниципальный округ» Смоленской облати в течение 30 календарных дней со дня получения требования о возврате субсидии, направленного в письменной форме, в размере, рассчитываемом по следующей формуле:</w:t>
      </w:r>
    </w:p>
    <w:p w14:paraId="1B7276A0">
      <w:pPr>
        <w:pStyle w:val="11"/>
        <w:jc w:val="center"/>
        <w:rPr>
          <w:rFonts w:ascii="Times New Roman" w:hAnsi="Times New Roman" w:cs="Times New Roman"/>
          <w:sz w:val="28"/>
          <w:szCs w:val="28"/>
        </w:rPr>
      </w:pPr>
      <w:r>
        <w:rPr>
          <w:rFonts w:ascii="Times New Roman" w:hAnsi="Times New Roman" w:cs="Times New Roman"/>
          <w:sz w:val="28"/>
          <w:szCs w:val="28"/>
        </w:rPr>
        <w:t>Vвозврата = Sп - Sф,</w:t>
      </w:r>
    </w:p>
    <w:p w14:paraId="5E9BE4AB">
      <w:pPr>
        <w:pStyle w:val="11"/>
        <w:ind w:firstLine="540"/>
        <w:jc w:val="both"/>
        <w:rPr>
          <w:rFonts w:ascii="Times New Roman" w:hAnsi="Times New Roman" w:cs="Times New Roman"/>
          <w:sz w:val="28"/>
          <w:szCs w:val="28"/>
        </w:rPr>
      </w:pPr>
      <w:r>
        <w:rPr>
          <w:rFonts w:ascii="Times New Roman" w:hAnsi="Times New Roman" w:cs="Times New Roman"/>
          <w:sz w:val="28"/>
          <w:szCs w:val="28"/>
        </w:rPr>
        <w:t>где:</w:t>
      </w:r>
    </w:p>
    <w:p w14:paraId="6A03031F">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Sп - размер субсидии, рассчитанный на основе планового значения i-го результата предоставления субсидии, установленного в Соглашении на отчетный год;</w:t>
      </w:r>
    </w:p>
    <w:p w14:paraId="7D3ADEAA">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Sф - размер субсидии, предоставленной получателю субсидии в отчетном финансовом году.</w:t>
      </w:r>
    </w:p>
    <w:p w14:paraId="0B4FE5D2">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Порядок и сроки возврата средств субсидии, подлежащих возврату в бюджет муниципального образования «Монастырщинский муниципальный округ» Смоленской области, устанавливаются Соглашением.</w:t>
      </w:r>
    </w:p>
    <w:p w14:paraId="1F4B4F0D">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5.5. В случае отказа получателя субсидии от добровольного возврата субсидии в бюджет муниципального образования «Монастырщинский муниципальный округ» Смоленской области она подлежит возврату в судебном порядке в соответствии с действующим законодательством Российской Федерации.</w:t>
      </w:r>
    </w:p>
    <w:p w14:paraId="0DA937DC">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5.6. Остатки средств субсидии, не использованные получателем субсидии в отчетном финансовом году, в отношении которых главным распорядителем не принято решение о наличии потребности в направлении этих средств на цели, установленные при предоставлении субсидии, подлежат возврату в бюджет муниципального образования «Монастырщинский муниципальный округ» Смоленской области не позднее 25 января года, следующего за отчетным.</w:t>
      </w:r>
    </w:p>
    <w:p w14:paraId="09049D51">
      <w:pPr>
        <w:pStyle w:val="11"/>
        <w:jc w:val="right"/>
        <w:outlineLvl w:val="1"/>
        <w:rPr>
          <w:rFonts w:ascii="Times New Roman" w:hAnsi="Times New Roman" w:cs="Times New Roman"/>
          <w:sz w:val="28"/>
          <w:szCs w:val="28"/>
        </w:rPr>
      </w:pPr>
      <w:r>
        <w:rPr>
          <w:rFonts w:ascii="Times New Roman" w:hAnsi="Times New Roman" w:cs="Times New Roman"/>
          <w:sz w:val="28"/>
          <w:szCs w:val="28"/>
        </w:rPr>
        <w:t>Приложение № 1</w:t>
      </w:r>
    </w:p>
    <w:p w14:paraId="71FC89E2">
      <w:pPr>
        <w:pStyle w:val="11"/>
        <w:jc w:val="right"/>
        <w:rPr>
          <w:rFonts w:ascii="Times New Roman" w:hAnsi="Times New Roman" w:cs="Times New Roman"/>
          <w:sz w:val="28"/>
          <w:szCs w:val="28"/>
        </w:rPr>
      </w:pPr>
      <w:r>
        <w:rPr>
          <w:rFonts w:ascii="Times New Roman" w:hAnsi="Times New Roman" w:cs="Times New Roman"/>
          <w:sz w:val="28"/>
          <w:szCs w:val="28"/>
        </w:rPr>
        <w:t>к Порядку</w:t>
      </w:r>
    </w:p>
    <w:p w14:paraId="27B6F0C6">
      <w:pPr>
        <w:pStyle w:val="11"/>
        <w:jc w:val="right"/>
        <w:rPr>
          <w:rFonts w:ascii="Times New Roman" w:hAnsi="Times New Roman" w:cs="Times New Roman"/>
          <w:sz w:val="28"/>
          <w:szCs w:val="28"/>
        </w:rPr>
      </w:pPr>
      <w:r>
        <w:rPr>
          <w:rFonts w:ascii="Times New Roman" w:hAnsi="Times New Roman" w:cs="Times New Roman"/>
          <w:sz w:val="28"/>
          <w:szCs w:val="28"/>
        </w:rPr>
        <w:t>предоставления из бюджета</w:t>
      </w:r>
    </w:p>
    <w:p w14:paraId="6EAB2C23">
      <w:pPr>
        <w:pStyle w:val="11"/>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14:paraId="28693B53">
      <w:pPr>
        <w:pStyle w:val="11"/>
        <w:jc w:val="right"/>
        <w:rPr>
          <w:rFonts w:ascii="Times New Roman" w:hAnsi="Times New Roman" w:cs="Times New Roman"/>
          <w:sz w:val="28"/>
          <w:szCs w:val="28"/>
        </w:rPr>
      </w:pPr>
      <w:r>
        <w:rPr>
          <w:rFonts w:ascii="Times New Roman" w:hAnsi="Times New Roman" w:cs="Times New Roman"/>
          <w:sz w:val="28"/>
          <w:szCs w:val="28"/>
        </w:rPr>
        <w:t>«Монастырщинский муниципальный</w:t>
      </w:r>
    </w:p>
    <w:p w14:paraId="55E5FB01">
      <w:pPr>
        <w:pStyle w:val="11"/>
        <w:jc w:val="right"/>
        <w:rPr>
          <w:rFonts w:ascii="Times New Roman" w:hAnsi="Times New Roman" w:cs="Times New Roman"/>
          <w:sz w:val="28"/>
          <w:szCs w:val="28"/>
        </w:rPr>
      </w:pPr>
      <w:r>
        <w:rPr>
          <w:rFonts w:ascii="Times New Roman" w:hAnsi="Times New Roman" w:cs="Times New Roman"/>
          <w:sz w:val="28"/>
          <w:szCs w:val="28"/>
        </w:rPr>
        <w:t>округ» Смоленской области</w:t>
      </w:r>
    </w:p>
    <w:p w14:paraId="5A1B77CF">
      <w:pPr>
        <w:pStyle w:val="11"/>
        <w:jc w:val="right"/>
        <w:rPr>
          <w:rFonts w:ascii="Times New Roman" w:hAnsi="Times New Roman" w:cs="Times New Roman"/>
          <w:sz w:val="28"/>
          <w:szCs w:val="28"/>
        </w:rPr>
      </w:pPr>
      <w:r>
        <w:rPr>
          <w:rFonts w:ascii="Times New Roman" w:hAnsi="Times New Roman" w:cs="Times New Roman"/>
          <w:sz w:val="28"/>
          <w:szCs w:val="28"/>
        </w:rPr>
        <w:t>субсидии на возмещение затрат</w:t>
      </w:r>
    </w:p>
    <w:p w14:paraId="5621CA82">
      <w:pPr>
        <w:pStyle w:val="11"/>
        <w:jc w:val="right"/>
        <w:rPr>
          <w:rFonts w:ascii="Times New Roman" w:hAnsi="Times New Roman" w:cs="Times New Roman"/>
          <w:sz w:val="28"/>
          <w:szCs w:val="28"/>
        </w:rPr>
      </w:pPr>
      <w:r>
        <w:rPr>
          <w:rFonts w:ascii="Times New Roman" w:hAnsi="Times New Roman" w:cs="Times New Roman"/>
          <w:sz w:val="28"/>
          <w:szCs w:val="28"/>
        </w:rPr>
        <w:t>юридическим лицам (за исключением</w:t>
      </w:r>
    </w:p>
    <w:p w14:paraId="043B8EDE">
      <w:pPr>
        <w:pStyle w:val="11"/>
        <w:jc w:val="right"/>
        <w:rPr>
          <w:rFonts w:ascii="Times New Roman" w:hAnsi="Times New Roman" w:cs="Times New Roman"/>
          <w:sz w:val="28"/>
          <w:szCs w:val="28"/>
        </w:rPr>
      </w:pPr>
      <w:r>
        <w:rPr>
          <w:rFonts w:ascii="Times New Roman" w:hAnsi="Times New Roman" w:cs="Times New Roman"/>
          <w:sz w:val="28"/>
          <w:szCs w:val="28"/>
        </w:rPr>
        <w:t xml:space="preserve">государственных (муниципальных) </w:t>
      </w:r>
    </w:p>
    <w:p w14:paraId="2D416C1F">
      <w:pPr>
        <w:pStyle w:val="11"/>
        <w:jc w:val="right"/>
        <w:rPr>
          <w:rFonts w:ascii="Times New Roman" w:hAnsi="Times New Roman" w:cs="Times New Roman"/>
          <w:sz w:val="28"/>
          <w:szCs w:val="28"/>
        </w:rPr>
      </w:pPr>
      <w:r>
        <w:rPr>
          <w:rFonts w:ascii="Times New Roman" w:hAnsi="Times New Roman" w:cs="Times New Roman"/>
          <w:sz w:val="28"/>
          <w:szCs w:val="28"/>
        </w:rPr>
        <w:t xml:space="preserve">учреждений), индивидуальным </w:t>
      </w:r>
    </w:p>
    <w:p w14:paraId="41F6944D">
      <w:pPr>
        <w:pStyle w:val="11"/>
        <w:jc w:val="right"/>
        <w:rPr>
          <w:rFonts w:ascii="Times New Roman" w:hAnsi="Times New Roman" w:cs="Times New Roman"/>
          <w:sz w:val="28"/>
          <w:szCs w:val="28"/>
        </w:rPr>
      </w:pPr>
      <w:r>
        <w:rPr>
          <w:rFonts w:ascii="Times New Roman" w:hAnsi="Times New Roman" w:cs="Times New Roman"/>
          <w:sz w:val="28"/>
          <w:szCs w:val="28"/>
        </w:rPr>
        <w:t>предпринимателям, физическим лицам</w:t>
      </w:r>
    </w:p>
    <w:p w14:paraId="30F4B63C">
      <w:pPr>
        <w:pStyle w:val="11"/>
        <w:jc w:val="right"/>
        <w:rPr>
          <w:rFonts w:ascii="Times New Roman" w:hAnsi="Times New Roman" w:cs="Times New Roman"/>
          <w:sz w:val="28"/>
          <w:szCs w:val="28"/>
        </w:rPr>
      </w:pPr>
      <w:r>
        <w:rPr>
          <w:rFonts w:ascii="Times New Roman" w:hAnsi="Times New Roman" w:cs="Times New Roman"/>
          <w:sz w:val="28"/>
          <w:szCs w:val="28"/>
        </w:rPr>
        <w:t xml:space="preserve">- производителям товаров, работ, услуг, </w:t>
      </w:r>
    </w:p>
    <w:p w14:paraId="404C45F3">
      <w:pPr>
        <w:pStyle w:val="11"/>
        <w:jc w:val="right"/>
        <w:rPr>
          <w:rFonts w:ascii="Times New Roman" w:hAnsi="Times New Roman" w:cs="Times New Roman"/>
          <w:sz w:val="28"/>
          <w:szCs w:val="28"/>
        </w:rPr>
      </w:pPr>
      <w:r>
        <w:rPr>
          <w:rFonts w:ascii="Times New Roman" w:hAnsi="Times New Roman" w:cs="Times New Roman"/>
          <w:sz w:val="28"/>
          <w:szCs w:val="28"/>
        </w:rPr>
        <w:t>оказывающим населению услуги бани</w:t>
      </w:r>
    </w:p>
    <w:p w14:paraId="615579F5">
      <w:pPr>
        <w:pStyle w:val="11"/>
        <w:jc w:val="both"/>
        <w:rPr>
          <w:rFonts w:ascii="Times New Roman" w:hAnsi="Times New Roman" w:cs="Times New Roman"/>
          <w:sz w:val="28"/>
          <w:szCs w:val="28"/>
        </w:rPr>
      </w:pPr>
    </w:p>
    <w:p w14:paraId="454884DE">
      <w:pPr>
        <w:pStyle w:val="11"/>
        <w:jc w:val="right"/>
        <w:rPr>
          <w:rFonts w:ascii="Times New Roman" w:hAnsi="Times New Roman" w:cs="Times New Roman"/>
          <w:sz w:val="28"/>
          <w:szCs w:val="28"/>
        </w:rPr>
      </w:pPr>
      <w:r>
        <w:rPr>
          <w:rFonts w:ascii="Times New Roman" w:hAnsi="Times New Roman" w:cs="Times New Roman"/>
          <w:sz w:val="28"/>
          <w:szCs w:val="28"/>
        </w:rPr>
        <w:t>(форма)</w:t>
      </w:r>
    </w:p>
    <w:tbl>
      <w:tblPr>
        <w:tblStyle w:val="5"/>
        <w:tblW w:w="0" w:type="auto"/>
        <w:tblInd w:w="0" w:type="dxa"/>
        <w:tblLayout w:type="fixed"/>
        <w:tblCellMar>
          <w:top w:w="102" w:type="dxa"/>
          <w:left w:w="62" w:type="dxa"/>
          <w:bottom w:w="102" w:type="dxa"/>
          <w:right w:w="62" w:type="dxa"/>
        </w:tblCellMar>
      </w:tblPr>
      <w:tblGrid>
        <w:gridCol w:w="2803"/>
        <w:gridCol w:w="2234"/>
        <w:gridCol w:w="359"/>
        <w:gridCol w:w="3674"/>
      </w:tblGrid>
      <w:tr w14:paraId="63F401DD">
        <w:tblPrEx>
          <w:tblCellMar>
            <w:top w:w="102" w:type="dxa"/>
            <w:left w:w="62" w:type="dxa"/>
            <w:bottom w:w="102" w:type="dxa"/>
            <w:right w:w="62" w:type="dxa"/>
          </w:tblCellMar>
        </w:tblPrEx>
        <w:tc>
          <w:tcPr>
            <w:tcW w:w="5037" w:type="dxa"/>
            <w:gridSpan w:val="2"/>
            <w:tcBorders>
              <w:top w:val="nil"/>
              <w:left w:val="nil"/>
              <w:bottom w:val="nil"/>
              <w:right w:val="nil"/>
            </w:tcBorders>
          </w:tcPr>
          <w:p w14:paraId="50C8B8BC">
            <w:pPr>
              <w:pStyle w:val="11"/>
              <w:rPr>
                <w:rFonts w:ascii="Times New Roman" w:hAnsi="Times New Roman" w:cs="Times New Roman"/>
                <w:sz w:val="28"/>
                <w:szCs w:val="28"/>
              </w:rPr>
            </w:pPr>
          </w:p>
        </w:tc>
        <w:tc>
          <w:tcPr>
            <w:tcW w:w="4033" w:type="dxa"/>
            <w:gridSpan w:val="2"/>
            <w:tcBorders>
              <w:top w:val="nil"/>
              <w:left w:val="nil"/>
              <w:bottom w:val="nil"/>
              <w:right w:val="nil"/>
            </w:tcBorders>
          </w:tcPr>
          <w:p w14:paraId="269F1361">
            <w:pPr>
              <w:pStyle w:val="11"/>
              <w:rPr>
                <w:rFonts w:ascii="Times New Roman" w:hAnsi="Times New Roman" w:cs="Times New Roman"/>
                <w:sz w:val="28"/>
                <w:szCs w:val="28"/>
              </w:rPr>
            </w:pPr>
            <w:r>
              <w:rPr>
                <w:rFonts w:ascii="Times New Roman" w:hAnsi="Times New Roman" w:cs="Times New Roman"/>
                <w:sz w:val="28"/>
                <w:szCs w:val="28"/>
              </w:rPr>
              <w:t>Главе муниципального образования «Монастырщинский муниципальный округ» Смоленской области</w:t>
            </w:r>
          </w:p>
          <w:p w14:paraId="74964168">
            <w:pPr>
              <w:pStyle w:val="11"/>
              <w:rPr>
                <w:rFonts w:ascii="Times New Roman" w:hAnsi="Times New Roman" w:cs="Times New Roman"/>
                <w:sz w:val="28"/>
                <w:szCs w:val="28"/>
              </w:rPr>
            </w:pPr>
            <w:r>
              <w:rPr>
                <w:rFonts w:ascii="Times New Roman" w:hAnsi="Times New Roman" w:cs="Times New Roman"/>
                <w:sz w:val="28"/>
                <w:szCs w:val="28"/>
              </w:rPr>
              <w:t>___________________________</w:t>
            </w:r>
          </w:p>
          <w:p w14:paraId="1B34FE5A">
            <w:pPr>
              <w:pStyle w:val="11"/>
              <w:jc w:val="center"/>
              <w:rPr>
                <w:rFonts w:ascii="Times New Roman" w:hAnsi="Times New Roman" w:cs="Times New Roman"/>
                <w:sz w:val="28"/>
                <w:szCs w:val="28"/>
              </w:rPr>
            </w:pPr>
            <w:r>
              <w:rPr>
                <w:rFonts w:ascii="Times New Roman" w:hAnsi="Times New Roman" w:cs="Times New Roman"/>
                <w:sz w:val="28"/>
                <w:szCs w:val="28"/>
              </w:rPr>
              <w:t>(Ф.И.О.)</w:t>
            </w:r>
          </w:p>
          <w:p w14:paraId="44DCBD0C">
            <w:pPr>
              <w:pStyle w:val="11"/>
              <w:rPr>
                <w:rFonts w:ascii="Times New Roman" w:hAnsi="Times New Roman" w:cs="Times New Roman"/>
                <w:sz w:val="28"/>
                <w:szCs w:val="28"/>
              </w:rPr>
            </w:pPr>
            <w:r>
              <w:rPr>
                <w:rFonts w:ascii="Times New Roman" w:hAnsi="Times New Roman" w:cs="Times New Roman"/>
                <w:sz w:val="28"/>
                <w:szCs w:val="28"/>
              </w:rPr>
              <w:t>от _______________ 20__ г.</w:t>
            </w:r>
          </w:p>
        </w:tc>
      </w:tr>
      <w:tr w14:paraId="04A374DF">
        <w:tblPrEx>
          <w:tblCellMar>
            <w:top w:w="102" w:type="dxa"/>
            <w:left w:w="62" w:type="dxa"/>
            <w:bottom w:w="102" w:type="dxa"/>
            <w:right w:w="62" w:type="dxa"/>
          </w:tblCellMar>
        </w:tblPrEx>
        <w:tc>
          <w:tcPr>
            <w:tcW w:w="9070" w:type="dxa"/>
            <w:gridSpan w:val="4"/>
            <w:tcBorders>
              <w:top w:val="nil"/>
              <w:left w:val="nil"/>
              <w:bottom w:val="nil"/>
              <w:right w:val="nil"/>
            </w:tcBorders>
          </w:tcPr>
          <w:p w14:paraId="0D150048">
            <w:pPr>
              <w:pStyle w:val="11"/>
              <w:jc w:val="center"/>
              <w:rPr>
                <w:rFonts w:ascii="Times New Roman" w:hAnsi="Times New Roman" w:cs="Times New Roman"/>
                <w:sz w:val="28"/>
                <w:szCs w:val="28"/>
              </w:rPr>
            </w:pPr>
            <w:bookmarkStart w:id="26" w:name="P242"/>
            <w:bookmarkEnd w:id="26"/>
            <w:r>
              <w:rPr>
                <w:rFonts w:ascii="Times New Roman" w:hAnsi="Times New Roman" w:cs="Times New Roman"/>
                <w:sz w:val="28"/>
                <w:szCs w:val="28"/>
              </w:rPr>
              <w:t>ЗАЯВКА</w:t>
            </w:r>
          </w:p>
          <w:p w14:paraId="158D873F">
            <w:pPr>
              <w:pStyle w:val="11"/>
              <w:jc w:val="center"/>
              <w:rPr>
                <w:rFonts w:ascii="Times New Roman" w:hAnsi="Times New Roman" w:cs="Times New Roman"/>
                <w:sz w:val="28"/>
                <w:szCs w:val="28"/>
              </w:rPr>
            </w:pPr>
            <w:r>
              <w:rPr>
                <w:rFonts w:ascii="Times New Roman" w:hAnsi="Times New Roman" w:cs="Times New Roman"/>
                <w:sz w:val="28"/>
                <w:szCs w:val="28"/>
              </w:rPr>
              <w:t>на участие в отборе на предоставление из бюджета муниципального образования «Монастырщинский муниципальный округ» Смоленской области субсидии на возмещение затрат юридическим лицам</w:t>
            </w:r>
          </w:p>
          <w:p w14:paraId="51FF85B3">
            <w:pPr>
              <w:pStyle w:val="11"/>
              <w:jc w:val="center"/>
              <w:rPr>
                <w:rFonts w:ascii="Times New Roman" w:hAnsi="Times New Roman" w:cs="Times New Roman"/>
                <w:sz w:val="28"/>
                <w:szCs w:val="28"/>
              </w:rPr>
            </w:pPr>
            <w:r>
              <w:rPr>
                <w:rFonts w:ascii="Times New Roman" w:hAnsi="Times New Roman" w:cs="Times New Roman"/>
                <w:sz w:val="28"/>
                <w:szCs w:val="28"/>
              </w:rPr>
              <w:t>(за исключением государственных (муниципальных) учреждений),</w:t>
            </w:r>
          </w:p>
          <w:p w14:paraId="2AB72D32">
            <w:pPr>
              <w:pStyle w:val="11"/>
              <w:jc w:val="center"/>
              <w:rPr>
                <w:rFonts w:ascii="Times New Roman" w:hAnsi="Times New Roman" w:cs="Times New Roman"/>
                <w:sz w:val="28"/>
                <w:szCs w:val="28"/>
              </w:rPr>
            </w:pPr>
            <w:r>
              <w:rPr>
                <w:rFonts w:ascii="Times New Roman" w:hAnsi="Times New Roman" w:cs="Times New Roman"/>
                <w:sz w:val="28"/>
                <w:szCs w:val="28"/>
              </w:rPr>
              <w:t xml:space="preserve">индивидуальным предпринимателям, физическим лицам – производителям товаров, работ, услуг, оказывающим населению </w:t>
            </w:r>
          </w:p>
          <w:p w14:paraId="49787890">
            <w:pPr>
              <w:pStyle w:val="11"/>
              <w:jc w:val="center"/>
              <w:rPr>
                <w:rFonts w:ascii="Times New Roman" w:hAnsi="Times New Roman" w:cs="Times New Roman"/>
                <w:sz w:val="28"/>
                <w:szCs w:val="28"/>
              </w:rPr>
            </w:pPr>
            <w:r>
              <w:rPr>
                <w:rFonts w:ascii="Times New Roman" w:hAnsi="Times New Roman" w:cs="Times New Roman"/>
                <w:sz w:val="28"/>
                <w:szCs w:val="28"/>
              </w:rPr>
              <w:t>услуги бани</w:t>
            </w:r>
          </w:p>
          <w:p w14:paraId="2C4BEF6A">
            <w:pPr>
              <w:pStyle w:val="11"/>
              <w:rPr>
                <w:rFonts w:ascii="Times New Roman" w:hAnsi="Times New Roman" w:cs="Times New Roman"/>
                <w:sz w:val="28"/>
                <w:szCs w:val="28"/>
              </w:rPr>
            </w:pPr>
          </w:p>
          <w:p w14:paraId="2CADB758">
            <w:pPr>
              <w:pStyle w:val="11"/>
              <w:ind w:firstLine="426"/>
              <w:jc w:val="both"/>
              <w:rPr>
                <w:rFonts w:ascii="Times New Roman" w:hAnsi="Times New Roman" w:cs="Times New Roman"/>
                <w:sz w:val="28"/>
                <w:szCs w:val="28"/>
              </w:rPr>
            </w:pPr>
            <w:r>
              <w:rPr>
                <w:rFonts w:ascii="Times New Roman" w:hAnsi="Times New Roman" w:cs="Times New Roman"/>
                <w:sz w:val="28"/>
                <w:szCs w:val="28"/>
              </w:rPr>
              <w:t>В соответствии с Порядком предоставления из бюджета муниципального образования «Монастырщинский муниципальный округ» Смоленской области субсидии на возмещение затрат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оказывающим населению услуги бани, утвержденным постановлением Администрации муниципального образования «Монастырщинский муниципальный округ» Смоленской области от «___» __________ 20__ г. № _____ (далее - Порядок), прошу предоставить</w:t>
            </w:r>
          </w:p>
          <w:p w14:paraId="188B0BA5">
            <w:pPr>
              <w:pStyle w:val="1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14:paraId="1BA28B12">
            <w:pPr>
              <w:pStyle w:val="1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14:paraId="16284CB1">
            <w:pPr>
              <w:pStyle w:val="1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14:paraId="5D25AA4C">
            <w:pPr>
              <w:pStyle w:val="11"/>
              <w:jc w:val="center"/>
              <w:rPr>
                <w:rFonts w:ascii="Times New Roman" w:hAnsi="Times New Roman" w:cs="Times New Roman"/>
                <w:sz w:val="28"/>
                <w:szCs w:val="28"/>
              </w:rPr>
            </w:pPr>
            <w:r>
              <w:rPr>
                <w:rFonts w:ascii="Times New Roman" w:hAnsi="Times New Roman" w:cs="Times New Roman"/>
                <w:sz w:val="28"/>
                <w:szCs w:val="28"/>
              </w:rPr>
              <w:t>(наименование заявителя, организационно-правовая форма, ИНН, КПП, адрес)</w:t>
            </w:r>
          </w:p>
          <w:p w14:paraId="4A8D042E">
            <w:pPr>
              <w:pStyle w:val="11"/>
              <w:jc w:val="both"/>
              <w:rPr>
                <w:rFonts w:ascii="Times New Roman" w:hAnsi="Times New Roman" w:cs="Times New Roman"/>
                <w:sz w:val="28"/>
                <w:szCs w:val="28"/>
              </w:rPr>
            </w:pPr>
            <w:r>
              <w:rPr>
                <w:rFonts w:ascii="Times New Roman" w:hAnsi="Times New Roman" w:cs="Times New Roman"/>
                <w:sz w:val="28"/>
                <w:szCs w:val="28"/>
              </w:rPr>
              <w:t>субсидию в размере __________________________________________________ рублей</w:t>
            </w:r>
          </w:p>
          <w:p w14:paraId="1B80AA99">
            <w:pPr>
              <w:pStyle w:val="11"/>
              <w:jc w:val="center"/>
              <w:rPr>
                <w:rFonts w:ascii="Times New Roman" w:hAnsi="Times New Roman" w:cs="Times New Roman"/>
                <w:sz w:val="28"/>
                <w:szCs w:val="28"/>
              </w:rPr>
            </w:pPr>
            <w:r>
              <w:rPr>
                <w:rFonts w:ascii="Times New Roman" w:hAnsi="Times New Roman" w:cs="Times New Roman"/>
                <w:sz w:val="28"/>
                <w:szCs w:val="28"/>
              </w:rPr>
              <w:t>(сумма прописью)</w:t>
            </w:r>
          </w:p>
          <w:p w14:paraId="43B40D62">
            <w:pPr>
              <w:pStyle w:val="11"/>
              <w:jc w:val="both"/>
              <w:rPr>
                <w:rFonts w:ascii="Times New Roman" w:hAnsi="Times New Roman" w:cs="Times New Roman"/>
                <w:sz w:val="28"/>
                <w:szCs w:val="28"/>
              </w:rPr>
            </w:pPr>
            <w:r>
              <w:rPr>
                <w:rFonts w:ascii="Times New Roman" w:hAnsi="Times New Roman" w:cs="Times New Roman"/>
                <w:sz w:val="28"/>
                <w:szCs w:val="28"/>
              </w:rPr>
              <w:t>в целях возмещения затрат при оказании услуг бани.</w:t>
            </w:r>
          </w:p>
          <w:p w14:paraId="4E4ECB3B">
            <w:pPr>
              <w:pStyle w:val="11"/>
              <w:ind w:firstLine="283"/>
              <w:jc w:val="both"/>
              <w:rPr>
                <w:rFonts w:ascii="Times New Roman" w:hAnsi="Times New Roman" w:cs="Times New Roman"/>
                <w:sz w:val="28"/>
                <w:szCs w:val="28"/>
              </w:rPr>
            </w:pPr>
            <w:r>
              <w:rPr>
                <w:rFonts w:ascii="Times New Roman" w:hAnsi="Times New Roman" w:cs="Times New Roman"/>
                <w:sz w:val="28"/>
                <w:szCs w:val="28"/>
              </w:rPr>
              <w:t>Настоящим подтверждаю, что на «___» __________ 20__ г.</w:t>
            </w:r>
          </w:p>
          <w:p w14:paraId="4CE36BBE">
            <w:pPr>
              <w:pStyle w:val="1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14:paraId="508C4258">
            <w:pPr>
              <w:pStyle w:val="11"/>
              <w:jc w:val="center"/>
              <w:rPr>
                <w:rFonts w:ascii="Times New Roman" w:hAnsi="Times New Roman" w:cs="Times New Roman"/>
                <w:sz w:val="28"/>
                <w:szCs w:val="28"/>
              </w:rPr>
            </w:pPr>
            <w:r>
              <w:rPr>
                <w:rFonts w:ascii="Times New Roman" w:hAnsi="Times New Roman" w:cs="Times New Roman"/>
                <w:sz w:val="28"/>
                <w:szCs w:val="28"/>
              </w:rPr>
              <w:t>(наименование заявителя)</w:t>
            </w:r>
          </w:p>
          <w:p w14:paraId="6ABCFD3D">
            <w:pPr>
              <w:pStyle w:val="11"/>
              <w:ind w:firstLine="283"/>
              <w:jc w:val="both"/>
              <w:rPr>
                <w:rFonts w:ascii="Times New Roman" w:hAnsi="Times New Roman" w:cs="Times New Roman"/>
                <w:sz w:val="28"/>
                <w:szCs w:val="28"/>
              </w:rPr>
            </w:pPr>
            <w:r>
              <w:rPr>
                <w:rFonts w:ascii="Times New Roman" w:hAnsi="Times New Roman" w:cs="Times New Roman"/>
                <w:sz w:val="28"/>
                <w:szCs w:val="28"/>
              </w:rPr>
              <w:t>-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CF3B616">
            <w:pPr>
              <w:pStyle w:val="11"/>
              <w:ind w:firstLine="283"/>
              <w:jc w:val="both"/>
              <w:rPr>
                <w:rFonts w:ascii="Times New Roman" w:hAnsi="Times New Roman" w:cs="Times New Roman"/>
                <w:sz w:val="28"/>
                <w:szCs w:val="28"/>
              </w:rPr>
            </w:pPr>
            <w:r>
              <w:rPr>
                <w:rFonts w:ascii="Times New Roman" w:hAnsi="Times New Roman" w:cs="Times New Roman"/>
                <w:sz w:val="28"/>
                <w:szCs w:val="28"/>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4AC728F">
            <w:pPr>
              <w:pStyle w:val="11"/>
              <w:ind w:firstLine="283"/>
              <w:jc w:val="both"/>
              <w:rPr>
                <w:rFonts w:ascii="Times New Roman" w:hAnsi="Times New Roman" w:cs="Times New Roman"/>
                <w:sz w:val="28"/>
                <w:szCs w:val="28"/>
              </w:rPr>
            </w:pPr>
            <w:r>
              <w:rPr>
                <w:rFonts w:ascii="Times New Roman" w:hAnsi="Times New Roman" w:cs="Times New Roman"/>
                <w:sz w:val="28"/>
                <w:szCs w:val="28"/>
              </w:rPr>
              <w:t xml:space="preserve">- не находится в составляемых в рамках реализации полномочий, предусмотренных </w:t>
            </w:r>
            <w:r>
              <w:fldChar w:fldCharType="begin"/>
            </w:r>
            <w:r>
              <w:instrText xml:space="preserve"> HYPERLINK "https://login.consultant.ru/link/?req=doc&amp;base=LAW&amp;n=121087&amp;dst=100142" \h </w:instrText>
            </w:r>
            <w:r>
              <w:fldChar w:fldCharType="separate"/>
            </w:r>
            <w:r>
              <w:rPr>
                <w:rFonts w:ascii="Times New Roman" w:hAnsi="Times New Roman" w:cs="Times New Roman"/>
                <w:sz w:val="28"/>
                <w:szCs w:val="28"/>
              </w:rPr>
              <w:t>главой VII</w:t>
            </w:r>
            <w:r>
              <w:rPr>
                <w:rFonts w:ascii="Times New Roman" w:hAnsi="Times New Roman" w:cs="Times New Roman"/>
                <w:sz w:val="28"/>
                <w:szCs w:val="28"/>
              </w:rPr>
              <w:fldChar w:fldCharType="end"/>
            </w:r>
            <w:r>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0BFF8F29">
            <w:pPr>
              <w:pStyle w:val="11"/>
              <w:ind w:firstLine="283"/>
              <w:jc w:val="both"/>
              <w:rPr>
                <w:rFonts w:ascii="Times New Roman" w:hAnsi="Times New Roman" w:cs="Times New Roman"/>
                <w:sz w:val="28"/>
                <w:szCs w:val="28"/>
              </w:rPr>
            </w:pPr>
            <w:r>
              <w:rPr>
                <w:rFonts w:ascii="Times New Roman" w:hAnsi="Times New Roman" w:cs="Times New Roman"/>
                <w:sz w:val="28"/>
                <w:szCs w:val="28"/>
              </w:rPr>
              <w:t xml:space="preserve">- не получает средства из бюджета муниципального образования «Монастырщинский муниципальный округ» Смоленской области на основании иных муниципальных правовых актов на цели, указанные в </w:t>
            </w:r>
            <w:r>
              <w:fldChar w:fldCharType="begin"/>
            </w:r>
            <w:r>
              <w:instrText xml:space="preserve"> HYPERLINK \l "P47" \h </w:instrText>
            </w:r>
            <w:r>
              <w:fldChar w:fldCharType="separate"/>
            </w:r>
            <w:r>
              <w:rPr>
                <w:rFonts w:ascii="Times New Roman" w:hAnsi="Times New Roman" w:cs="Times New Roman"/>
                <w:sz w:val="28"/>
                <w:szCs w:val="28"/>
              </w:rPr>
              <w:t>пункте 1.3 раздела 1</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Порядка;</w:t>
            </w:r>
          </w:p>
          <w:p w14:paraId="50DDBD6E">
            <w:pPr>
              <w:pStyle w:val="11"/>
              <w:ind w:firstLine="283"/>
              <w:jc w:val="both"/>
              <w:rPr>
                <w:rFonts w:ascii="Times New Roman" w:hAnsi="Times New Roman" w:cs="Times New Roman"/>
                <w:sz w:val="28"/>
                <w:szCs w:val="28"/>
              </w:rPr>
            </w:pPr>
            <w:r>
              <w:rPr>
                <w:rFonts w:ascii="Times New Roman" w:hAnsi="Times New Roman" w:cs="Times New Roman"/>
                <w:sz w:val="28"/>
                <w:szCs w:val="28"/>
              </w:rPr>
              <w:t xml:space="preserve">- не является иностранным агентом в соответствии с Федеральным </w:t>
            </w:r>
            <w:r>
              <w:fldChar w:fldCharType="begin"/>
            </w:r>
            <w:r>
              <w:instrText xml:space="preserve"> HYPERLINK "https://login.consultant.ru/link/?req=doc&amp;base=LAW&amp;n=465999" \h </w:instrText>
            </w:r>
            <w:r>
              <w:fldChar w:fldCharType="separate"/>
            </w:r>
            <w:r>
              <w:rPr>
                <w:rFonts w:ascii="Times New Roman" w:hAnsi="Times New Roman" w:cs="Times New Roman"/>
                <w:sz w:val="28"/>
                <w:szCs w:val="28"/>
              </w:rPr>
              <w:t>законом</w:t>
            </w:r>
            <w:r>
              <w:rPr>
                <w:rFonts w:ascii="Times New Roman" w:hAnsi="Times New Roman" w:cs="Times New Roman"/>
                <w:sz w:val="28"/>
                <w:szCs w:val="28"/>
              </w:rPr>
              <w:fldChar w:fldCharType="end"/>
            </w:r>
            <w:r>
              <w:rPr>
                <w:rFonts w:ascii="Times New Roman" w:hAnsi="Times New Roman" w:cs="Times New Roman"/>
                <w:sz w:val="28"/>
                <w:szCs w:val="28"/>
              </w:rPr>
              <w:t xml:space="preserve"> от 14.07.2022 № 255-ФЗ «О контроле за деятельностью лиц, находящихся под иностранным влиянием»;</w:t>
            </w:r>
          </w:p>
          <w:p w14:paraId="52154D26">
            <w:pPr>
              <w:pStyle w:val="11"/>
              <w:ind w:firstLine="283"/>
              <w:jc w:val="both"/>
              <w:rPr>
                <w:rFonts w:ascii="Times New Roman" w:hAnsi="Times New Roman" w:cs="Times New Roman"/>
                <w:sz w:val="28"/>
                <w:szCs w:val="28"/>
              </w:rPr>
            </w:pPr>
            <w:r>
              <w:rPr>
                <w:rFonts w:ascii="Times New Roman" w:hAnsi="Times New Roman" w:cs="Times New Roman"/>
                <w:sz w:val="28"/>
                <w:szCs w:val="28"/>
              </w:rPr>
              <w:t xml:space="preserve">- на едином налоговом счете отсутствует или не превышает размер, определенный </w:t>
            </w:r>
            <w:r>
              <w:fldChar w:fldCharType="begin"/>
            </w:r>
            <w:r>
              <w:instrText xml:space="preserve"> HYPERLINK "https://login.consultant.ru/link/?req=doc&amp;base=LAW&amp;n=487024&amp;dst=5769" \h </w:instrText>
            </w:r>
            <w:r>
              <w:fldChar w:fldCharType="separate"/>
            </w:r>
            <w:r>
              <w:rPr>
                <w:rFonts w:ascii="Times New Roman" w:hAnsi="Times New Roman" w:cs="Times New Roman"/>
                <w:sz w:val="28"/>
                <w:szCs w:val="28"/>
              </w:rPr>
              <w:t>пунктом 3 статьи 47</w:t>
            </w:r>
            <w:r>
              <w:rPr>
                <w:rFonts w:ascii="Times New Roman" w:hAnsi="Times New Roman" w:cs="Times New Roman"/>
                <w:sz w:val="28"/>
                <w:szCs w:val="28"/>
              </w:rPr>
              <w:fldChar w:fldCharType="end"/>
            </w:r>
            <w:r>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05894659">
            <w:pPr>
              <w:pStyle w:val="11"/>
              <w:ind w:firstLine="283"/>
              <w:jc w:val="both"/>
              <w:rPr>
                <w:rFonts w:ascii="Times New Roman" w:hAnsi="Times New Roman" w:cs="Times New Roman"/>
                <w:sz w:val="28"/>
                <w:szCs w:val="28"/>
              </w:rPr>
            </w:pPr>
            <w:r>
              <w:rPr>
                <w:rFonts w:ascii="Times New Roman" w:hAnsi="Times New Roman" w:cs="Times New Roman"/>
                <w:sz w:val="28"/>
                <w:szCs w:val="28"/>
              </w:rPr>
              <w:t>- отсутствует просроченная задолженность по возврату в бюджет муниципального образования «Монастырщинский муниципальный округ» Смоленской области иных субсидий, бюджетных инвестиций, а также иная просроченная (неурегулированная) задолженность по денежным обязательствам перед бюджетом муниципального образования «Монастырщинский муниципальный округ» Смоленской области;</w:t>
            </w:r>
          </w:p>
          <w:p w14:paraId="4341CDB8">
            <w:pPr>
              <w:pStyle w:val="11"/>
              <w:ind w:firstLine="283"/>
              <w:jc w:val="both"/>
              <w:rPr>
                <w:rFonts w:ascii="Times New Roman" w:hAnsi="Times New Roman" w:cs="Times New Roman"/>
                <w:sz w:val="28"/>
                <w:szCs w:val="28"/>
              </w:rPr>
            </w:pPr>
            <w:r>
              <w:rPr>
                <w:rFonts w:ascii="Times New Roman" w:hAnsi="Times New Roman" w:cs="Times New Roman"/>
                <w:sz w:val="28"/>
                <w:szCs w:val="28"/>
              </w:rPr>
              <w:t>-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14:paraId="13201897">
            <w:pPr>
              <w:pStyle w:val="11"/>
              <w:ind w:firstLine="283"/>
              <w:jc w:val="both"/>
              <w:rPr>
                <w:rFonts w:ascii="Times New Roman" w:hAnsi="Times New Roman" w:cs="Times New Roman"/>
                <w:sz w:val="28"/>
                <w:szCs w:val="28"/>
              </w:rPr>
            </w:pPr>
            <w:r>
              <w:rPr>
                <w:rFonts w:ascii="Times New Roman" w:hAnsi="Times New Roman" w:cs="Times New Roman"/>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являющихся получателями субсидии.</w:t>
            </w:r>
          </w:p>
          <w:p w14:paraId="3607DC19">
            <w:pPr>
              <w:pStyle w:val="11"/>
              <w:ind w:firstLine="426"/>
              <w:jc w:val="both"/>
              <w:rPr>
                <w:rFonts w:ascii="Times New Roman" w:hAnsi="Times New Roman" w:cs="Times New Roman"/>
                <w:sz w:val="28"/>
                <w:szCs w:val="28"/>
              </w:rPr>
            </w:pPr>
            <w:r>
              <w:rPr>
                <w:rFonts w:ascii="Times New Roman" w:hAnsi="Times New Roman" w:cs="Times New Roman"/>
                <w:sz w:val="28"/>
                <w:szCs w:val="28"/>
              </w:rPr>
              <w:t xml:space="preserve">Даю согласие на осуществление в отношении меня проверки главным распорядителем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в соответствии со </w:t>
            </w:r>
            <w:r>
              <w:fldChar w:fldCharType="begin"/>
            </w:r>
            <w:r>
              <w:instrText xml:space="preserve"> HYPERLINK "https://login.consultant.ru/link/?req=doc&amp;base=LAW&amp;n=469774&amp;dst=3704" \h </w:instrText>
            </w:r>
            <w:r>
              <w:fldChar w:fldCharType="separate"/>
            </w:r>
            <w:r>
              <w:rPr>
                <w:rFonts w:ascii="Times New Roman" w:hAnsi="Times New Roman" w:cs="Times New Roman"/>
                <w:sz w:val="28"/>
                <w:szCs w:val="28"/>
              </w:rPr>
              <w:t>статьями 268.1</w:t>
            </w:r>
            <w:r>
              <w:rPr>
                <w:rFonts w:ascii="Times New Roman" w:hAnsi="Times New Roman" w:cs="Times New Roman"/>
                <w:sz w:val="28"/>
                <w:szCs w:val="28"/>
              </w:rPr>
              <w:fldChar w:fldCharType="end"/>
            </w:r>
            <w:r>
              <w:rPr>
                <w:rFonts w:ascii="Times New Roman" w:hAnsi="Times New Roman" w:cs="Times New Roman"/>
                <w:sz w:val="28"/>
                <w:szCs w:val="28"/>
              </w:rPr>
              <w:t xml:space="preserve"> и </w:t>
            </w:r>
            <w:r>
              <w:fldChar w:fldCharType="begin"/>
            </w:r>
            <w:r>
              <w:instrText xml:space="preserve"> HYPERLINK "https://login.consultant.ru/link/?req=doc&amp;base=LAW&amp;n=469774&amp;dst=3722" \h </w:instrText>
            </w:r>
            <w:r>
              <w:fldChar w:fldCharType="separate"/>
            </w:r>
            <w:r>
              <w:rPr>
                <w:rFonts w:ascii="Times New Roman" w:hAnsi="Times New Roman" w:cs="Times New Roman"/>
                <w:sz w:val="28"/>
                <w:szCs w:val="28"/>
              </w:rPr>
              <w:t>269.2</w:t>
            </w:r>
            <w:r>
              <w:rPr>
                <w:rFonts w:ascii="Times New Roman" w:hAnsi="Times New Roman" w:cs="Times New Roman"/>
                <w:sz w:val="28"/>
                <w:szCs w:val="28"/>
              </w:rPr>
              <w:fldChar w:fldCharType="end"/>
            </w:r>
            <w:r>
              <w:rPr>
                <w:rFonts w:ascii="Times New Roman" w:hAnsi="Times New Roman" w:cs="Times New Roman"/>
                <w:sz w:val="28"/>
                <w:szCs w:val="28"/>
              </w:rPr>
              <w:t xml:space="preserve"> Бюджетного кодекса Российской Федерации и на включение таких положений в соглашение.</w:t>
            </w:r>
          </w:p>
          <w:p w14:paraId="64E8F270">
            <w:pPr>
              <w:pStyle w:val="11"/>
              <w:ind w:firstLine="283"/>
              <w:jc w:val="both"/>
              <w:rPr>
                <w:rFonts w:ascii="Times New Roman" w:hAnsi="Times New Roman" w:cs="Times New Roman"/>
                <w:sz w:val="28"/>
                <w:szCs w:val="28"/>
              </w:rPr>
            </w:pPr>
            <w:r>
              <w:rPr>
                <w:rFonts w:ascii="Times New Roman" w:hAnsi="Times New Roman" w:cs="Times New Roman"/>
                <w:sz w:val="28"/>
                <w:szCs w:val="28"/>
              </w:rPr>
              <w:t>Достоверность представленных документов и информации подтверждаю.</w:t>
            </w:r>
          </w:p>
          <w:p w14:paraId="573C48DB">
            <w:pPr>
              <w:pStyle w:val="11"/>
              <w:ind w:firstLine="283"/>
              <w:jc w:val="both"/>
              <w:rPr>
                <w:rFonts w:ascii="Times New Roman" w:hAnsi="Times New Roman" w:cs="Times New Roman"/>
                <w:sz w:val="28"/>
                <w:szCs w:val="28"/>
              </w:rPr>
            </w:pPr>
            <w:r>
              <w:rPr>
                <w:rFonts w:ascii="Times New Roman" w:hAnsi="Times New Roman" w:cs="Times New Roman"/>
                <w:sz w:val="28"/>
                <w:szCs w:val="28"/>
              </w:rPr>
              <w:t xml:space="preserve">Опись документов, предусмотренных </w:t>
            </w:r>
            <w:r>
              <w:fldChar w:fldCharType="begin"/>
            </w:r>
            <w:r>
              <w:instrText xml:space="preserve"> HYPERLINK \l "P100" \h </w:instrText>
            </w:r>
            <w:r>
              <w:fldChar w:fldCharType="separate"/>
            </w:r>
            <w:r>
              <w:rPr>
                <w:rFonts w:ascii="Times New Roman" w:hAnsi="Times New Roman" w:cs="Times New Roman"/>
                <w:sz w:val="28"/>
                <w:szCs w:val="28"/>
              </w:rPr>
              <w:t>пунктом 2.6 раздела 2</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Порядка, прилагается.</w:t>
            </w:r>
          </w:p>
          <w:p w14:paraId="30F707CD">
            <w:pPr>
              <w:pStyle w:val="11"/>
              <w:rPr>
                <w:rFonts w:ascii="Times New Roman" w:hAnsi="Times New Roman" w:cs="Times New Roman"/>
                <w:sz w:val="28"/>
                <w:szCs w:val="28"/>
              </w:rPr>
            </w:pPr>
          </w:p>
          <w:p w14:paraId="12ABF260">
            <w:pPr>
              <w:pStyle w:val="11"/>
              <w:ind w:firstLine="283"/>
              <w:jc w:val="both"/>
              <w:rPr>
                <w:rFonts w:ascii="Times New Roman" w:hAnsi="Times New Roman" w:cs="Times New Roman"/>
                <w:sz w:val="28"/>
                <w:szCs w:val="28"/>
              </w:rPr>
            </w:pPr>
            <w:r>
              <w:rPr>
                <w:rFonts w:ascii="Times New Roman" w:hAnsi="Times New Roman" w:cs="Times New Roman"/>
                <w:sz w:val="28"/>
                <w:szCs w:val="28"/>
              </w:rPr>
              <w:t>Приложение: на ____ л. в ____ экз.</w:t>
            </w:r>
          </w:p>
          <w:p w14:paraId="2CB8FA47">
            <w:pPr>
              <w:pStyle w:val="11"/>
              <w:rPr>
                <w:rFonts w:ascii="Times New Roman" w:hAnsi="Times New Roman" w:cs="Times New Roman"/>
                <w:sz w:val="28"/>
                <w:szCs w:val="28"/>
              </w:rPr>
            </w:pPr>
          </w:p>
          <w:p w14:paraId="4EDC1511">
            <w:pPr>
              <w:pStyle w:val="11"/>
              <w:ind w:firstLine="283"/>
              <w:jc w:val="both"/>
              <w:rPr>
                <w:rFonts w:ascii="Times New Roman" w:hAnsi="Times New Roman" w:cs="Times New Roman"/>
                <w:sz w:val="28"/>
                <w:szCs w:val="28"/>
              </w:rPr>
            </w:pPr>
            <w:r>
              <w:rPr>
                <w:rFonts w:ascii="Times New Roman" w:hAnsi="Times New Roman" w:cs="Times New Roman"/>
                <w:sz w:val="28"/>
                <w:szCs w:val="28"/>
              </w:rPr>
              <w:t>Руководитель</w:t>
            </w:r>
          </w:p>
        </w:tc>
      </w:tr>
      <w:tr w14:paraId="0AA7819B">
        <w:tblPrEx>
          <w:tblCellMar>
            <w:top w:w="102" w:type="dxa"/>
            <w:left w:w="62" w:type="dxa"/>
            <w:bottom w:w="102" w:type="dxa"/>
            <w:right w:w="62" w:type="dxa"/>
          </w:tblCellMar>
        </w:tblPrEx>
        <w:tc>
          <w:tcPr>
            <w:tcW w:w="2803" w:type="dxa"/>
            <w:tcBorders>
              <w:top w:val="nil"/>
              <w:left w:val="nil"/>
              <w:bottom w:val="nil"/>
              <w:right w:val="nil"/>
            </w:tcBorders>
          </w:tcPr>
          <w:p w14:paraId="7D3A5F4C">
            <w:pPr>
              <w:pStyle w:val="11"/>
              <w:jc w:val="center"/>
              <w:rPr>
                <w:rFonts w:ascii="Times New Roman" w:hAnsi="Times New Roman" w:cs="Times New Roman"/>
                <w:sz w:val="28"/>
                <w:szCs w:val="28"/>
              </w:rPr>
            </w:pPr>
            <w:r>
              <w:rPr>
                <w:rFonts w:ascii="Times New Roman" w:hAnsi="Times New Roman" w:cs="Times New Roman"/>
                <w:sz w:val="28"/>
                <w:szCs w:val="28"/>
              </w:rPr>
              <w:t>___________________</w:t>
            </w:r>
          </w:p>
          <w:p w14:paraId="6E856FA3">
            <w:pPr>
              <w:pStyle w:val="11"/>
              <w:jc w:val="center"/>
              <w:rPr>
                <w:rFonts w:ascii="Times New Roman" w:hAnsi="Times New Roman" w:cs="Times New Roman"/>
                <w:sz w:val="28"/>
                <w:szCs w:val="28"/>
              </w:rPr>
            </w:pPr>
            <w:r>
              <w:rPr>
                <w:rFonts w:ascii="Times New Roman" w:hAnsi="Times New Roman" w:cs="Times New Roman"/>
                <w:sz w:val="28"/>
                <w:szCs w:val="28"/>
              </w:rPr>
              <w:t>(подпись)</w:t>
            </w:r>
          </w:p>
        </w:tc>
        <w:tc>
          <w:tcPr>
            <w:tcW w:w="2593" w:type="dxa"/>
            <w:gridSpan w:val="2"/>
            <w:tcBorders>
              <w:top w:val="nil"/>
              <w:left w:val="nil"/>
              <w:bottom w:val="nil"/>
              <w:right w:val="nil"/>
            </w:tcBorders>
          </w:tcPr>
          <w:p w14:paraId="5311BD84">
            <w:pPr>
              <w:pStyle w:val="11"/>
              <w:rPr>
                <w:rFonts w:ascii="Times New Roman" w:hAnsi="Times New Roman" w:cs="Times New Roman"/>
                <w:sz w:val="28"/>
                <w:szCs w:val="28"/>
              </w:rPr>
            </w:pPr>
          </w:p>
        </w:tc>
        <w:tc>
          <w:tcPr>
            <w:tcW w:w="3674" w:type="dxa"/>
            <w:tcBorders>
              <w:top w:val="nil"/>
              <w:left w:val="nil"/>
              <w:bottom w:val="nil"/>
              <w:right w:val="nil"/>
            </w:tcBorders>
          </w:tcPr>
          <w:p w14:paraId="06DE6C17">
            <w:pPr>
              <w:pStyle w:val="11"/>
              <w:jc w:val="center"/>
              <w:rPr>
                <w:rFonts w:ascii="Times New Roman" w:hAnsi="Times New Roman" w:cs="Times New Roman"/>
                <w:sz w:val="28"/>
                <w:szCs w:val="28"/>
              </w:rPr>
            </w:pPr>
            <w:r>
              <w:rPr>
                <w:rFonts w:ascii="Times New Roman" w:hAnsi="Times New Roman" w:cs="Times New Roman"/>
                <w:sz w:val="28"/>
                <w:szCs w:val="28"/>
              </w:rPr>
              <w:t>_________________________</w:t>
            </w:r>
          </w:p>
          <w:p w14:paraId="6B0C01E5">
            <w:pPr>
              <w:pStyle w:val="11"/>
              <w:jc w:val="center"/>
              <w:rPr>
                <w:rFonts w:ascii="Times New Roman" w:hAnsi="Times New Roman" w:cs="Times New Roman"/>
                <w:sz w:val="28"/>
                <w:szCs w:val="28"/>
              </w:rPr>
            </w:pPr>
            <w:r>
              <w:rPr>
                <w:rFonts w:ascii="Times New Roman" w:hAnsi="Times New Roman" w:cs="Times New Roman"/>
                <w:sz w:val="28"/>
                <w:szCs w:val="28"/>
              </w:rPr>
              <w:t>(расшифровка подписи)</w:t>
            </w:r>
          </w:p>
        </w:tc>
      </w:tr>
      <w:tr w14:paraId="2EE64DC3">
        <w:tblPrEx>
          <w:tblCellMar>
            <w:top w:w="102" w:type="dxa"/>
            <w:left w:w="62" w:type="dxa"/>
            <w:bottom w:w="102" w:type="dxa"/>
            <w:right w:w="62" w:type="dxa"/>
          </w:tblCellMar>
        </w:tblPrEx>
        <w:tc>
          <w:tcPr>
            <w:tcW w:w="9070" w:type="dxa"/>
            <w:gridSpan w:val="4"/>
            <w:tcBorders>
              <w:top w:val="nil"/>
              <w:left w:val="nil"/>
              <w:bottom w:val="nil"/>
              <w:right w:val="nil"/>
            </w:tcBorders>
          </w:tcPr>
          <w:p w14:paraId="181742C6">
            <w:pPr>
              <w:pStyle w:val="11"/>
              <w:rPr>
                <w:rFonts w:ascii="Times New Roman" w:hAnsi="Times New Roman" w:cs="Times New Roman"/>
                <w:sz w:val="28"/>
                <w:szCs w:val="28"/>
              </w:rPr>
            </w:pPr>
          </w:p>
          <w:p w14:paraId="4DBA859B">
            <w:pPr>
              <w:pStyle w:val="11"/>
              <w:jc w:val="both"/>
              <w:rPr>
                <w:rFonts w:ascii="Times New Roman" w:hAnsi="Times New Roman" w:cs="Times New Roman"/>
                <w:sz w:val="28"/>
                <w:szCs w:val="28"/>
              </w:rPr>
            </w:pPr>
            <w:r>
              <w:rPr>
                <w:rFonts w:ascii="Times New Roman" w:hAnsi="Times New Roman" w:cs="Times New Roman"/>
                <w:sz w:val="28"/>
                <w:szCs w:val="28"/>
              </w:rPr>
              <w:t>М.П.</w:t>
            </w:r>
          </w:p>
          <w:p w14:paraId="6C10DCC2">
            <w:pPr>
              <w:pStyle w:val="11"/>
              <w:jc w:val="both"/>
              <w:rPr>
                <w:rFonts w:ascii="Times New Roman" w:hAnsi="Times New Roman" w:cs="Times New Roman"/>
                <w:sz w:val="28"/>
                <w:szCs w:val="28"/>
              </w:rPr>
            </w:pPr>
            <w:r>
              <w:rPr>
                <w:rFonts w:ascii="Times New Roman" w:hAnsi="Times New Roman" w:cs="Times New Roman"/>
                <w:sz w:val="28"/>
                <w:szCs w:val="28"/>
              </w:rPr>
              <w:t>"___" __________ 20__ г.</w:t>
            </w:r>
          </w:p>
        </w:tc>
      </w:tr>
    </w:tbl>
    <w:p w14:paraId="58D8832A">
      <w:pPr>
        <w:pStyle w:val="11"/>
        <w:jc w:val="right"/>
        <w:outlineLvl w:val="1"/>
        <w:rPr>
          <w:rFonts w:ascii="Times New Roman" w:hAnsi="Times New Roman" w:cs="Times New Roman"/>
          <w:sz w:val="28"/>
          <w:szCs w:val="28"/>
        </w:rPr>
      </w:pPr>
      <w:r>
        <w:rPr>
          <w:rFonts w:ascii="Times New Roman" w:hAnsi="Times New Roman" w:cs="Times New Roman"/>
          <w:sz w:val="28"/>
          <w:szCs w:val="28"/>
        </w:rPr>
        <w:t>Приложение № 2</w:t>
      </w:r>
    </w:p>
    <w:p w14:paraId="76CB4FBE">
      <w:pPr>
        <w:pStyle w:val="11"/>
        <w:jc w:val="right"/>
        <w:rPr>
          <w:rFonts w:ascii="Times New Roman" w:hAnsi="Times New Roman" w:cs="Times New Roman"/>
          <w:sz w:val="28"/>
          <w:szCs w:val="28"/>
        </w:rPr>
      </w:pPr>
      <w:r>
        <w:rPr>
          <w:rFonts w:ascii="Times New Roman" w:hAnsi="Times New Roman" w:cs="Times New Roman"/>
          <w:sz w:val="28"/>
          <w:szCs w:val="28"/>
        </w:rPr>
        <w:t>к Порядку</w:t>
      </w:r>
    </w:p>
    <w:p w14:paraId="55442A48">
      <w:pPr>
        <w:pStyle w:val="11"/>
        <w:jc w:val="right"/>
        <w:rPr>
          <w:rFonts w:ascii="Times New Roman" w:hAnsi="Times New Roman" w:cs="Times New Roman"/>
          <w:sz w:val="28"/>
          <w:szCs w:val="28"/>
        </w:rPr>
      </w:pPr>
      <w:r>
        <w:rPr>
          <w:rFonts w:ascii="Times New Roman" w:hAnsi="Times New Roman" w:cs="Times New Roman"/>
          <w:sz w:val="28"/>
          <w:szCs w:val="28"/>
        </w:rPr>
        <w:t>предоставления из бюджета</w:t>
      </w:r>
    </w:p>
    <w:p w14:paraId="4FDDDA0F">
      <w:pPr>
        <w:pStyle w:val="11"/>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14:paraId="4A0C958C">
      <w:pPr>
        <w:pStyle w:val="11"/>
        <w:jc w:val="right"/>
        <w:rPr>
          <w:rFonts w:ascii="Times New Roman" w:hAnsi="Times New Roman" w:cs="Times New Roman"/>
          <w:sz w:val="28"/>
          <w:szCs w:val="28"/>
        </w:rPr>
      </w:pPr>
      <w:r>
        <w:rPr>
          <w:rFonts w:ascii="Times New Roman" w:hAnsi="Times New Roman" w:cs="Times New Roman"/>
          <w:sz w:val="28"/>
          <w:szCs w:val="28"/>
        </w:rPr>
        <w:t>«Монастырщинский мунициральный</w:t>
      </w:r>
    </w:p>
    <w:p w14:paraId="7EC8959D">
      <w:pPr>
        <w:pStyle w:val="11"/>
        <w:jc w:val="right"/>
        <w:rPr>
          <w:rFonts w:ascii="Times New Roman" w:hAnsi="Times New Roman" w:cs="Times New Roman"/>
          <w:sz w:val="28"/>
          <w:szCs w:val="28"/>
        </w:rPr>
      </w:pPr>
      <w:r>
        <w:rPr>
          <w:rFonts w:ascii="Times New Roman" w:hAnsi="Times New Roman" w:cs="Times New Roman"/>
          <w:sz w:val="28"/>
          <w:szCs w:val="28"/>
        </w:rPr>
        <w:t>округ» Смоленской области</w:t>
      </w:r>
    </w:p>
    <w:p w14:paraId="7337182B">
      <w:pPr>
        <w:pStyle w:val="11"/>
        <w:jc w:val="right"/>
        <w:rPr>
          <w:rFonts w:ascii="Times New Roman" w:hAnsi="Times New Roman" w:cs="Times New Roman"/>
          <w:sz w:val="28"/>
          <w:szCs w:val="28"/>
        </w:rPr>
      </w:pPr>
      <w:r>
        <w:rPr>
          <w:rFonts w:ascii="Times New Roman" w:hAnsi="Times New Roman" w:cs="Times New Roman"/>
          <w:sz w:val="28"/>
          <w:szCs w:val="28"/>
        </w:rPr>
        <w:t xml:space="preserve">субсидии на возмещение затрат </w:t>
      </w:r>
    </w:p>
    <w:p w14:paraId="2FAD0A4A">
      <w:pPr>
        <w:pStyle w:val="11"/>
        <w:jc w:val="right"/>
        <w:rPr>
          <w:rFonts w:ascii="Times New Roman" w:hAnsi="Times New Roman" w:cs="Times New Roman"/>
          <w:sz w:val="28"/>
          <w:szCs w:val="28"/>
        </w:rPr>
      </w:pPr>
      <w:r>
        <w:rPr>
          <w:rFonts w:ascii="Times New Roman" w:hAnsi="Times New Roman" w:cs="Times New Roman"/>
          <w:sz w:val="28"/>
          <w:szCs w:val="28"/>
        </w:rPr>
        <w:t>юридическим лицам (за исключением</w:t>
      </w:r>
    </w:p>
    <w:p w14:paraId="4371A913">
      <w:pPr>
        <w:pStyle w:val="11"/>
        <w:jc w:val="right"/>
        <w:rPr>
          <w:rFonts w:ascii="Times New Roman" w:hAnsi="Times New Roman" w:cs="Times New Roman"/>
          <w:sz w:val="28"/>
          <w:szCs w:val="28"/>
        </w:rPr>
      </w:pPr>
      <w:r>
        <w:rPr>
          <w:rFonts w:ascii="Times New Roman" w:hAnsi="Times New Roman" w:cs="Times New Roman"/>
          <w:sz w:val="28"/>
          <w:szCs w:val="28"/>
        </w:rPr>
        <w:t xml:space="preserve">государственных (муниципальных) </w:t>
      </w:r>
    </w:p>
    <w:p w14:paraId="155FE3F8">
      <w:pPr>
        <w:pStyle w:val="11"/>
        <w:jc w:val="right"/>
        <w:rPr>
          <w:rFonts w:ascii="Times New Roman" w:hAnsi="Times New Roman" w:cs="Times New Roman"/>
          <w:sz w:val="28"/>
          <w:szCs w:val="28"/>
        </w:rPr>
      </w:pPr>
      <w:r>
        <w:rPr>
          <w:rFonts w:ascii="Times New Roman" w:hAnsi="Times New Roman" w:cs="Times New Roman"/>
          <w:sz w:val="28"/>
          <w:szCs w:val="28"/>
        </w:rPr>
        <w:t xml:space="preserve">учреждений), индивидуальным </w:t>
      </w:r>
    </w:p>
    <w:p w14:paraId="50C07B55">
      <w:pPr>
        <w:pStyle w:val="11"/>
        <w:jc w:val="right"/>
        <w:rPr>
          <w:rFonts w:ascii="Times New Roman" w:hAnsi="Times New Roman" w:cs="Times New Roman"/>
          <w:sz w:val="28"/>
          <w:szCs w:val="28"/>
        </w:rPr>
      </w:pPr>
      <w:r>
        <w:rPr>
          <w:rFonts w:ascii="Times New Roman" w:hAnsi="Times New Roman" w:cs="Times New Roman"/>
          <w:sz w:val="28"/>
          <w:szCs w:val="28"/>
        </w:rPr>
        <w:t>предпринимателям, физическим лицам</w:t>
      </w:r>
    </w:p>
    <w:p w14:paraId="65A1269F">
      <w:pPr>
        <w:pStyle w:val="11"/>
        <w:jc w:val="right"/>
        <w:rPr>
          <w:rFonts w:ascii="Times New Roman" w:hAnsi="Times New Roman" w:cs="Times New Roman"/>
          <w:sz w:val="28"/>
          <w:szCs w:val="28"/>
        </w:rPr>
      </w:pPr>
      <w:r>
        <w:rPr>
          <w:rFonts w:ascii="Times New Roman" w:hAnsi="Times New Roman" w:cs="Times New Roman"/>
          <w:sz w:val="28"/>
          <w:szCs w:val="28"/>
        </w:rPr>
        <w:t>- производителям товаров, работ, услуг,</w:t>
      </w:r>
    </w:p>
    <w:p w14:paraId="7DC3954C">
      <w:pPr>
        <w:pStyle w:val="11"/>
        <w:jc w:val="right"/>
        <w:rPr>
          <w:rFonts w:ascii="Times New Roman" w:hAnsi="Times New Roman" w:cs="Times New Roman"/>
          <w:sz w:val="28"/>
          <w:szCs w:val="28"/>
        </w:rPr>
      </w:pPr>
      <w:r>
        <w:rPr>
          <w:rFonts w:ascii="Times New Roman" w:hAnsi="Times New Roman" w:cs="Times New Roman"/>
          <w:sz w:val="28"/>
          <w:szCs w:val="28"/>
        </w:rPr>
        <w:t>оказывающим населению услуги бани</w:t>
      </w:r>
    </w:p>
    <w:p w14:paraId="50924C34">
      <w:pPr>
        <w:pStyle w:val="11"/>
        <w:jc w:val="both"/>
        <w:rPr>
          <w:rFonts w:ascii="Times New Roman" w:hAnsi="Times New Roman" w:cs="Times New Roman"/>
          <w:sz w:val="28"/>
          <w:szCs w:val="28"/>
        </w:rPr>
      </w:pPr>
    </w:p>
    <w:p w14:paraId="4A1A7825">
      <w:pPr>
        <w:pStyle w:val="11"/>
        <w:jc w:val="right"/>
        <w:rPr>
          <w:rFonts w:ascii="Times New Roman" w:hAnsi="Times New Roman" w:cs="Times New Roman"/>
          <w:sz w:val="28"/>
          <w:szCs w:val="28"/>
        </w:rPr>
      </w:pPr>
      <w:r>
        <w:rPr>
          <w:rFonts w:ascii="Times New Roman" w:hAnsi="Times New Roman" w:cs="Times New Roman"/>
          <w:sz w:val="28"/>
          <w:szCs w:val="28"/>
        </w:rPr>
        <w:t>(форма)</w:t>
      </w:r>
    </w:p>
    <w:p w14:paraId="6CB0E49B">
      <w:pPr>
        <w:pStyle w:val="11"/>
        <w:jc w:val="both"/>
        <w:rPr>
          <w:rFonts w:ascii="Times New Roman" w:hAnsi="Times New Roman" w:cs="Times New Roman"/>
          <w:sz w:val="28"/>
          <w:szCs w:val="28"/>
        </w:rPr>
      </w:pPr>
    </w:p>
    <w:tbl>
      <w:tblPr>
        <w:tblStyle w:val="5"/>
        <w:tblW w:w="0" w:type="auto"/>
        <w:tblInd w:w="0" w:type="dxa"/>
        <w:tblLayout w:type="fixed"/>
        <w:tblCellMar>
          <w:top w:w="102" w:type="dxa"/>
          <w:left w:w="62" w:type="dxa"/>
          <w:bottom w:w="102" w:type="dxa"/>
          <w:right w:w="62" w:type="dxa"/>
        </w:tblCellMar>
      </w:tblPr>
      <w:tblGrid>
        <w:gridCol w:w="9070"/>
      </w:tblGrid>
      <w:tr w14:paraId="37C1AEB1">
        <w:tblPrEx>
          <w:tblCellMar>
            <w:top w:w="102" w:type="dxa"/>
            <w:left w:w="62" w:type="dxa"/>
            <w:bottom w:w="102" w:type="dxa"/>
            <w:right w:w="62" w:type="dxa"/>
          </w:tblCellMar>
        </w:tblPrEx>
        <w:tc>
          <w:tcPr>
            <w:tcW w:w="9070" w:type="dxa"/>
            <w:tcBorders>
              <w:top w:val="nil"/>
              <w:left w:val="nil"/>
              <w:bottom w:val="nil"/>
              <w:right w:val="nil"/>
            </w:tcBorders>
          </w:tcPr>
          <w:p w14:paraId="17819EAD">
            <w:pPr>
              <w:pStyle w:val="11"/>
              <w:jc w:val="center"/>
              <w:rPr>
                <w:rFonts w:ascii="Times New Roman" w:hAnsi="Times New Roman" w:cs="Times New Roman"/>
                <w:sz w:val="28"/>
                <w:szCs w:val="28"/>
              </w:rPr>
            </w:pPr>
            <w:bookmarkStart w:id="27" w:name="P303"/>
            <w:bookmarkEnd w:id="27"/>
            <w:r>
              <w:rPr>
                <w:rFonts w:ascii="Times New Roman" w:hAnsi="Times New Roman" w:cs="Times New Roman"/>
                <w:sz w:val="28"/>
                <w:szCs w:val="28"/>
              </w:rPr>
              <w:t>ПОКАЗАТЕЛИ</w:t>
            </w:r>
          </w:p>
          <w:p w14:paraId="721879F7">
            <w:pPr>
              <w:pStyle w:val="11"/>
              <w:jc w:val="center"/>
              <w:rPr>
                <w:rFonts w:ascii="Times New Roman" w:hAnsi="Times New Roman" w:cs="Times New Roman"/>
                <w:sz w:val="28"/>
                <w:szCs w:val="28"/>
              </w:rPr>
            </w:pPr>
            <w:r>
              <w:rPr>
                <w:rFonts w:ascii="Times New Roman" w:hAnsi="Times New Roman" w:cs="Times New Roman"/>
                <w:sz w:val="28"/>
                <w:szCs w:val="28"/>
              </w:rPr>
              <w:t>финансово-хозяйственной деятельности</w:t>
            </w:r>
          </w:p>
          <w:p w14:paraId="4F5E5F01">
            <w:pPr>
              <w:pStyle w:val="11"/>
              <w:jc w:val="center"/>
              <w:rPr>
                <w:rFonts w:ascii="Times New Roman" w:hAnsi="Times New Roman" w:cs="Times New Roman"/>
                <w:sz w:val="28"/>
                <w:szCs w:val="28"/>
              </w:rPr>
            </w:pPr>
            <w:r>
              <w:rPr>
                <w:rFonts w:ascii="Times New Roman" w:hAnsi="Times New Roman" w:cs="Times New Roman"/>
                <w:sz w:val="28"/>
                <w:szCs w:val="28"/>
              </w:rPr>
              <w:t>на очередной финансовый 20__ год</w:t>
            </w:r>
          </w:p>
          <w:p w14:paraId="4DB6E475">
            <w:pPr>
              <w:pStyle w:val="1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14:paraId="45F29707">
            <w:pPr>
              <w:pStyle w:val="11"/>
              <w:jc w:val="center"/>
              <w:rPr>
                <w:rFonts w:ascii="Times New Roman" w:hAnsi="Times New Roman" w:cs="Times New Roman"/>
                <w:sz w:val="28"/>
                <w:szCs w:val="28"/>
              </w:rPr>
            </w:pPr>
            <w:r>
              <w:rPr>
                <w:rFonts w:ascii="Times New Roman" w:hAnsi="Times New Roman" w:cs="Times New Roman"/>
                <w:sz w:val="28"/>
                <w:szCs w:val="28"/>
              </w:rPr>
              <w:t>(наименование заявителя)</w:t>
            </w:r>
          </w:p>
        </w:tc>
      </w:tr>
    </w:tbl>
    <w:p w14:paraId="58B579F4">
      <w:pPr>
        <w:pStyle w:val="11"/>
        <w:jc w:val="both"/>
        <w:rPr>
          <w:rFonts w:ascii="Times New Roman" w:hAnsi="Times New Roman" w:cs="Times New Roman"/>
          <w:sz w:val="16"/>
          <w:szCs w:val="16"/>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604"/>
        <w:gridCol w:w="5159"/>
        <w:gridCol w:w="1020"/>
        <w:gridCol w:w="934"/>
        <w:gridCol w:w="1333"/>
      </w:tblGrid>
      <w:tr w14:paraId="0F1B2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04" w:type="dxa"/>
          </w:tcPr>
          <w:p w14:paraId="069A4C5E">
            <w:pPr>
              <w:pStyle w:val="11"/>
              <w:jc w:val="center"/>
              <w:rPr>
                <w:rFonts w:ascii="Times New Roman" w:hAnsi="Times New Roman" w:cs="Times New Roman"/>
                <w:sz w:val="24"/>
                <w:szCs w:val="24"/>
              </w:rPr>
            </w:pPr>
            <w:r>
              <w:rPr>
                <w:rFonts w:ascii="Times New Roman" w:hAnsi="Times New Roman" w:cs="Times New Roman"/>
                <w:sz w:val="24"/>
                <w:szCs w:val="24"/>
              </w:rPr>
              <w:t>N п/п</w:t>
            </w:r>
          </w:p>
        </w:tc>
        <w:tc>
          <w:tcPr>
            <w:tcW w:w="5159" w:type="dxa"/>
          </w:tcPr>
          <w:p w14:paraId="61B62F95">
            <w:pPr>
              <w:pStyle w:val="11"/>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1020" w:type="dxa"/>
          </w:tcPr>
          <w:p w14:paraId="4285C681">
            <w:pPr>
              <w:pStyle w:val="11"/>
              <w:jc w:val="center"/>
              <w:rPr>
                <w:rFonts w:ascii="Times New Roman" w:hAnsi="Times New Roman" w:cs="Times New Roman"/>
                <w:sz w:val="24"/>
                <w:szCs w:val="24"/>
              </w:rPr>
            </w:pPr>
            <w:r>
              <w:rPr>
                <w:rFonts w:ascii="Times New Roman" w:hAnsi="Times New Roman" w:cs="Times New Roman"/>
                <w:sz w:val="24"/>
                <w:szCs w:val="24"/>
              </w:rPr>
              <w:t>N строки</w:t>
            </w:r>
          </w:p>
        </w:tc>
        <w:tc>
          <w:tcPr>
            <w:tcW w:w="934" w:type="dxa"/>
          </w:tcPr>
          <w:p w14:paraId="54387767">
            <w:pPr>
              <w:pStyle w:val="11"/>
              <w:jc w:val="center"/>
              <w:rPr>
                <w:rFonts w:ascii="Times New Roman" w:hAnsi="Times New Roman" w:cs="Times New Roman"/>
                <w:sz w:val="24"/>
                <w:szCs w:val="24"/>
              </w:rPr>
            </w:pPr>
            <w:r>
              <w:rPr>
                <w:rFonts w:ascii="Times New Roman" w:hAnsi="Times New Roman" w:cs="Times New Roman"/>
                <w:sz w:val="24"/>
                <w:szCs w:val="24"/>
              </w:rPr>
              <w:t>Ед. изм.</w:t>
            </w:r>
          </w:p>
        </w:tc>
        <w:tc>
          <w:tcPr>
            <w:tcW w:w="1333" w:type="dxa"/>
          </w:tcPr>
          <w:p w14:paraId="1F23E64D">
            <w:pPr>
              <w:pStyle w:val="11"/>
              <w:jc w:val="center"/>
              <w:rPr>
                <w:rFonts w:ascii="Times New Roman" w:hAnsi="Times New Roman" w:cs="Times New Roman"/>
                <w:sz w:val="24"/>
                <w:szCs w:val="24"/>
              </w:rPr>
            </w:pPr>
            <w:r>
              <w:rPr>
                <w:rFonts w:ascii="Times New Roman" w:hAnsi="Times New Roman" w:cs="Times New Roman"/>
                <w:sz w:val="24"/>
                <w:szCs w:val="24"/>
              </w:rPr>
              <w:t>План на 20__ г.</w:t>
            </w:r>
          </w:p>
        </w:tc>
      </w:tr>
      <w:tr w14:paraId="4D31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04" w:type="dxa"/>
          </w:tcPr>
          <w:p w14:paraId="6090CF76">
            <w:pPr>
              <w:pStyle w:val="11"/>
              <w:jc w:val="center"/>
              <w:rPr>
                <w:rFonts w:ascii="Times New Roman" w:hAnsi="Times New Roman" w:cs="Times New Roman"/>
                <w:sz w:val="24"/>
                <w:szCs w:val="24"/>
              </w:rPr>
            </w:pPr>
            <w:r>
              <w:rPr>
                <w:rFonts w:ascii="Times New Roman" w:hAnsi="Times New Roman" w:cs="Times New Roman"/>
                <w:sz w:val="24"/>
                <w:szCs w:val="24"/>
              </w:rPr>
              <w:t>1</w:t>
            </w:r>
          </w:p>
        </w:tc>
        <w:tc>
          <w:tcPr>
            <w:tcW w:w="5159" w:type="dxa"/>
          </w:tcPr>
          <w:p w14:paraId="77816615">
            <w:pPr>
              <w:pStyle w:val="11"/>
              <w:jc w:val="center"/>
              <w:rPr>
                <w:rFonts w:ascii="Times New Roman" w:hAnsi="Times New Roman" w:cs="Times New Roman"/>
                <w:sz w:val="24"/>
                <w:szCs w:val="24"/>
              </w:rPr>
            </w:pPr>
            <w:r>
              <w:rPr>
                <w:rFonts w:ascii="Times New Roman" w:hAnsi="Times New Roman" w:cs="Times New Roman"/>
                <w:sz w:val="24"/>
                <w:szCs w:val="24"/>
              </w:rPr>
              <w:t>2</w:t>
            </w:r>
          </w:p>
        </w:tc>
        <w:tc>
          <w:tcPr>
            <w:tcW w:w="1020" w:type="dxa"/>
          </w:tcPr>
          <w:p w14:paraId="01498710">
            <w:pPr>
              <w:pStyle w:val="11"/>
              <w:jc w:val="center"/>
              <w:rPr>
                <w:rFonts w:ascii="Times New Roman" w:hAnsi="Times New Roman" w:cs="Times New Roman"/>
                <w:sz w:val="24"/>
                <w:szCs w:val="24"/>
              </w:rPr>
            </w:pPr>
            <w:r>
              <w:rPr>
                <w:rFonts w:ascii="Times New Roman" w:hAnsi="Times New Roman" w:cs="Times New Roman"/>
                <w:sz w:val="24"/>
                <w:szCs w:val="24"/>
              </w:rPr>
              <w:t>3</w:t>
            </w:r>
          </w:p>
        </w:tc>
        <w:tc>
          <w:tcPr>
            <w:tcW w:w="934" w:type="dxa"/>
          </w:tcPr>
          <w:p w14:paraId="360BA2F3">
            <w:pPr>
              <w:pStyle w:val="11"/>
              <w:jc w:val="center"/>
              <w:rPr>
                <w:rFonts w:ascii="Times New Roman" w:hAnsi="Times New Roman" w:cs="Times New Roman"/>
                <w:sz w:val="24"/>
                <w:szCs w:val="24"/>
              </w:rPr>
            </w:pPr>
            <w:r>
              <w:rPr>
                <w:rFonts w:ascii="Times New Roman" w:hAnsi="Times New Roman" w:cs="Times New Roman"/>
                <w:sz w:val="24"/>
                <w:szCs w:val="24"/>
              </w:rPr>
              <w:t>4</w:t>
            </w:r>
          </w:p>
        </w:tc>
        <w:tc>
          <w:tcPr>
            <w:tcW w:w="1333" w:type="dxa"/>
          </w:tcPr>
          <w:p w14:paraId="25152987">
            <w:pPr>
              <w:pStyle w:val="11"/>
              <w:jc w:val="center"/>
              <w:rPr>
                <w:rFonts w:ascii="Times New Roman" w:hAnsi="Times New Roman" w:cs="Times New Roman"/>
                <w:sz w:val="24"/>
                <w:szCs w:val="24"/>
              </w:rPr>
            </w:pPr>
            <w:r>
              <w:rPr>
                <w:rFonts w:ascii="Times New Roman" w:hAnsi="Times New Roman" w:cs="Times New Roman"/>
                <w:sz w:val="24"/>
                <w:szCs w:val="24"/>
              </w:rPr>
              <w:t>5</w:t>
            </w:r>
          </w:p>
        </w:tc>
      </w:tr>
      <w:tr w14:paraId="44158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04" w:type="dxa"/>
          </w:tcPr>
          <w:p w14:paraId="3205E996">
            <w:pPr>
              <w:pStyle w:val="11"/>
              <w:jc w:val="both"/>
              <w:rPr>
                <w:rFonts w:ascii="Times New Roman" w:hAnsi="Times New Roman" w:cs="Times New Roman"/>
                <w:sz w:val="24"/>
                <w:szCs w:val="24"/>
              </w:rPr>
            </w:pPr>
            <w:r>
              <w:rPr>
                <w:rFonts w:ascii="Times New Roman" w:hAnsi="Times New Roman" w:cs="Times New Roman"/>
                <w:sz w:val="24"/>
                <w:szCs w:val="24"/>
              </w:rPr>
              <w:t>1.</w:t>
            </w:r>
          </w:p>
        </w:tc>
        <w:tc>
          <w:tcPr>
            <w:tcW w:w="5159" w:type="dxa"/>
          </w:tcPr>
          <w:p w14:paraId="55B86AEE">
            <w:pPr>
              <w:pStyle w:val="11"/>
              <w:jc w:val="both"/>
              <w:rPr>
                <w:rFonts w:ascii="Times New Roman" w:hAnsi="Times New Roman" w:cs="Times New Roman"/>
                <w:sz w:val="24"/>
                <w:szCs w:val="24"/>
              </w:rPr>
            </w:pPr>
            <w:r>
              <w:rPr>
                <w:rFonts w:ascii="Times New Roman" w:hAnsi="Times New Roman" w:cs="Times New Roman"/>
                <w:sz w:val="24"/>
                <w:szCs w:val="24"/>
              </w:rPr>
              <w:t>Пропуск посетителей - всего, в том числе:</w:t>
            </w:r>
          </w:p>
        </w:tc>
        <w:tc>
          <w:tcPr>
            <w:tcW w:w="1020" w:type="dxa"/>
          </w:tcPr>
          <w:p w14:paraId="34397E0A">
            <w:pPr>
              <w:pStyle w:val="11"/>
              <w:jc w:val="center"/>
              <w:rPr>
                <w:rFonts w:ascii="Times New Roman" w:hAnsi="Times New Roman" w:cs="Times New Roman"/>
                <w:sz w:val="24"/>
                <w:szCs w:val="24"/>
              </w:rPr>
            </w:pPr>
            <w:r>
              <w:rPr>
                <w:rFonts w:ascii="Times New Roman" w:hAnsi="Times New Roman" w:cs="Times New Roman"/>
                <w:sz w:val="24"/>
                <w:szCs w:val="24"/>
              </w:rPr>
              <w:t>010</w:t>
            </w:r>
          </w:p>
        </w:tc>
        <w:tc>
          <w:tcPr>
            <w:tcW w:w="934" w:type="dxa"/>
          </w:tcPr>
          <w:p w14:paraId="7E595D05">
            <w:pPr>
              <w:pStyle w:val="11"/>
              <w:jc w:val="both"/>
              <w:rPr>
                <w:rFonts w:ascii="Times New Roman" w:hAnsi="Times New Roman" w:cs="Times New Roman"/>
                <w:sz w:val="24"/>
                <w:szCs w:val="24"/>
              </w:rPr>
            </w:pPr>
            <w:r>
              <w:rPr>
                <w:rFonts w:ascii="Times New Roman" w:hAnsi="Times New Roman" w:cs="Times New Roman"/>
                <w:sz w:val="24"/>
                <w:szCs w:val="24"/>
              </w:rPr>
              <w:t>чел.</w:t>
            </w:r>
          </w:p>
        </w:tc>
        <w:tc>
          <w:tcPr>
            <w:tcW w:w="1333" w:type="dxa"/>
          </w:tcPr>
          <w:p w14:paraId="1389C7F1">
            <w:pPr>
              <w:pStyle w:val="11"/>
              <w:rPr>
                <w:rFonts w:ascii="Times New Roman" w:hAnsi="Times New Roman" w:cs="Times New Roman"/>
                <w:sz w:val="24"/>
                <w:szCs w:val="24"/>
              </w:rPr>
            </w:pPr>
          </w:p>
        </w:tc>
      </w:tr>
      <w:tr w14:paraId="4969A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04" w:type="dxa"/>
          </w:tcPr>
          <w:p w14:paraId="6EAC3AEC">
            <w:pPr>
              <w:pStyle w:val="11"/>
              <w:jc w:val="both"/>
              <w:rPr>
                <w:rFonts w:ascii="Times New Roman" w:hAnsi="Times New Roman" w:cs="Times New Roman"/>
                <w:sz w:val="24"/>
                <w:szCs w:val="24"/>
              </w:rPr>
            </w:pPr>
            <w:r>
              <w:rPr>
                <w:rFonts w:ascii="Times New Roman" w:hAnsi="Times New Roman" w:cs="Times New Roman"/>
                <w:sz w:val="24"/>
                <w:szCs w:val="24"/>
              </w:rPr>
              <w:t>1.1.</w:t>
            </w:r>
          </w:p>
        </w:tc>
        <w:tc>
          <w:tcPr>
            <w:tcW w:w="5159" w:type="dxa"/>
          </w:tcPr>
          <w:p w14:paraId="45246F12">
            <w:pPr>
              <w:pStyle w:val="11"/>
              <w:jc w:val="both"/>
              <w:rPr>
                <w:rFonts w:ascii="Times New Roman" w:hAnsi="Times New Roman" w:cs="Times New Roman"/>
                <w:sz w:val="24"/>
                <w:szCs w:val="24"/>
              </w:rPr>
            </w:pPr>
            <w:r>
              <w:rPr>
                <w:rFonts w:ascii="Times New Roman" w:hAnsi="Times New Roman" w:cs="Times New Roman"/>
                <w:sz w:val="24"/>
                <w:szCs w:val="24"/>
              </w:rPr>
              <w:t>банное отделение (граждане)</w:t>
            </w:r>
          </w:p>
        </w:tc>
        <w:tc>
          <w:tcPr>
            <w:tcW w:w="1020" w:type="dxa"/>
          </w:tcPr>
          <w:p w14:paraId="68FA3FDD">
            <w:pPr>
              <w:pStyle w:val="11"/>
              <w:rPr>
                <w:rFonts w:ascii="Times New Roman" w:hAnsi="Times New Roman" w:cs="Times New Roman"/>
                <w:sz w:val="24"/>
                <w:szCs w:val="24"/>
              </w:rPr>
            </w:pPr>
          </w:p>
        </w:tc>
        <w:tc>
          <w:tcPr>
            <w:tcW w:w="934" w:type="dxa"/>
          </w:tcPr>
          <w:p w14:paraId="62257BB1">
            <w:pPr>
              <w:pStyle w:val="11"/>
              <w:jc w:val="both"/>
              <w:rPr>
                <w:rFonts w:ascii="Times New Roman" w:hAnsi="Times New Roman" w:cs="Times New Roman"/>
                <w:sz w:val="24"/>
                <w:szCs w:val="24"/>
              </w:rPr>
            </w:pPr>
            <w:r>
              <w:rPr>
                <w:rFonts w:ascii="Times New Roman" w:hAnsi="Times New Roman" w:cs="Times New Roman"/>
                <w:sz w:val="24"/>
                <w:szCs w:val="24"/>
              </w:rPr>
              <w:t>чел.</w:t>
            </w:r>
          </w:p>
        </w:tc>
        <w:tc>
          <w:tcPr>
            <w:tcW w:w="1333" w:type="dxa"/>
          </w:tcPr>
          <w:p w14:paraId="14361F8C">
            <w:pPr>
              <w:pStyle w:val="11"/>
              <w:rPr>
                <w:rFonts w:ascii="Times New Roman" w:hAnsi="Times New Roman" w:cs="Times New Roman"/>
                <w:sz w:val="24"/>
                <w:szCs w:val="24"/>
              </w:rPr>
            </w:pPr>
          </w:p>
        </w:tc>
      </w:tr>
      <w:tr w14:paraId="4E62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04" w:type="dxa"/>
          </w:tcPr>
          <w:p w14:paraId="7AB27400">
            <w:pPr>
              <w:pStyle w:val="11"/>
              <w:jc w:val="both"/>
              <w:rPr>
                <w:rFonts w:ascii="Times New Roman" w:hAnsi="Times New Roman" w:cs="Times New Roman"/>
                <w:sz w:val="24"/>
                <w:szCs w:val="24"/>
              </w:rPr>
            </w:pPr>
            <w:r>
              <w:rPr>
                <w:rFonts w:ascii="Times New Roman" w:hAnsi="Times New Roman" w:cs="Times New Roman"/>
                <w:sz w:val="24"/>
                <w:szCs w:val="24"/>
              </w:rPr>
              <w:t>1.2.</w:t>
            </w:r>
          </w:p>
        </w:tc>
        <w:tc>
          <w:tcPr>
            <w:tcW w:w="5159" w:type="dxa"/>
          </w:tcPr>
          <w:p w14:paraId="14D5FF51">
            <w:pPr>
              <w:pStyle w:val="11"/>
              <w:jc w:val="both"/>
              <w:rPr>
                <w:rFonts w:ascii="Times New Roman" w:hAnsi="Times New Roman" w:cs="Times New Roman"/>
                <w:sz w:val="24"/>
                <w:szCs w:val="24"/>
              </w:rPr>
            </w:pPr>
            <w:r>
              <w:rPr>
                <w:rFonts w:ascii="Times New Roman" w:hAnsi="Times New Roman" w:cs="Times New Roman"/>
                <w:sz w:val="24"/>
                <w:szCs w:val="24"/>
              </w:rPr>
              <w:t>банное отделение (льготные категории граждан)</w:t>
            </w:r>
          </w:p>
        </w:tc>
        <w:tc>
          <w:tcPr>
            <w:tcW w:w="1020" w:type="dxa"/>
          </w:tcPr>
          <w:p w14:paraId="31BC512E">
            <w:pPr>
              <w:pStyle w:val="11"/>
              <w:rPr>
                <w:rFonts w:ascii="Times New Roman" w:hAnsi="Times New Roman" w:cs="Times New Roman"/>
                <w:sz w:val="24"/>
                <w:szCs w:val="24"/>
              </w:rPr>
            </w:pPr>
          </w:p>
        </w:tc>
        <w:tc>
          <w:tcPr>
            <w:tcW w:w="934" w:type="dxa"/>
          </w:tcPr>
          <w:p w14:paraId="4ADC36E0">
            <w:pPr>
              <w:pStyle w:val="11"/>
              <w:jc w:val="both"/>
              <w:rPr>
                <w:rFonts w:ascii="Times New Roman" w:hAnsi="Times New Roman" w:cs="Times New Roman"/>
                <w:sz w:val="24"/>
                <w:szCs w:val="24"/>
              </w:rPr>
            </w:pPr>
            <w:r>
              <w:rPr>
                <w:rFonts w:ascii="Times New Roman" w:hAnsi="Times New Roman" w:cs="Times New Roman"/>
                <w:sz w:val="24"/>
                <w:szCs w:val="24"/>
              </w:rPr>
              <w:t>чел.</w:t>
            </w:r>
          </w:p>
        </w:tc>
        <w:tc>
          <w:tcPr>
            <w:tcW w:w="1333" w:type="dxa"/>
          </w:tcPr>
          <w:p w14:paraId="3BA9C174">
            <w:pPr>
              <w:pStyle w:val="11"/>
              <w:rPr>
                <w:rFonts w:ascii="Times New Roman" w:hAnsi="Times New Roman" w:cs="Times New Roman"/>
                <w:sz w:val="24"/>
                <w:szCs w:val="24"/>
              </w:rPr>
            </w:pPr>
          </w:p>
        </w:tc>
      </w:tr>
      <w:tr w14:paraId="237B8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67" w:hRule="atLeast"/>
        </w:trPr>
        <w:tc>
          <w:tcPr>
            <w:tcW w:w="604" w:type="dxa"/>
          </w:tcPr>
          <w:p w14:paraId="61947761">
            <w:pPr>
              <w:pStyle w:val="11"/>
              <w:jc w:val="both"/>
              <w:rPr>
                <w:rFonts w:ascii="Times New Roman" w:hAnsi="Times New Roman" w:cs="Times New Roman"/>
                <w:sz w:val="24"/>
                <w:szCs w:val="24"/>
              </w:rPr>
            </w:pPr>
            <w:r>
              <w:rPr>
                <w:rFonts w:ascii="Times New Roman" w:hAnsi="Times New Roman" w:cs="Times New Roman"/>
                <w:sz w:val="24"/>
                <w:szCs w:val="24"/>
              </w:rPr>
              <w:t>2.</w:t>
            </w:r>
          </w:p>
        </w:tc>
        <w:tc>
          <w:tcPr>
            <w:tcW w:w="5159" w:type="dxa"/>
          </w:tcPr>
          <w:p w14:paraId="0DC07E4B">
            <w:pPr>
              <w:pStyle w:val="11"/>
              <w:jc w:val="both"/>
              <w:rPr>
                <w:rFonts w:ascii="Times New Roman" w:hAnsi="Times New Roman" w:cs="Times New Roman"/>
                <w:sz w:val="24"/>
                <w:szCs w:val="24"/>
              </w:rPr>
            </w:pPr>
            <w:r>
              <w:rPr>
                <w:rFonts w:ascii="Times New Roman" w:hAnsi="Times New Roman" w:cs="Times New Roman"/>
                <w:sz w:val="24"/>
                <w:szCs w:val="24"/>
              </w:rPr>
              <w:t>Доходы от предоставления услуг, в том числе:</w:t>
            </w:r>
          </w:p>
        </w:tc>
        <w:tc>
          <w:tcPr>
            <w:tcW w:w="1020" w:type="dxa"/>
          </w:tcPr>
          <w:p w14:paraId="3D70D28D">
            <w:pPr>
              <w:pStyle w:val="11"/>
              <w:jc w:val="center"/>
              <w:rPr>
                <w:rFonts w:ascii="Times New Roman" w:hAnsi="Times New Roman" w:cs="Times New Roman"/>
                <w:sz w:val="24"/>
                <w:szCs w:val="24"/>
              </w:rPr>
            </w:pPr>
            <w:r>
              <w:rPr>
                <w:rFonts w:ascii="Times New Roman" w:hAnsi="Times New Roman" w:cs="Times New Roman"/>
                <w:sz w:val="24"/>
                <w:szCs w:val="24"/>
              </w:rPr>
              <w:t>020</w:t>
            </w:r>
          </w:p>
        </w:tc>
        <w:tc>
          <w:tcPr>
            <w:tcW w:w="934" w:type="dxa"/>
          </w:tcPr>
          <w:p w14:paraId="49484CE8">
            <w:pPr>
              <w:pStyle w:val="11"/>
              <w:jc w:val="both"/>
              <w:rPr>
                <w:rFonts w:ascii="Times New Roman" w:hAnsi="Times New Roman" w:cs="Times New Roman"/>
                <w:sz w:val="20"/>
                <w:szCs w:val="20"/>
              </w:rPr>
            </w:pPr>
            <w:r>
              <w:rPr>
                <w:rFonts w:ascii="Times New Roman" w:hAnsi="Times New Roman" w:cs="Times New Roman"/>
                <w:sz w:val="20"/>
                <w:szCs w:val="20"/>
              </w:rPr>
              <w:t>тыс. руб.</w:t>
            </w:r>
          </w:p>
        </w:tc>
        <w:tc>
          <w:tcPr>
            <w:tcW w:w="1333" w:type="dxa"/>
          </w:tcPr>
          <w:p w14:paraId="496415E9">
            <w:pPr>
              <w:pStyle w:val="11"/>
              <w:rPr>
                <w:rFonts w:ascii="Times New Roman" w:hAnsi="Times New Roman" w:cs="Times New Roman"/>
                <w:sz w:val="24"/>
                <w:szCs w:val="24"/>
              </w:rPr>
            </w:pPr>
          </w:p>
        </w:tc>
      </w:tr>
      <w:tr w14:paraId="2F0FB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04" w:type="dxa"/>
          </w:tcPr>
          <w:p w14:paraId="061A12E7">
            <w:pPr>
              <w:pStyle w:val="11"/>
              <w:jc w:val="both"/>
              <w:rPr>
                <w:rFonts w:ascii="Times New Roman" w:hAnsi="Times New Roman" w:cs="Times New Roman"/>
                <w:sz w:val="24"/>
                <w:szCs w:val="24"/>
              </w:rPr>
            </w:pPr>
            <w:r>
              <w:rPr>
                <w:rFonts w:ascii="Times New Roman" w:hAnsi="Times New Roman" w:cs="Times New Roman"/>
                <w:sz w:val="24"/>
                <w:szCs w:val="24"/>
              </w:rPr>
              <w:t>2.1.</w:t>
            </w:r>
          </w:p>
        </w:tc>
        <w:tc>
          <w:tcPr>
            <w:tcW w:w="5159" w:type="dxa"/>
          </w:tcPr>
          <w:p w14:paraId="18B15B81">
            <w:pPr>
              <w:pStyle w:val="11"/>
              <w:jc w:val="both"/>
              <w:rPr>
                <w:rFonts w:ascii="Times New Roman" w:hAnsi="Times New Roman" w:cs="Times New Roman"/>
                <w:sz w:val="24"/>
                <w:szCs w:val="24"/>
              </w:rPr>
            </w:pPr>
            <w:r>
              <w:rPr>
                <w:rFonts w:ascii="Times New Roman" w:hAnsi="Times New Roman" w:cs="Times New Roman"/>
                <w:sz w:val="24"/>
                <w:szCs w:val="24"/>
              </w:rPr>
              <w:t>банное отделение (граждане)</w:t>
            </w:r>
          </w:p>
        </w:tc>
        <w:tc>
          <w:tcPr>
            <w:tcW w:w="1020" w:type="dxa"/>
          </w:tcPr>
          <w:p w14:paraId="08C4C38A">
            <w:pPr>
              <w:pStyle w:val="11"/>
              <w:rPr>
                <w:rFonts w:ascii="Times New Roman" w:hAnsi="Times New Roman" w:cs="Times New Roman"/>
                <w:sz w:val="24"/>
                <w:szCs w:val="24"/>
              </w:rPr>
            </w:pPr>
          </w:p>
        </w:tc>
        <w:tc>
          <w:tcPr>
            <w:tcW w:w="934" w:type="dxa"/>
          </w:tcPr>
          <w:p w14:paraId="06FC2270">
            <w:pPr>
              <w:pStyle w:val="11"/>
              <w:jc w:val="both"/>
              <w:rPr>
                <w:rFonts w:ascii="Times New Roman" w:hAnsi="Times New Roman" w:cs="Times New Roman"/>
                <w:sz w:val="20"/>
                <w:szCs w:val="20"/>
              </w:rPr>
            </w:pPr>
            <w:r>
              <w:rPr>
                <w:rFonts w:ascii="Times New Roman" w:hAnsi="Times New Roman" w:cs="Times New Roman"/>
                <w:sz w:val="20"/>
                <w:szCs w:val="20"/>
              </w:rPr>
              <w:t>тыс. руб.</w:t>
            </w:r>
          </w:p>
        </w:tc>
        <w:tc>
          <w:tcPr>
            <w:tcW w:w="1333" w:type="dxa"/>
          </w:tcPr>
          <w:p w14:paraId="12DA63B6">
            <w:pPr>
              <w:pStyle w:val="11"/>
              <w:rPr>
                <w:rFonts w:ascii="Times New Roman" w:hAnsi="Times New Roman" w:cs="Times New Roman"/>
                <w:sz w:val="24"/>
                <w:szCs w:val="24"/>
              </w:rPr>
            </w:pPr>
          </w:p>
        </w:tc>
      </w:tr>
      <w:tr w14:paraId="1C56F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89" w:hRule="atLeast"/>
        </w:trPr>
        <w:tc>
          <w:tcPr>
            <w:tcW w:w="604" w:type="dxa"/>
          </w:tcPr>
          <w:p w14:paraId="719269BE">
            <w:pPr>
              <w:pStyle w:val="11"/>
              <w:jc w:val="both"/>
              <w:rPr>
                <w:rFonts w:ascii="Times New Roman" w:hAnsi="Times New Roman" w:cs="Times New Roman"/>
                <w:sz w:val="24"/>
                <w:szCs w:val="24"/>
              </w:rPr>
            </w:pPr>
            <w:r>
              <w:rPr>
                <w:rFonts w:ascii="Times New Roman" w:hAnsi="Times New Roman" w:cs="Times New Roman"/>
                <w:sz w:val="24"/>
                <w:szCs w:val="24"/>
              </w:rPr>
              <w:t>2.2.</w:t>
            </w:r>
          </w:p>
        </w:tc>
        <w:tc>
          <w:tcPr>
            <w:tcW w:w="5159" w:type="dxa"/>
          </w:tcPr>
          <w:p w14:paraId="12375DD5">
            <w:pPr>
              <w:pStyle w:val="11"/>
              <w:jc w:val="both"/>
              <w:rPr>
                <w:rFonts w:ascii="Times New Roman" w:hAnsi="Times New Roman" w:cs="Times New Roman"/>
                <w:sz w:val="24"/>
                <w:szCs w:val="24"/>
              </w:rPr>
            </w:pPr>
            <w:r>
              <w:rPr>
                <w:rFonts w:ascii="Times New Roman" w:hAnsi="Times New Roman" w:cs="Times New Roman"/>
                <w:sz w:val="24"/>
                <w:szCs w:val="24"/>
              </w:rPr>
              <w:t>банное отделение (льготные категории граждан)</w:t>
            </w:r>
          </w:p>
        </w:tc>
        <w:tc>
          <w:tcPr>
            <w:tcW w:w="1020" w:type="dxa"/>
          </w:tcPr>
          <w:p w14:paraId="21309C2C">
            <w:pPr>
              <w:pStyle w:val="11"/>
              <w:rPr>
                <w:rFonts w:ascii="Times New Roman" w:hAnsi="Times New Roman" w:cs="Times New Roman"/>
                <w:sz w:val="24"/>
                <w:szCs w:val="24"/>
              </w:rPr>
            </w:pPr>
          </w:p>
        </w:tc>
        <w:tc>
          <w:tcPr>
            <w:tcW w:w="934" w:type="dxa"/>
          </w:tcPr>
          <w:p w14:paraId="4D3E3417">
            <w:pPr>
              <w:pStyle w:val="11"/>
              <w:jc w:val="both"/>
              <w:rPr>
                <w:rFonts w:ascii="Times New Roman" w:hAnsi="Times New Roman" w:cs="Times New Roman"/>
                <w:sz w:val="20"/>
                <w:szCs w:val="20"/>
              </w:rPr>
            </w:pPr>
            <w:r>
              <w:rPr>
                <w:rFonts w:ascii="Times New Roman" w:hAnsi="Times New Roman" w:cs="Times New Roman"/>
                <w:sz w:val="20"/>
                <w:szCs w:val="20"/>
              </w:rPr>
              <w:t>тыс. руб.</w:t>
            </w:r>
          </w:p>
        </w:tc>
        <w:tc>
          <w:tcPr>
            <w:tcW w:w="1333" w:type="dxa"/>
          </w:tcPr>
          <w:p w14:paraId="3962CB42">
            <w:pPr>
              <w:pStyle w:val="11"/>
              <w:rPr>
                <w:rFonts w:ascii="Times New Roman" w:hAnsi="Times New Roman" w:cs="Times New Roman"/>
                <w:sz w:val="24"/>
                <w:szCs w:val="24"/>
              </w:rPr>
            </w:pPr>
          </w:p>
        </w:tc>
      </w:tr>
      <w:tr w14:paraId="519FC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04" w:type="dxa"/>
          </w:tcPr>
          <w:p w14:paraId="11CF5224">
            <w:pPr>
              <w:pStyle w:val="11"/>
              <w:jc w:val="both"/>
              <w:rPr>
                <w:rFonts w:ascii="Times New Roman" w:hAnsi="Times New Roman" w:cs="Times New Roman"/>
                <w:sz w:val="24"/>
                <w:szCs w:val="24"/>
              </w:rPr>
            </w:pPr>
            <w:r>
              <w:rPr>
                <w:rFonts w:ascii="Times New Roman" w:hAnsi="Times New Roman" w:cs="Times New Roman"/>
                <w:sz w:val="24"/>
                <w:szCs w:val="24"/>
              </w:rPr>
              <w:t>2.3.</w:t>
            </w:r>
          </w:p>
        </w:tc>
        <w:tc>
          <w:tcPr>
            <w:tcW w:w="5159" w:type="dxa"/>
          </w:tcPr>
          <w:p w14:paraId="2799A3E7">
            <w:pPr>
              <w:pStyle w:val="11"/>
              <w:jc w:val="both"/>
              <w:rPr>
                <w:rFonts w:ascii="Times New Roman" w:hAnsi="Times New Roman" w:cs="Times New Roman"/>
                <w:sz w:val="24"/>
                <w:szCs w:val="24"/>
              </w:rPr>
            </w:pPr>
            <w:r>
              <w:rPr>
                <w:rFonts w:ascii="Times New Roman" w:hAnsi="Times New Roman" w:cs="Times New Roman"/>
                <w:sz w:val="24"/>
                <w:szCs w:val="24"/>
              </w:rPr>
              <w:t>прочие (прокат белья, сушка волос и т.п.)</w:t>
            </w:r>
          </w:p>
        </w:tc>
        <w:tc>
          <w:tcPr>
            <w:tcW w:w="1020" w:type="dxa"/>
          </w:tcPr>
          <w:p w14:paraId="5D53B12B">
            <w:pPr>
              <w:pStyle w:val="11"/>
              <w:rPr>
                <w:rFonts w:ascii="Times New Roman" w:hAnsi="Times New Roman" w:cs="Times New Roman"/>
                <w:sz w:val="24"/>
                <w:szCs w:val="24"/>
              </w:rPr>
            </w:pPr>
          </w:p>
        </w:tc>
        <w:tc>
          <w:tcPr>
            <w:tcW w:w="934" w:type="dxa"/>
          </w:tcPr>
          <w:p w14:paraId="40E7C258">
            <w:pPr>
              <w:pStyle w:val="11"/>
              <w:jc w:val="both"/>
              <w:rPr>
                <w:rFonts w:ascii="Times New Roman" w:hAnsi="Times New Roman" w:cs="Times New Roman"/>
                <w:sz w:val="20"/>
                <w:szCs w:val="20"/>
              </w:rPr>
            </w:pPr>
            <w:r>
              <w:rPr>
                <w:rFonts w:ascii="Times New Roman" w:hAnsi="Times New Roman" w:cs="Times New Roman"/>
                <w:sz w:val="20"/>
                <w:szCs w:val="20"/>
              </w:rPr>
              <w:t>тыс. руб.</w:t>
            </w:r>
          </w:p>
        </w:tc>
        <w:tc>
          <w:tcPr>
            <w:tcW w:w="1333" w:type="dxa"/>
          </w:tcPr>
          <w:p w14:paraId="4425910B">
            <w:pPr>
              <w:pStyle w:val="11"/>
              <w:rPr>
                <w:rFonts w:ascii="Times New Roman" w:hAnsi="Times New Roman" w:cs="Times New Roman"/>
                <w:sz w:val="24"/>
                <w:szCs w:val="24"/>
              </w:rPr>
            </w:pPr>
          </w:p>
        </w:tc>
      </w:tr>
      <w:tr w14:paraId="0704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04" w:type="dxa"/>
          </w:tcPr>
          <w:p w14:paraId="7D99AEAA">
            <w:pPr>
              <w:pStyle w:val="11"/>
              <w:jc w:val="both"/>
              <w:rPr>
                <w:rFonts w:ascii="Times New Roman" w:hAnsi="Times New Roman" w:cs="Times New Roman"/>
                <w:sz w:val="24"/>
                <w:szCs w:val="24"/>
              </w:rPr>
            </w:pPr>
            <w:r>
              <w:rPr>
                <w:rFonts w:ascii="Times New Roman" w:hAnsi="Times New Roman" w:cs="Times New Roman"/>
                <w:sz w:val="24"/>
                <w:szCs w:val="24"/>
              </w:rPr>
              <w:t>3.</w:t>
            </w:r>
          </w:p>
        </w:tc>
        <w:tc>
          <w:tcPr>
            <w:tcW w:w="5159" w:type="dxa"/>
          </w:tcPr>
          <w:p w14:paraId="78BB905A">
            <w:pPr>
              <w:pStyle w:val="11"/>
              <w:jc w:val="both"/>
              <w:rPr>
                <w:rFonts w:ascii="Times New Roman" w:hAnsi="Times New Roman" w:cs="Times New Roman"/>
                <w:sz w:val="24"/>
                <w:szCs w:val="24"/>
              </w:rPr>
            </w:pPr>
            <w:r>
              <w:rPr>
                <w:rFonts w:ascii="Times New Roman" w:hAnsi="Times New Roman" w:cs="Times New Roman"/>
                <w:sz w:val="24"/>
                <w:szCs w:val="24"/>
              </w:rPr>
              <w:t>Расходы от предоставления услуг бани, в том числе:</w:t>
            </w:r>
          </w:p>
        </w:tc>
        <w:tc>
          <w:tcPr>
            <w:tcW w:w="1020" w:type="dxa"/>
          </w:tcPr>
          <w:p w14:paraId="5FD80F5B">
            <w:pPr>
              <w:pStyle w:val="11"/>
              <w:jc w:val="center"/>
              <w:rPr>
                <w:rFonts w:ascii="Times New Roman" w:hAnsi="Times New Roman" w:cs="Times New Roman"/>
                <w:sz w:val="24"/>
                <w:szCs w:val="24"/>
              </w:rPr>
            </w:pPr>
            <w:r>
              <w:rPr>
                <w:rFonts w:ascii="Times New Roman" w:hAnsi="Times New Roman" w:cs="Times New Roman"/>
                <w:sz w:val="24"/>
                <w:szCs w:val="24"/>
              </w:rPr>
              <w:t>030</w:t>
            </w:r>
          </w:p>
        </w:tc>
        <w:tc>
          <w:tcPr>
            <w:tcW w:w="934" w:type="dxa"/>
          </w:tcPr>
          <w:p w14:paraId="412E5C9D">
            <w:pPr>
              <w:pStyle w:val="11"/>
              <w:jc w:val="both"/>
              <w:rPr>
                <w:rFonts w:ascii="Times New Roman" w:hAnsi="Times New Roman" w:cs="Times New Roman"/>
                <w:sz w:val="20"/>
                <w:szCs w:val="20"/>
              </w:rPr>
            </w:pPr>
            <w:r>
              <w:rPr>
                <w:rFonts w:ascii="Times New Roman" w:hAnsi="Times New Roman" w:cs="Times New Roman"/>
                <w:sz w:val="20"/>
                <w:szCs w:val="20"/>
              </w:rPr>
              <w:t>тыс. руб.</w:t>
            </w:r>
          </w:p>
        </w:tc>
        <w:tc>
          <w:tcPr>
            <w:tcW w:w="1333" w:type="dxa"/>
          </w:tcPr>
          <w:p w14:paraId="13B568FB">
            <w:pPr>
              <w:pStyle w:val="11"/>
              <w:rPr>
                <w:rFonts w:ascii="Times New Roman" w:hAnsi="Times New Roman" w:cs="Times New Roman"/>
                <w:sz w:val="24"/>
                <w:szCs w:val="24"/>
              </w:rPr>
            </w:pPr>
          </w:p>
        </w:tc>
      </w:tr>
      <w:tr w14:paraId="74D71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04" w:type="dxa"/>
          </w:tcPr>
          <w:p w14:paraId="20FFB568">
            <w:pPr>
              <w:pStyle w:val="11"/>
              <w:jc w:val="both"/>
              <w:rPr>
                <w:rFonts w:ascii="Times New Roman" w:hAnsi="Times New Roman" w:cs="Times New Roman"/>
                <w:sz w:val="24"/>
                <w:szCs w:val="24"/>
              </w:rPr>
            </w:pPr>
            <w:r>
              <w:rPr>
                <w:rFonts w:ascii="Times New Roman" w:hAnsi="Times New Roman" w:cs="Times New Roman"/>
                <w:sz w:val="24"/>
                <w:szCs w:val="24"/>
              </w:rPr>
              <w:t>3.1.</w:t>
            </w:r>
          </w:p>
        </w:tc>
        <w:tc>
          <w:tcPr>
            <w:tcW w:w="5159" w:type="dxa"/>
          </w:tcPr>
          <w:p w14:paraId="44C45387">
            <w:pPr>
              <w:pStyle w:val="11"/>
              <w:jc w:val="both"/>
              <w:rPr>
                <w:rFonts w:ascii="Times New Roman" w:hAnsi="Times New Roman" w:cs="Times New Roman"/>
                <w:sz w:val="24"/>
                <w:szCs w:val="24"/>
              </w:rPr>
            </w:pPr>
            <w:r>
              <w:rPr>
                <w:rFonts w:ascii="Times New Roman" w:hAnsi="Times New Roman" w:cs="Times New Roman"/>
                <w:sz w:val="24"/>
                <w:szCs w:val="24"/>
              </w:rPr>
              <w:t>водоснабжение и водоотведение</w:t>
            </w:r>
          </w:p>
        </w:tc>
        <w:tc>
          <w:tcPr>
            <w:tcW w:w="1020" w:type="dxa"/>
          </w:tcPr>
          <w:p w14:paraId="019E4D7F">
            <w:pPr>
              <w:pStyle w:val="11"/>
              <w:rPr>
                <w:rFonts w:ascii="Times New Roman" w:hAnsi="Times New Roman" w:cs="Times New Roman"/>
                <w:sz w:val="24"/>
                <w:szCs w:val="24"/>
              </w:rPr>
            </w:pPr>
          </w:p>
        </w:tc>
        <w:tc>
          <w:tcPr>
            <w:tcW w:w="934" w:type="dxa"/>
          </w:tcPr>
          <w:p w14:paraId="20226BA3">
            <w:pPr>
              <w:pStyle w:val="11"/>
              <w:jc w:val="both"/>
              <w:rPr>
                <w:rFonts w:ascii="Times New Roman" w:hAnsi="Times New Roman" w:cs="Times New Roman"/>
                <w:sz w:val="20"/>
                <w:szCs w:val="20"/>
              </w:rPr>
            </w:pPr>
            <w:r>
              <w:rPr>
                <w:rFonts w:ascii="Times New Roman" w:hAnsi="Times New Roman" w:cs="Times New Roman"/>
                <w:sz w:val="20"/>
                <w:szCs w:val="20"/>
              </w:rPr>
              <w:t>тыс. руб.</w:t>
            </w:r>
          </w:p>
        </w:tc>
        <w:tc>
          <w:tcPr>
            <w:tcW w:w="1333" w:type="dxa"/>
          </w:tcPr>
          <w:p w14:paraId="4028120D">
            <w:pPr>
              <w:pStyle w:val="11"/>
              <w:rPr>
                <w:rFonts w:ascii="Times New Roman" w:hAnsi="Times New Roman" w:cs="Times New Roman"/>
                <w:sz w:val="24"/>
                <w:szCs w:val="24"/>
              </w:rPr>
            </w:pPr>
          </w:p>
        </w:tc>
      </w:tr>
      <w:tr w14:paraId="5D4B4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04" w:type="dxa"/>
          </w:tcPr>
          <w:p w14:paraId="5F9789DA">
            <w:pPr>
              <w:pStyle w:val="11"/>
              <w:jc w:val="both"/>
              <w:rPr>
                <w:rFonts w:ascii="Times New Roman" w:hAnsi="Times New Roman" w:cs="Times New Roman"/>
                <w:sz w:val="24"/>
                <w:szCs w:val="24"/>
              </w:rPr>
            </w:pPr>
            <w:r>
              <w:rPr>
                <w:rFonts w:ascii="Times New Roman" w:hAnsi="Times New Roman" w:cs="Times New Roman"/>
                <w:sz w:val="24"/>
                <w:szCs w:val="24"/>
              </w:rPr>
              <w:t>3.2.</w:t>
            </w:r>
          </w:p>
        </w:tc>
        <w:tc>
          <w:tcPr>
            <w:tcW w:w="5159" w:type="dxa"/>
          </w:tcPr>
          <w:p w14:paraId="105CD6A8">
            <w:pPr>
              <w:pStyle w:val="11"/>
              <w:jc w:val="both"/>
              <w:rPr>
                <w:rFonts w:ascii="Times New Roman" w:hAnsi="Times New Roman" w:cs="Times New Roman"/>
                <w:sz w:val="24"/>
                <w:szCs w:val="24"/>
              </w:rPr>
            </w:pPr>
            <w:r>
              <w:rPr>
                <w:rFonts w:ascii="Times New Roman" w:hAnsi="Times New Roman" w:cs="Times New Roman"/>
                <w:sz w:val="24"/>
                <w:szCs w:val="24"/>
              </w:rPr>
              <w:t>тепловая энергия</w:t>
            </w:r>
          </w:p>
        </w:tc>
        <w:tc>
          <w:tcPr>
            <w:tcW w:w="1020" w:type="dxa"/>
          </w:tcPr>
          <w:p w14:paraId="67917767">
            <w:pPr>
              <w:pStyle w:val="11"/>
              <w:rPr>
                <w:rFonts w:ascii="Times New Roman" w:hAnsi="Times New Roman" w:cs="Times New Roman"/>
                <w:sz w:val="24"/>
                <w:szCs w:val="24"/>
              </w:rPr>
            </w:pPr>
          </w:p>
        </w:tc>
        <w:tc>
          <w:tcPr>
            <w:tcW w:w="934" w:type="dxa"/>
          </w:tcPr>
          <w:p w14:paraId="185C1327">
            <w:pPr>
              <w:pStyle w:val="11"/>
              <w:jc w:val="both"/>
              <w:rPr>
                <w:rFonts w:ascii="Times New Roman" w:hAnsi="Times New Roman" w:cs="Times New Roman"/>
                <w:sz w:val="20"/>
                <w:szCs w:val="20"/>
              </w:rPr>
            </w:pPr>
            <w:r>
              <w:rPr>
                <w:rFonts w:ascii="Times New Roman" w:hAnsi="Times New Roman" w:cs="Times New Roman"/>
                <w:sz w:val="20"/>
                <w:szCs w:val="20"/>
              </w:rPr>
              <w:t>тыс. руб.</w:t>
            </w:r>
          </w:p>
        </w:tc>
        <w:tc>
          <w:tcPr>
            <w:tcW w:w="1333" w:type="dxa"/>
          </w:tcPr>
          <w:p w14:paraId="57B30E39">
            <w:pPr>
              <w:pStyle w:val="11"/>
              <w:rPr>
                <w:rFonts w:ascii="Times New Roman" w:hAnsi="Times New Roman" w:cs="Times New Roman"/>
                <w:sz w:val="24"/>
                <w:szCs w:val="24"/>
              </w:rPr>
            </w:pPr>
          </w:p>
        </w:tc>
      </w:tr>
      <w:tr w14:paraId="06A75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04" w:type="dxa"/>
          </w:tcPr>
          <w:p w14:paraId="257FD86C">
            <w:pPr>
              <w:pStyle w:val="11"/>
              <w:jc w:val="both"/>
              <w:rPr>
                <w:rFonts w:ascii="Times New Roman" w:hAnsi="Times New Roman" w:cs="Times New Roman"/>
                <w:sz w:val="24"/>
                <w:szCs w:val="24"/>
              </w:rPr>
            </w:pPr>
            <w:r>
              <w:rPr>
                <w:rFonts w:ascii="Times New Roman" w:hAnsi="Times New Roman" w:cs="Times New Roman"/>
                <w:sz w:val="24"/>
                <w:szCs w:val="24"/>
              </w:rPr>
              <w:t>3.3.</w:t>
            </w:r>
          </w:p>
        </w:tc>
        <w:tc>
          <w:tcPr>
            <w:tcW w:w="5159" w:type="dxa"/>
          </w:tcPr>
          <w:p w14:paraId="7867960E">
            <w:pPr>
              <w:pStyle w:val="11"/>
              <w:jc w:val="both"/>
              <w:rPr>
                <w:rFonts w:ascii="Times New Roman" w:hAnsi="Times New Roman" w:cs="Times New Roman"/>
                <w:sz w:val="24"/>
                <w:szCs w:val="24"/>
              </w:rPr>
            </w:pPr>
            <w:r>
              <w:rPr>
                <w:rFonts w:ascii="Times New Roman" w:hAnsi="Times New Roman" w:cs="Times New Roman"/>
                <w:sz w:val="24"/>
                <w:szCs w:val="24"/>
              </w:rPr>
              <w:t>электроэнергия</w:t>
            </w:r>
          </w:p>
        </w:tc>
        <w:tc>
          <w:tcPr>
            <w:tcW w:w="1020" w:type="dxa"/>
          </w:tcPr>
          <w:p w14:paraId="2E975B7B">
            <w:pPr>
              <w:pStyle w:val="11"/>
              <w:rPr>
                <w:rFonts w:ascii="Times New Roman" w:hAnsi="Times New Roman" w:cs="Times New Roman"/>
                <w:sz w:val="24"/>
                <w:szCs w:val="24"/>
              </w:rPr>
            </w:pPr>
          </w:p>
        </w:tc>
        <w:tc>
          <w:tcPr>
            <w:tcW w:w="934" w:type="dxa"/>
          </w:tcPr>
          <w:p w14:paraId="1C567529">
            <w:pPr>
              <w:pStyle w:val="11"/>
              <w:jc w:val="both"/>
              <w:rPr>
                <w:rFonts w:ascii="Times New Roman" w:hAnsi="Times New Roman" w:cs="Times New Roman"/>
                <w:sz w:val="20"/>
                <w:szCs w:val="20"/>
              </w:rPr>
            </w:pPr>
            <w:r>
              <w:rPr>
                <w:rFonts w:ascii="Times New Roman" w:hAnsi="Times New Roman" w:cs="Times New Roman"/>
                <w:sz w:val="20"/>
                <w:szCs w:val="20"/>
              </w:rPr>
              <w:t>тыс. руб.</w:t>
            </w:r>
          </w:p>
        </w:tc>
        <w:tc>
          <w:tcPr>
            <w:tcW w:w="1333" w:type="dxa"/>
          </w:tcPr>
          <w:p w14:paraId="15A20075">
            <w:pPr>
              <w:pStyle w:val="11"/>
              <w:rPr>
                <w:rFonts w:ascii="Times New Roman" w:hAnsi="Times New Roman" w:cs="Times New Roman"/>
                <w:sz w:val="24"/>
                <w:szCs w:val="24"/>
              </w:rPr>
            </w:pPr>
          </w:p>
        </w:tc>
      </w:tr>
      <w:tr w14:paraId="1258B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04" w:type="dxa"/>
          </w:tcPr>
          <w:p w14:paraId="0408DF0B">
            <w:pPr>
              <w:pStyle w:val="11"/>
              <w:jc w:val="both"/>
              <w:rPr>
                <w:rFonts w:ascii="Times New Roman" w:hAnsi="Times New Roman" w:cs="Times New Roman"/>
                <w:sz w:val="24"/>
                <w:szCs w:val="24"/>
              </w:rPr>
            </w:pPr>
            <w:r>
              <w:rPr>
                <w:rFonts w:ascii="Times New Roman" w:hAnsi="Times New Roman" w:cs="Times New Roman"/>
                <w:sz w:val="24"/>
                <w:szCs w:val="24"/>
              </w:rPr>
              <w:t>3.4.</w:t>
            </w:r>
          </w:p>
        </w:tc>
        <w:tc>
          <w:tcPr>
            <w:tcW w:w="5159" w:type="dxa"/>
          </w:tcPr>
          <w:p w14:paraId="2A1569B9">
            <w:pPr>
              <w:pStyle w:val="11"/>
              <w:jc w:val="both"/>
              <w:rPr>
                <w:rFonts w:ascii="Times New Roman" w:hAnsi="Times New Roman" w:cs="Times New Roman"/>
                <w:sz w:val="24"/>
                <w:szCs w:val="24"/>
              </w:rPr>
            </w:pPr>
            <w:r>
              <w:rPr>
                <w:rFonts w:ascii="Times New Roman" w:hAnsi="Times New Roman" w:cs="Times New Roman"/>
                <w:sz w:val="24"/>
                <w:szCs w:val="24"/>
              </w:rPr>
              <w:t>топливо</w:t>
            </w:r>
          </w:p>
        </w:tc>
        <w:tc>
          <w:tcPr>
            <w:tcW w:w="1020" w:type="dxa"/>
          </w:tcPr>
          <w:p w14:paraId="17EC887F">
            <w:pPr>
              <w:pStyle w:val="11"/>
              <w:rPr>
                <w:rFonts w:ascii="Times New Roman" w:hAnsi="Times New Roman" w:cs="Times New Roman"/>
                <w:sz w:val="24"/>
                <w:szCs w:val="24"/>
              </w:rPr>
            </w:pPr>
          </w:p>
        </w:tc>
        <w:tc>
          <w:tcPr>
            <w:tcW w:w="934" w:type="dxa"/>
          </w:tcPr>
          <w:p w14:paraId="4FCF8D2E">
            <w:pPr>
              <w:pStyle w:val="11"/>
              <w:jc w:val="both"/>
              <w:rPr>
                <w:rFonts w:ascii="Times New Roman" w:hAnsi="Times New Roman" w:cs="Times New Roman"/>
                <w:sz w:val="20"/>
                <w:szCs w:val="20"/>
              </w:rPr>
            </w:pPr>
            <w:r>
              <w:rPr>
                <w:rFonts w:ascii="Times New Roman" w:hAnsi="Times New Roman" w:cs="Times New Roman"/>
                <w:sz w:val="20"/>
                <w:szCs w:val="20"/>
              </w:rPr>
              <w:t>тыс. руб.</w:t>
            </w:r>
          </w:p>
        </w:tc>
        <w:tc>
          <w:tcPr>
            <w:tcW w:w="1333" w:type="dxa"/>
          </w:tcPr>
          <w:p w14:paraId="3DBC12FC">
            <w:pPr>
              <w:pStyle w:val="11"/>
              <w:rPr>
                <w:rFonts w:ascii="Times New Roman" w:hAnsi="Times New Roman" w:cs="Times New Roman"/>
                <w:sz w:val="24"/>
                <w:szCs w:val="24"/>
              </w:rPr>
            </w:pPr>
          </w:p>
        </w:tc>
      </w:tr>
      <w:tr w14:paraId="02FF2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04" w:type="dxa"/>
          </w:tcPr>
          <w:p w14:paraId="72BF657E">
            <w:pPr>
              <w:pStyle w:val="11"/>
              <w:jc w:val="both"/>
              <w:rPr>
                <w:rFonts w:ascii="Times New Roman" w:hAnsi="Times New Roman" w:cs="Times New Roman"/>
                <w:sz w:val="24"/>
                <w:szCs w:val="24"/>
              </w:rPr>
            </w:pPr>
            <w:r>
              <w:rPr>
                <w:rFonts w:ascii="Times New Roman" w:hAnsi="Times New Roman" w:cs="Times New Roman"/>
                <w:sz w:val="24"/>
                <w:szCs w:val="24"/>
              </w:rPr>
              <w:t>3.5.</w:t>
            </w:r>
          </w:p>
        </w:tc>
        <w:tc>
          <w:tcPr>
            <w:tcW w:w="5159" w:type="dxa"/>
          </w:tcPr>
          <w:p w14:paraId="5C8F27C1">
            <w:pPr>
              <w:pStyle w:val="11"/>
              <w:jc w:val="both"/>
              <w:rPr>
                <w:rFonts w:ascii="Times New Roman" w:hAnsi="Times New Roman" w:cs="Times New Roman"/>
                <w:sz w:val="24"/>
                <w:szCs w:val="24"/>
              </w:rPr>
            </w:pPr>
            <w:r>
              <w:rPr>
                <w:rFonts w:ascii="Times New Roman" w:hAnsi="Times New Roman" w:cs="Times New Roman"/>
                <w:sz w:val="24"/>
                <w:szCs w:val="24"/>
              </w:rPr>
              <w:t>амортизация</w:t>
            </w:r>
          </w:p>
        </w:tc>
        <w:tc>
          <w:tcPr>
            <w:tcW w:w="1020" w:type="dxa"/>
          </w:tcPr>
          <w:p w14:paraId="6CBA55D9">
            <w:pPr>
              <w:pStyle w:val="11"/>
              <w:rPr>
                <w:rFonts w:ascii="Times New Roman" w:hAnsi="Times New Roman" w:cs="Times New Roman"/>
                <w:sz w:val="24"/>
                <w:szCs w:val="24"/>
              </w:rPr>
            </w:pPr>
          </w:p>
        </w:tc>
        <w:tc>
          <w:tcPr>
            <w:tcW w:w="934" w:type="dxa"/>
          </w:tcPr>
          <w:p w14:paraId="5F34696B">
            <w:pPr>
              <w:pStyle w:val="11"/>
              <w:jc w:val="both"/>
              <w:rPr>
                <w:rFonts w:ascii="Times New Roman" w:hAnsi="Times New Roman" w:cs="Times New Roman"/>
                <w:sz w:val="20"/>
                <w:szCs w:val="20"/>
              </w:rPr>
            </w:pPr>
            <w:r>
              <w:rPr>
                <w:rFonts w:ascii="Times New Roman" w:hAnsi="Times New Roman" w:cs="Times New Roman"/>
                <w:sz w:val="20"/>
                <w:szCs w:val="20"/>
              </w:rPr>
              <w:t>тыс. руб.</w:t>
            </w:r>
          </w:p>
        </w:tc>
        <w:tc>
          <w:tcPr>
            <w:tcW w:w="1333" w:type="dxa"/>
          </w:tcPr>
          <w:p w14:paraId="066740AC">
            <w:pPr>
              <w:pStyle w:val="11"/>
              <w:rPr>
                <w:rFonts w:ascii="Times New Roman" w:hAnsi="Times New Roman" w:cs="Times New Roman"/>
                <w:sz w:val="24"/>
                <w:szCs w:val="24"/>
              </w:rPr>
            </w:pPr>
          </w:p>
        </w:tc>
      </w:tr>
      <w:tr w14:paraId="7F3A7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04" w:type="dxa"/>
          </w:tcPr>
          <w:p w14:paraId="50E8B54E">
            <w:pPr>
              <w:pStyle w:val="11"/>
              <w:jc w:val="both"/>
              <w:rPr>
                <w:rFonts w:ascii="Times New Roman" w:hAnsi="Times New Roman" w:cs="Times New Roman"/>
                <w:sz w:val="24"/>
                <w:szCs w:val="24"/>
              </w:rPr>
            </w:pPr>
            <w:r>
              <w:rPr>
                <w:rFonts w:ascii="Times New Roman" w:hAnsi="Times New Roman" w:cs="Times New Roman"/>
                <w:sz w:val="24"/>
                <w:szCs w:val="24"/>
              </w:rPr>
              <w:t>3.6.</w:t>
            </w:r>
          </w:p>
        </w:tc>
        <w:tc>
          <w:tcPr>
            <w:tcW w:w="5159" w:type="dxa"/>
          </w:tcPr>
          <w:p w14:paraId="7BD0DFF7">
            <w:pPr>
              <w:pStyle w:val="11"/>
              <w:jc w:val="both"/>
              <w:rPr>
                <w:rFonts w:ascii="Times New Roman" w:hAnsi="Times New Roman" w:cs="Times New Roman"/>
                <w:sz w:val="24"/>
                <w:szCs w:val="24"/>
              </w:rPr>
            </w:pPr>
            <w:r>
              <w:rPr>
                <w:rFonts w:ascii="Times New Roman" w:hAnsi="Times New Roman" w:cs="Times New Roman"/>
                <w:sz w:val="24"/>
                <w:szCs w:val="24"/>
              </w:rPr>
              <w:t>ремонтный фонд</w:t>
            </w:r>
          </w:p>
        </w:tc>
        <w:tc>
          <w:tcPr>
            <w:tcW w:w="1020" w:type="dxa"/>
          </w:tcPr>
          <w:p w14:paraId="57F92399">
            <w:pPr>
              <w:pStyle w:val="11"/>
              <w:rPr>
                <w:rFonts w:ascii="Times New Roman" w:hAnsi="Times New Roman" w:cs="Times New Roman"/>
                <w:sz w:val="24"/>
                <w:szCs w:val="24"/>
              </w:rPr>
            </w:pPr>
          </w:p>
        </w:tc>
        <w:tc>
          <w:tcPr>
            <w:tcW w:w="934" w:type="dxa"/>
          </w:tcPr>
          <w:p w14:paraId="3470741A">
            <w:pPr>
              <w:pStyle w:val="11"/>
              <w:jc w:val="both"/>
              <w:rPr>
                <w:rFonts w:ascii="Times New Roman" w:hAnsi="Times New Roman" w:cs="Times New Roman"/>
                <w:sz w:val="20"/>
                <w:szCs w:val="20"/>
              </w:rPr>
            </w:pPr>
            <w:r>
              <w:rPr>
                <w:rFonts w:ascii="Times New Roman" w:hAnsi="Times New Roman" w:cs="Times New Roman"/>
                <w:sz w:val="20"/>
                <w:szCs w:val="20"/>
              </w:rPr>
              <w:t>тыс. руб.</w:t>
            </w:r>
          </w:p>
        </w:tc>
        <w:tc>
          <w:tcPr>
            <w:tcW w:w="1333" w:type="dxa"/>
          </w:tcPr>
          <w:p w14:paraId="598385AA">
            <w:pPr>
              <w:pStyle w:val="11"/>
              <w:rPr>
                <w:rFonts w:ascii="Times New Roman" w:hAnsi="Times New Roman" w:cs="Times New Roman"/>
                <w:sz w:val="24"/>
                <w:szCs w:val="24"/>
              </w:rPr>
            </w:pPr>
          </w:p>
        </w:tc>
      </w:tr>
      <w:tr w14:paraId="2CB58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04" w:type="dxa"/>
          </w:tcPr>
          <w:p w14:paraId="61724C08">
            <w:pPr>
              <w:pStyle w:val="11"/>
              <w:jc w:val="both"/>
              <w:rPr>
                <w:rFonts w:ascii="Times New Roman" w:hAnsi="Times New Roman" w:cs="Times New Roman"/>
                <w:sz w:val="24"/>
                <w:szCs w:val="24"/>
              </w:rPr>
            </w:pPr>
            <w:r>
              <w:rPr>
                <w:rFonts w:ascii="Times New Roman" w:hAnsi="Times New Roman" w:cs="Times New Roman"/>
                <w:sz w:val="24"/>
                <w:szCs w:val="24"/>
              </w:rPr>
              <w:t>3.7.</w:t>
            </w:r>
          </w:p>
        </w:tc>
        <w:tc>
          <w:tcPr>
            <w:tcW w:w="5159" w:type="dxa"/>
          </w:tcPr>
          <w:p w14:paraId="35E3472F">
            <w:pPr>
              <w:pStyle w:val="11"/>
              <w:jc w:val="both"/>
              <w:rPr>
                <w:rFonts w:ascii="Times New Roman" w:hAnsi="Times New Roman" w:cs="Times New Roman"/>
                <w:sz w:val="24"/>
                <w:szCs w:val="24"/>
              </w:rPr>
            </w:pPr>
            <w:r>
              <w:rPr>
                <w:rFonts w:ascii="Times New Roman" w:hAnsi="Times New Roman" w:cs="Times New Roman"/>
                <w:sz w:val="24"/>
                <w:szCs w:val="24"/>
              </w:rPr>
              <w:t>фонд оплаты труда</w:t>
            </w:r>
          </w:p>
        </w:tc>
        <w:tc>
          <w:tcPr>
            <w:tcW w:w="1020" w:type="dxa"/>
          </w:tcPr>
          <w:p w14:paraId="460451D6">
            <w:pPr>
              <w:pStyle w:val="11"/>
              <w:rPr>
                <w:rFonts w:ascii="Times New Roman" w:hAnsi="Times New Roman" w:cs="Times New Roman"/>
                <w:sz w:val="24"/>
                <w:szCs w:val="24"/>
              </w:rPr>
            </w:pPr>
          </w:p>
        </w:tc>
        <w:tc>
          <w:tcPr>
            <w:tcW w:w="934" w:type="dxa"/>
          </w:tcPr>
          <w:p w14:paraId="4A627CE6">
            <w:pPr>
              <w:pStyle w:val="11"/>
              <w:jc w:val="both"/>
              <w:rPr>
                <w:rFonts w:ascii="Times New Roman" w:hAnsi="Times New Roman" w:cs="Times New Roman"/>
                <w:sz w:val="20"/>
                <w:szCs w:val="20"/>
              </w:rPr>
            </w:pPr>
            <w:r>
              <w:rPr>
                <w:rFonts w:ascii="Times New Roman" w:hAnsi="Times New Roman" w:cs="Times New Roman"/>
                <w:sz w:val="20"/>
                <w:szCs w:val="20"/>
              </w:rPr>
              <w:t>тыс. руб.</w:t>
            </w:r>
          </w:p>
        </w:tc>
        <w:tc>
          <w:tcPr>
            <w:tcW w:w="1333" w:type="dxa"/>
          </w:tcPr>
          <w:p w14:paraId="5E4843B8">
            <w:pPr>
              <w:pStyle w:val="11"/>
              <w:rPr>
                <w:rFonts w:ascii="Times New Roman" w:hAnsi="Times New Roman" w:cs="Times New Roman"/>
                <w:sz w:val="24"/>
                <w:szCs w:val="24"/>
              </w:rPr>
            </w:pPr>
          </w:p>
        </w:tc>
      </w:tr>
      <w:tr w14:paraId="43DB9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04" w:type="dxa"/>
          </w:tcPr>
          <w:p w14:paraId="01C5CCD9">
            <w:pPr>
              <w:pStyle w:val="11"/>
              <w:jc w:val="both"/>
              <w:rPr>
                <w:rFonts w:ascii="Times New Roman" w:hAnsi="Times New Roman" w:cs="Times New Roman"/>
                <w:sz w:val="24"/>
                <w:szCs w:val="24"/>
              </w:rPr>
            </w:pPr>
            <w:r>
              <w:rPr>
                <w:rFonts w:ascii="Times New Roman" w:hAnsi="Times New Roman" w:cs="Times New Roman"/>
                <w:sz w:val="24"/>
                <w:szCs w:val="24"/>
              </w:rPr>
              <w:t>3.8.</w:t>
            </w:r>
          </w:p>
        </w:tc>
        <w:tc>
          <w:tcPr>
            <w:tcW w:w="5159" w:type="dxa"/>
          </w:tcPr>
          <w:p w14:paraId="55DB54DD">
            <w:pPr>
              <w:pStyle w:val="11"/>
              <w:jc w:val="both"/>
              <w:rPr>
                <w:rFonts w:ascii="Times New Roman" w:hAnsi="Times New Roman" w:cs="Times New Roman"/>
                <w:sz w:val="24"/>
                <w:szCs w:val="24"/>
              </w:rPr>
            </w:pPr>
            <w:r>
              <w:rPr>
                <w:rFonts w:ascii="Times New Roman" w:hAnsi="Times New Roman" w:cs="Times New Roman"/>
                <w:sz w:val="24"/>
                <w:szCs w:val="24"/>
              </w:rPr>
              <w:t>страховые взносы</w:t>
            </w:r>
          </w:p>
        </w:tc>
        <w:tc>
          <w:tcPr>
            <w:tcW w:w="1020" w:type="dxa"/>
          </w:tcPr>
          <w:p w14:paraId="3E67277B">
            <w:pPr>
              <w:pStyle w:val="11"/>
              <w:rPr>
                <w:rFonts w:ascii="Times New Roman" w:hAnsi="Times New Roman" w:cs="Times New Roman"/>
                <w:sz w:val="24"/>
                <w:szCs w:val="24"/>
              </w:rPr>
            </w:pPr>
          </w:p>
        </w:tc>
        <w:tc>
          <w:tcPr>
            <w:tcW w:w="934" w:type="dxa"/>
          </w:tcPr>
          <w:p w14:paraId="22E3AD61">
            <w:pPr>
              <w:pStyle w:val="11"/>
              <w:jc w:val="both"/>
              <w:rPr>
                <w:rFonts w:ascii="Times New Roman" w:hAnsi="Times New Roman" w:cs="Times New Roman"/>
                <w:sz w:val="20"/>
                <w:szCs w:val="20"/>
              </w:rPr>
            </w:pPr>
            <w:r>
              <w:rPr>
                <w:rFonts w:ascii="Times New Roman" w:hAnsi="Times New Roman" w:cs="Times New Roman"/>
                <w:sz w:val="20"/>
                <w:szCs w:val="20"/>
              </w:rPr>
              <w:t>тыс. руб.</w:t>
            </w:r>
          </w:p>
        </w:tc>
        <w:tc>
          <w:tcPr>
            <w:tcW w:w="1333" w:type="dxa"/>
          </w:tcPr>
          <w:p w14:paraId="1042EEE9">
            <w:pPr>
              <w:pStyle w:val="11"/>
              <w:rPr>
                <w:rFonts w:ascii="Times New Roman" w:hAnsi="Times New Roman" w:cs="Times New Roman"/>
                <w:sz w:val="24"/>
                <w:szCs w:val="24"/>
              </w:rPr>
            </w:pPr>
          </w:p>
        </w:tc>
      </w:tr>
      <w:tr w14:paraId="70FAA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04" w:type="dxa"/>
          </w:tcPr>
          <w:p w14:paraId="0419FB0D">
            <w:pPr>
              <w:pStyle w:val="11"/>
              <w:jc w:val="both"/>
              <w:rPr>
                <w:rFonts w:ascii="Times New Roman" w:hAnsi="Times New Roman" w:cs="Times New Roman"/>
                <w:sz w:val="24"/>
                <w:szCs w:val="24"/>
              </w:rPr>
            </w:pPr>
            <w:r>
              <w:rPr>
                <w:rFonts w:ascii="Times New Roman" w:hAnsi="Times New Roman" w:cs="Times New Roman"/>
                <w:sz w:val="24"/>
                <w:szCs w:val="24"/>
              </w:rPr>
              <w:t>3.9.</w:t>
            </w:r>
          </w:p>
        </w:tc>
        <w:tc>
          <w:tcPr>
            <w:tcW w:w="5159" w:type="dxa"/>
          </w:tcPr>
          <w:p w14:paraId="276C41C7">
            <w:pPr>
              <w:pStyle w:val="11"/>
              <w:jc w:val="both"/>
              <w:rPr>
                <w:rFonts w:ascii="Times New Roman" w:hAnsi="Times New Roman" w:cs="Times New Roman"/>
                <w:sz w:val="24"/>
                <w:szCs w:val="24"/>
              </w:rPr>
            </w:pPr>
            <w:r>
              <w:rPr>
                <w:rFonts w:ascii="Times New Roman" w:hAnsi="Times New Roman" w:cs="Times New Roman"/>
                <w:sz w:val="24"/>
                <w:szCs w:val="24"/>
              </w:rPr>
              <w:t>прочие прямые расходы</w:t>
            </w:r>
          </w:p>
        </w:tc>
        <w:tc>
          <w:tcPr>
            <w:tcW w:w="1020" w:type="dxa"/>
          </w:tcPr>
          <w:p w14:paraId="5AE896F5">
            <w:pPr>
              <w:pStyle w:val="11"/>
              <w:rPr>
                <w:rFonts w:ascii="Times New Roman" w:hAnsi="Times New Roman" w:cs="Times New Roman"/>
                <w:sz w:val="24"/>
                <w:szCs w:val="24"/>
              </w:rPr>
            </w:pPr>
          </w:p>
        </w:tc>
        <w:tc>
          <w:tcPr>
            <w:tcW w:w="934" w:type="dxa"/>
          </w:tcPr>
          <w:p w14:paraId="65432959">
            <w:pPr>
              <w:pStyle w:val="11"/>
              <w:jc w:val="both"/>
              <w:rPr>
                <w:rFonts w:ascii="Times New Roman" w:hAnsi="Times New Roman" w:cs="Times New Roman"/>
                <w:sz w:val="20"/>
                <w:szCs w:val="20"/>
              </w:rPr>
            </w:pPr>
            <w:r>
              <w:rPr>
                <w:rFonts w:ascii="Times New Roman" w:hAnsi="Times New Roman" w:cs="Times New Roman"/>
                <w:sz w:val="20"/>
                <w:szCs w:val="20"/>
              </w:rPr>
              <w:t>тыс. руб.</w:t>
            </w:r>
          </w:p>
        </w:tc>
        <w:tc>
          <w:tcPr>
            <w:tcW w:w="1333" w:type="dxa"/>
          </w:tcPr>
          <w:p w14:paraId="47F6A126">
            <w:pPr>
              <w:pStyle w:val="11"/>
              <w:rPr>
                <w:rFonts w:ascii="Times New Roman" w:hAnsi="Times New Roman" w:cs="Times New Roman"/>
                <w:sz w:val="24"/>
                <w:szCs w:val="24"/>
              </w:rPr>
            </w:pPr>
          </w:p>
        </w:tc>
      </w:tr>
      <w:tr w14:paraId="0E95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04" w:type="dxa"/>
          </w:tcPr>
          <w:p w14:paraId="1098CB6A">
            <w:pPr>
              <w:pStyle w:val="11"/>
              <w:jc w:val="both"/>
              <w:rPr>
                <w:rFonts w:ascii="Times New Roman" w:hAnsi="Times New Roman" w:cs="Times New Roman"/>
                <w:sz w:val="24"/>
                <w:szCs w:val="24"/>
              </w:rPr>
            </w:pPr>
            <w:r>
              <w:rPr>
                <w:rFonts w:ascii="Times New Roman" w:hAnsi="Times New Roman" w:cs="Times New Roman"/>
                <w:sz w:val="24"/>
                <w:szCs w:val="24"/>
              </w:rPr>
              <w:t>3.10.</w:t>
            </w:r>
          </w:p>
        </w:tc>
        <w:tc>
          <w:tcPr>
            <w:tcW w:w="5159" w:type="dxa"/>
          </w:tcPr>
          <w:p w14:paraId="7D372628">
            <w:pPr>
              <w:pStyle w:val="11"/>
              <w:jc w:val="both"/>
              <w:rPr>
                <w:rFonts w:ascii="Times New Roman" w:hAnsi="Times New Roman" w:cs="Times New Roman"/>
                <w:sz w:val="24"/>
                <w:szCs w:val="24"/>
              </w:rPr>
            </w:pPr>
            <w:r>
              <w:rPr>
                <w:rFonts w:ascii="Times New Roman" w:hAnsi="Times New Roman" w:cs="Times New Roman"/>
                <w:sz w:val="24"/>
                <w:szCs w:val="24"/>
              </w:rPr>
              <w:t>цеховые расходы (расшифровать)</w:t>
            </w:r>
          </w:p>
        </w:tc>
        <w:tc>
          <w:tcPr>
            <w:tcW w:w="1020" w:type="dxa"/>
          </w:tcPr>
          <w:p w14:paraId="2294DC46">
            <w:pPr>
              <w:pStyle w:val="11"/>
              <w:rPr>
                <w:rFonts w:ascii="Times New Roman" w:hAnsi="Times New Roman" w:cs="Times New Roman"/>
                <w:sz w:val="24"/>
                <w:szCs w:val="24"/>
              </w:rPr>
            </w:pPr>
          </w:p>
        </w:tc>
        <w:tc>
          <w:tcPr>
            <w:tcW w:w="934" w:type="dxa"/>
          </w:tcPr>
          <w:p w14:paraId="22642F9F">
            <w:pPr>
              <w:pStyle w:val="11"/>
              <w:jc w:val="both"/>
              <w:rPr>
                <w:rFonts w:ascii="Times New Roman" w:hAnsi="Times New Roman" w:cs="Times New Roman"/>
                <w:sz w:val="20"/>
                <w:szCs w:val="20"/>
              </w:rPr>
            </w:pPr>
            <w:r>
              <w:rPr>
                <w:rFonts w:ascii="Times New Roman" w:hAnsi="Times New Roman" w:cs="Times New Roman"/>
                <w:sz w:val="20"/>
                <w:szCs w:val="20"/>
              </w:rPr>
              <w:t>тыс. руб.</w:t>
            </w:r>
          </w:p>
        </w:tc>
        <w:tc>
          <w:tcPr>
            <w:tcW w:w="1333" w:type="dxa"/>
          </w:tcPr>
          <w:p w14:paraId="645888B4">
            <w:pPr>
              <w:pStyle w:val="11"/>
              <w:rPr>
                <w:rFonts w:ascii="Times New Roman" w:hAnsi="Times New Roman" w:cs="Times New Roman"/>
                <w:sz w:val="24"/>
                <w:szCs w:val="24"/>
              </w:rPr>
            </w:pPr>
          </w:p>
        </w:tc>
      </w:tr>
      <w:tr w14:paraId="43884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04" w:type="dxa"/>
          </w:tcPr>
          <w:p w14:paraId="6FFFF619">
            <w:pPr>
              <w:pStyle w:val="11"/>
              <w:jc w:val="both"/>
              <w:rPr>
                <w:rFonts w:ascii="Times New Roman" w:hAnsi="Times New Roman" w:cs="Times New Roman"/>
                <w:sz w:val="24"/>
                <w:szCs w:val="24"/>
              </w:rPr>
            </w:pPr>
            <w:r>
              <w:rPr>
                <w:rFonts w:ascii="Times New Roman" w:hAnsi="Times New Roman" w:cs="Times New Roman"/>
                <w:sz w:val="24"/>
                <w:szCs w:val="24"/>
              </w:rPr>
              <w:t>3.11.</w:t>
            </w:r>
          </w:p>
        </w:tc>
        <w:tc>
          <w:tcPr>
            <w:tcW w:w="5159" w:type="dxa"/>
          </w:tcPr>
          <w:p w14:paraId="404C205C">
            <w:pPr>
              <w:pStyle w:val="11"/>
              <w:jc w:val="both"/>
              <w:rPr>
                <w:rFonts w:ascii="Times New Roman" w:hAnsi="Times New Roman" w:cs="Times New Roman"/>
                <w:sz w:val="24"/>
                <w:szCs w:val="24"/>
              </w:rPr>
            </w:pPr>
            <w:r>
              <w:rPr>
                <w:rFonts w:ascii="Times New Roman" w:hAnsi="Times New Roman" w:cs="Times New Roman"/>
                <w:sz w:val="24"/>
                <w:szCs w:val="24"/>
              </w:rPr>
              <w:t>общеэксплуатационные расходы (расшифровать)</w:t>
            </w:r>
          </w:p>
        </w:tc>
        <w:tc>
          <w:tcPr>
            <w:tcW w:w="1020" w:type="dxa"/>
          </w:tcPr>
          <w:p w14:paraId="6D99467A">
            <w:pPr>
              <w:pStyle w:val="11"/>
              <w:rPr>
                <w:rFonts w:ascii="Times New Roman" w:hAnsi="Times New Roman" w:cs="Times New Roman"/>
                <w:sz w:val="24"/>
                <w:szCs w:val="24"/>
              </w:rPr>
            </w:pPr>
          </w:p>
        </w:tc>
        <w:tc>
          <w:tcPr>
            <w:tcW w:w="934" w:type="dxa"/>
          </w:tcPr>
          <w:p w14:paraId="5CB838CC">
            <w:pPr>
              <w:pStyle w:val="11"/>
              <w:jc w:val="both"/>
              <w:rPr>
                <w:rFonts w:ascii="Times New Roman" w:hAnsi="Times New Roman" w:cs="Times New Roman"/>
                <w:sz w:val="20"/>
                <w:szCs w:val="20"/>
              </w:rPr>
            </w:pPr>
            <w:r>
              <w:rPr>
                <w:rFonts w:ascii="Times New Roman" w:hAnsi="Times New Roman" w:cs="Times New Roman"/>
                <w:sz w:val="20"/>
                <w:szCs w:val="20"/>
              </w:rPr>
              <w:t>тыс. руб.</w:t>
            </w:r>
          </w:p>
        </w:tc>
        <w:tc>
          <w:tcPr>
            <w:tcW w:w="1333" w:type="dxa"/>
          </w:tcPr>
          <w:p w14:paraId="34D067FA">
            <w:pPr>
              <w:pStyle w:val="11"/>
              <w:rPr>
                <w:rFonts w:ascii="Times New Roman" w:hAnsi="Times New Roman" w:cs="Times New Roman"/>
                <w:sz w:val="24"/>
                <w:szCs w:val="24"/>
              </w:rPr>
            </w:pPr>
          </w:p>
        </w:tc>
      </w:tr>
      <w:tr w14:paraId="762D5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04" w:type="dxa"/>
          </w:tcPr>
          <w:p w14:paraId="75696D70">
            <w:pPr>
              <w:pStyle w:val="11"/>
              <w:jc w:val="both"/>
              <w:rPr>
                <w:rFonts w:ascii="Times New Roman" w:hAnsi="Times New Roman" w:cs="Times New Roman"/>
                <w:sz w:val="24"/>
                <w:szCs w:val="24"/>
              </w:rPr>
            </w:pPr>
            <w:r>
              <w:rPr>
                <w:rFonts w:ascii="Times New Roman" w:hAnsi="Times New Roman" w:cs="Times New Roman"/>
                <w:sz w:val="24"/>
                <w:szCs w:val="24"/>
              </w:rPr>
              <w:t>4.</w:t>
            </w:r>
          </w:p>
        </w:tc>
        <w:tc>
          <w:tcPr>
            <w:tcW w:w="5159" w:type="dxa"/>
          </w:tcPr>
          <w:p w14:paraId="0D7FC79E">
            <w:pPr>
              <w:pStyle w:val="11"/>
              <w:jc w:val="both"/>
              <w:rPr>
                <w:rFonts w:ascii="Times New Roman" w:hAnsi="Times New Roman" w:cs="Times New Roman"/>
                <w:sz w:val="24"/>
                <w:szCs w:val="24"/>
              </w:rPr>
            </w:pPr>
            <w:r>
              <w:rPr>
                <w:rFonts w:ascii="Times New Roman" w:hAnsi="Times New Roman" w:cs="Times New Roman"/>
                <w:sz w:val="24"/>
                <w:szCs w:val="24"/>
              </w:rPr>
              <w:t>Финансовый результат от предоставления услуг бани, в том числе (стр. 020 - стр. 030)</w:t>
            </w:r>
          </w:p>
        </w:tc>
        <w:tc>
          <w:tcPr>
            <w:tcW w:w="1020" w:type="dxa"/>
          </w:tcPr>
          <w:p w14:paraId="158C45B1">
            <w:pPr>
              <w:pStyle w:val="11"/>
              <w:jc w:val="center"/>
              <w:rPr>
                <w:rFonts w:ascii="Times New Roman" w:hAnsi="Times New Roman" w:cs="Times New Roman"/>
                <w:sz w:val="24"/>
                <w:szCs w:val="24"/>
              </w:rPr>
            </w:pPr>
            <w:r>
              <w:rPr>
                <w:rFonts w:ascii="Times New Roman" w:hAnsi="Times New Roman" w:cs="Times New Roman"/>
                <w:sz w:val="24"/>
                <w:szCs w:val="24"/>
              </w:rPr>
              <w:t>040</w:t>
            </w:r>
          </w:p>
        </w:tc>
        <w:tc>
          <w:tcPr>
            <w:tcW w:w="934" w:type="dxa"/>
          </w:tcPr>
          <w:p w14:paraId="67DB9C84">
            <w:pPr>
              <w:pStyle w:val="11"/>
              <w:jc w:val="both"/>
              <w:rPr>
                <w:rFonts w:ascii="Times New Roman" w:hAnsi="Times New Roman" w:cs="Times New Roman"/>
                <w:sz w:val="20"/>
                <w:szCs w:val="20"/>
              </w:rPr>
            </w:pPr>
            <w:r>
              <w:rPr>
                <w:rFonts w:ascii="Times New Roman" w:hAnsi="Times New Roman" w:cs="Times New Roman"/>
                <w:sz w:val="20"/>
                <w:szCs w:val="20"/>
              </w:rPr>
              <w:t>тыс. руб.</w:t>
            </w:r>
          </w:p>
        </w:tc>
        <w:tc>
          <w:tcPr>
            <w:tcW w:w="1333" w:type="dxa"/>
          </w:tcPr>
          <w:p w14:paraId="588FD096">
            <w:pPr>
              <w:pStyle w:val="11"/>
              <w:rPr>
                <w:rFonts w:ascii="Times New Roman" w:hAnsi="Times New Roman" w:cs="Times New Roman"/>
                <w:sz w:val="24"/>
                <w:szCs w:val="24"/>
              </w:rPr>
            </w:pPr>
          </w:p>
        </w:tc>
      </w:tr>
      <w:tr w14:paraId="2CDD2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04" w:type="dxa"/>
          </w:tcPr>
          <w:p w14:paraId="012BA7F9">
            <w:pPr>
              <w:pStyle w:val="11"/>
              <w:jc w:val="both"/>
              <w:rPr>
                <w:rFonts w:ascii="Times New Roman" w:hAnsi="Times New Roman" w:cs="Times New Roman"/>
                <w:sz w:val="24"/>
                <w:szCs w:val="24"/>
              </w:rPr>
            </w:pPr>
            <w:r>
              <w:rPr>
                <w:rFonts w:ascii="Times New Roman" w:hAnsi="Times New Roman" w:cs="Times New Roman"/>
                <w:sz w:val="24"/>
                <w:szCs w:val="24"/>
              </w:rPr>
              <w:t>5.</w:t>
            </w:r>
          </w:p>
        </w:tc>
        <w:tc>
          <w:tcPr>
            <w:tcW w:w="5159" w:type="dxa"/>
          </w:tcPr>
          <w:p w14:paraId="032A2B51">
            <w:pPr>
              <w:pStyle w:val="11"/>
              <w:jc w:val="both"/>
              <w:rPr>
                <w:rFonts w:ascii="Times New Roman" w:hAnsi="Times New Roman" w:cs="Times New Roman"/>
                <w:sz w:val="24"/>
                <w:szCs w:val="24"/>
              </w:rPr>
            </w:pPr>
            <w:r>
              <w:rPr>
                <w:rFonts w:ascii="Times New Roman" w:hAnsi="Times New Roman" w:cs="Times New Roman"/>
                <w:sz w:val="24"/>
                <w:szCs w:val="24"/>
              </w:rPr>
              <w:t>Доходы от прочей деятельности</w:t>
            </w:r>
          </w:p>
        </w:tc>
        <w:tc>
          <w:tcPr>
            <w:tcW w:w="1020" w:type="dxa"/>
          </w:tcPr>
          <w:p w14:paraId="0C910C01">
            <w:pPr>
              <w:pStyle w:val="11"/>
              <w:jc w:val="center"/>
              <w:rPr>
                <w:rFonts w:ascii="Times New Roman" w:hAnsi="Times New Roman" w:cs="Times New Roman"/>
                <w:sz w:val="24"/>
                <w:szCs w:val="24"/>
              </w:rPr>
            </w:pPr>
            <w:r>
              <w:rPr>
                <w:rFonts w:ascii="Times New Roman" w:hAnsi="Times New Roman" w:cs="Times New Roman"/>
                <w:sz w:val="24"/>
                <w:szCs w:val="24"/>
              </w:rPr>
              <w:t>050</w:t>
            </w:r>
          </w:p>
        </w:tc>
        <w:tc>
          <w:tcPr>
            <w:tcW w:w="934" w:type="dxa"/>
          </w:tcPr>
          <w:p w14:paraId="44F38871">
            <w:pPr>
              <w:pStyle w:val="11"/>
              <w:jc w:val="both"/>
              <w:rPr>
                <w:rFonts w:ascii="Times New Roman" w:hAnsi="Times New Roman" w:cs="Times New Roman"/>
                <w:sz w:val="20"/>
                <w:szCs w:val="20"/>
              </w:rPr>
            </w:pPr>
            <w:r>
              <w:rPr>
                <w:rFonts w:ascii="Times New Roman" w:hAnsi="Times New Roman" w:cs="Times New Roman"/>
                <w:sz w:val="20"/>
                <w:szCs w:val="20"/>
              </w:rPr>
              <w:t>тыс. руб.</w:t>
            </w:r>
          </w:p>
        </w:tc>
        <w:tc>
          <w:tcPr>
            <w:tcW w:w="1333" w:type="dxa"/>
          </w:tcPr>
          <w:p w14:paraId="77704896">
            <w:pPr>
              <w:pStyle w:val="11"/>
              <w:rPr>
                <w:rFonts w:ascii="Times New Roman" w:hAnsi="Times New Roman" w:cs="Times New Roman"/>
                <w:sz w:val="24"/>
                <w:szCs w:val="24"/>
              </w:rPr>
            </w:pPr>
          </w:p>
        </w:tc>
      </w:tr>
      <w:tr w14:paraId="57759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04" w:type="dxa"/>
          </w:tcPr>
          <w:p w14:paraId="2716A76F">
            <w:pPr>
              <w:pStyle w:val="11"/>
              <w:jc w:val="both"/>
              <w:rPr>
                <w:rFonts w:ascii="Times New Roman" w:hAnsi="Times New Roman" w:cs="Times New Roman"/>
                <w:sz w:val="24"/>
                <w:szCs w:val="24"/>
              </w:rPr>
            </w:pPr>
            <w:r>
              <w:rPr>
                <w:rFonts w:ascii="Times New Roman" w:hAnsi="Times New Roman" w:cs="Times New Roman"/>
                <w:sz w:val="24"/>
                <w:szCs w:val="24"/>
              </w:rPr>
              <w:t>6.</w:t>
            </w:r>
          </w:p>
        </w:tc>
        <w:tc>
          <w:tcPr>
            <w:tcW w:w="5159" w:type="dxa"/>
          </w:tcPr>
          <w:p w14:paraId="393EF12E">
            <w:pPr>
              <w:pStyle w:val="11"/>
              <w:jc w:val="both"/>
              <w:rPr>
                <w:rFonts w:ascii="Times New Roman" w:hAnsi="Times New Roman" w:cs="Times New Roman"/>
                <w:sz w:val="24"/>
                <w:szCs w:val="24"/>
              </w:rPr>
            </w:pPr>
            <w:r>
              <w:rPr>
                <w:rFonts w:ascii="Times New Roman" w:hAnsi="Times New Roman" w:cs="Times New Roman"/>
                <w:sz w:val="24"/>
                <w:szCs w:val="24"/>
              </w:rPr>
              <w:t>Расходы от прочей деятельности</w:t>
            </w:r>
          </w:p>
        </w:tc>
        <w:tc>
          <w:tcPr>
            <w:tcW w:w="1020" w:type="dxa"/>
          </w:tcPr>
          <w:p w14:paraId="568423EE">
            <w:pPr>
              <w:pStyle w:val="11"/>
              <w:jc w:val="center"/>
              <w:rPr>
                <w:rFonts w:ascii="Times New Roman" w:hAnsi="Times New Roman" w:cs="Times New Roman"/>
                <w:sz w:val="24"/>
                <w:szCs w:val="24"/>
              </w:rPr>
            </w:pPr>
            <w:r>
              <w:rPr>
                <w:rFonts w:ascii="Times New Roman" w:hAnsi="Times New Roman" w:cs="Times New Roman"/>
                <w:sz w:val="24"/>
                <w:szCs w:val="24"/>
              </w:rPr>
              <w:t>060</w:t>
            </w:r>
          </w:p>
        </w:tc>
        <w:tc>
          <w:tcPr>
            <w:tcW w:w="934" w:type="dxa"/>
          </w:tcPr>
          <w:p w14:paraId="13215CE1">
            <w:pPr>
              <w:pStyle w:val="11"/>
              <w:jc w:val="both"/>
              <w:rPr>
                <w:rFonts w:ascii="Times New Roman" w:hAnsi="Times New Roman" w:cs="Times New Roman"/>
                <w:sz w:val="20"/>
                <w:szCs w:val="20"/>
              </w:rPr>
            </w:pPr>
            <w:r>
              <w:rPr>
                <w:rFonts w:ascii="Times New Roman" w:hAnsi="Times New Roman" w:cs="Times New Roman"/>
                <w:sz w:val="20"/>
                <w:szCs w:val="20"/>
              </w:rPr>
              <w:t>тыс. руб.</w:t>
            </w:r>
          </w:p>
        </w:tc>
        <w:tc>
          <w:tcPr>
            <w:tcW w:w="1333" w:type="dxa"/>
          </w:tcPr>
          <w:p w14:paraId="4A558D6A">
            <w:pPr>
              <w:pStyle w:val="11"/>
              <w:rPr>
                <w:rFonts w:ascii="Times New Roman" w:hAnsi="Times New Roman" w:cs="Times New Roman"/>
                <w:sz w:val="24"/>
                <w:szCs w:val="24"/>
              </w:rPr>
            </w:pPr>
          </w:p>
        </w:tc>
      </w:tr>
      <w:tr w14:paraId="20293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04" w:type="dxa"/>
          </w:tcPr>
          <w:p w14:paraId="34E17C12">
            <w:pPr>
              <w:pStyle w:val="11"/>
              <w:jc w:val="both"/>
              <w:rPr>
                <w:rFonts w:ascii="Times New Roman" w:hAnsi="Times New Roman" w:cs="Times New Roman"/>
                <w:sz w:val="24"/>
                <w:szCs w:val="24"/>
              </w:rPr>
            </w:pPr>
            <w:r>
              <w:rPr>
                <w:rFonts w:ascii="Times New Roman" w:hAnsi="Times New Roman" w:cs="Times New Roman"/>
                <w:sz w:val="24"/>
                <w:szCs w:val="24"/>
              </w:rPr>
              <w:t>7.</w:t>
            </w:r>
          </w:p>
        </w:tc>
        <w:tc>
          <w:tcPr>
            <w:tcW w:w="5159" w:type="dxa"/>
          </w:tcPr>
          <w:p w14:paraId="11DAF37B">
            <w:pPr>
              <w:pStyle w:val="11"/>
              <w:jc w:val="both"/>
              <w:rPr>
                <w:rFonts w:ascii="Times New Roman" w:hAnsi="Times New Roman" w:cs="Times New Roman"/>
                <w:sz w:val="24"/>
                <w:szCs w:val="24"/>
              </w:rPr>
            </w:pPr>
            <w:r>
              <w:rPr>
                <w:rFonts w:ascii="Times New Roman" w:hAnsi="Times New Roman" w:cs="Times New Roman"/>
                <w:sz w:val="24"/>
                <w:szCs w:val="24"/>
              </w:rPr>
              <w:t>Финансовый результат с учетом прибыли от прочей деятельности (стр. 040 + (стр. 050 - стр. 060)</w:t>
            </w:r>
          </w:p>
        </w:tc>
        <w:tc>
          <w:tcPr>
            <w:tcW w:w="1020" w:type="dxa"/>
          </w:tcPr>
          <w:p w14:paraId="273EFA6B">
            <w:pPr>
              <w:pStyle w:val="11"/>
              <w:jc w:val="center"/>
              <w:rPr>
                <w:rFonts w:ascii="Times New Roman" w:hAnsi="Times New Roman" w:cs="Times New Roman"/>
                <w:sz w:val="24"/>
                <w:szCs w:val="24"/>
              </w:rPr>
            </w:pPr>
            <w:r>
              <w:rPr>
                <w:rFonts w:ascii="Times New Roman" w:hAnsi="Times New Roman" w:cs="Times New Roman"/>
                <w:sz w:val="24"/>
                <w:szCs w:val="24"/>
              </w:rPr>
              <w:t>070</w:t>
            </w:r>
          </w:p>
        </w:tc>
        <w:tc>
          <w:tcPr>
            <w:tcW w:w="934" w:type="dxa"/>
          </w:tcPr>
          <w:p w14:paraId="4FF832F7">
            <w:pPr>
              <w:pStyle w:val="11"/>
              <w:jc w:val="both"/>
              <w:rPr>
                <w:rFonts w:ascii="Times New Roman" w:hAnsi="Times New Roman" w:cs="Times New Roman"/>
                <w:sz w:val="24"/>
                <w:szCs w:val="24"/>
              </w:rPr>
            </w:pPr>
            <w:r>
              <w:rPr>
                <w:rFonts w:ascii="Times New Roman" w:hAnsi="Times New Roman" w:cs="Times New Roman"/>
                <w:sz w:val="20"/>
                <w:szCs w:val="20"/>
              </w:rPr>
              <w:t>тыс. руб</w:t>
            </w:r>
            <w:r>
              <w:rPr>
                <w:rFonts w:ascii="Times New Roman" w:hAnsi="Times New Roman" w:cs="Times New Roman"/>
                <w:sz w:val="24"/>
                <w:szCs w:val="24"/>
              </w:rPr>
              <w:t>.</w:t>
            </w:r>
          </w:p>
        </w:tc>
        <w:tc>
          <w:tcPr>
            <w:tcW w:w="1333" w:type="dxa"/>
          </w:tcPr>
          <w:p w14:paraId="429BEAF6">
            <w:pPr>
              <w:pStyle w:val="11"/>
              <w:rPr>
                <w:rFonts w:ascii="Times New Roman" w:hAnsi="Times New Roman" w:cs="Times New Roman"/>
                <w:sz w:val="24"/>
                <w:szCs w:val="24"/>
              </w:rPr>
            </w:pPr>
          </w:p>
        </w:tc>
      </w:tr>
      <w:tr w14:paraId="1C666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04" w:type="dxa"/>
          </w:tcPr>
          <w:p w14:paraId="2E12C29A">
            <w:pPr>
              <w:pStyle w:val="11"/>
              <w:jc w:val="both"/>
              <w:rPr>
                <w:rFonts w:ascii="Times New Roman" w:hAnsi="Times New Roman" w:cs="Times New Roman"/>
                <w:sz w:val="24"/>
                <w:szCs w:val="24"/>
              </w:rPr>
            </w:pPr>
            <w:r>
              <w:rPr>
                <w:rFonts w:ascii="Times New Roman" w:hAnsi="Times New Roman" w:cs="Times New Roman"/>
                <w:sz w:val="24"/>
                <w:szCs w:val="24"/>
              </w:rPr>
              <w:t>8.</w:t>
            </w:r>
          </w:p>
        </w:tc>
        <w:tc>
          <w:tcPr>
            <w:tcW w:w="5159" w:type="dxa"/>
          </w:tcPr>
          <w:p w14:paraId="05E6C098">
            <w:pPr>
              <w:pStyle w:val="11"/>
              <w:jc w:val="both"/>
              <w:rPr>
                <w:rFonts w:ascii="Times New Roman" w:hAnsi="Times New Roman" w:cs="Times New Roman"/>
                <w:sz w:val="24"/>
                <w:szCs w:val="24"/>
              </w:rPr>
            </w:pPr>
            <w:r>
              <w:rPr>
                <w:rFonts w:ascii="Times New Roman" w:hAnsi="Times New Roman" w:cs="Times New Roman"/>
                <w:sz w:val="24"/>
                <w:szCs w:val="24"/>
              </w:rPr>
              <w:t>Экономически обоснованные затраты на 1 посещение (стр. 030 / стр. 010)</w:t>
            </w:r>
          </w:p>
        </w:tc>
        <w:tc>
          <w:tcPr>
            <w:tcW w:w="1020" w:type="dxa"/>
          </w:tcPr>
          <w:p w14:paraId="3046CF46">
            <w:pPr>
              <w:pStyle w:val="11"/>
              <w:jc w:val="center"/>
              <w:rPr>
                <w:rFonts w:ascii="Times New Roman" w:hAnsi="Times New Roman" w:cs="Times New Roman"/>
                <w:sz w:val="24"/>
                <w:szCs w:val="24"/>
              </w:rPr>
            </w:pPr>
            <w:r>
              <w:rPr>
                <w:rFonts w:ascii="Times New Roman" w:hAnsi="Times New Roman" w:cs="Times New Roman"/>
                <w:sz w:val="24"/>
                <w:szCs w:val="24"/>
              </w:rPr>
              <w:t>080</w:t>
            </w:r>
          </w:p>
        </w:tc>
        <w:tc>
          <w:tcPr>
            <w:tcW w:w="934" w:type="dxa"/>
          </w:tcPr>
          <w:p w14:paraId="280D1A3F">
            <w:pPr>
              <w:pStyle w:val="11"/>
              <w:jc w:val="both"/>
              <w:rPr>
                <w:rFonts w:ascii="Times New Roman" w:hAnsi="Times New Roman" w:cs="Times New Roman"/>
                <w:sz w:val="24"/>
                <w:szCs w:val="24"/>
              </w:rPr>
            </w:pPr>
            <w:r>
              <w:rPr>
                <w:rFonts w:ascii="Times New Roman" w:hAnsi="Times New Roman" w:cs="Times New Roman"/>
                <w:sz w:val="24"/>
                <w:szCs w:val="24"/>
              </w:rPr>
              <w:t>руб.</w:t>
            </w:r>
          </w:p>
        </w:tc>
        <w:tc>
          <w:tcPr>
            <w:tcW w:w="1333" w:type="dxa"/>
          </w:tcPr>
          <w:p w14:paraId="72BA6A76">
            <w:pPr>
              <w:pStyle w:val="11"/>
              <w:rPr>
                <w:rFonts w:ascii="Times New Roman" w:hAnsi="Times New Roman" w:cs="Times New Roman"/>
                <w:sz w:val="24"/>
                <w:szCs w:val="24"/>
              </w:rPr>
            </w:pPr>
          </w:p>
        </w:tc>
      </w:tr>
      <w:tr w14:paraId="5DDF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04" w:type="dxa"/>
          </w:tcPr>
          <w:p w14:paraId="03EF73D5">
            <w:pPr>
              <w:pStyle w:val="11"/>
              <w:jc w:val="both"/>
              <w:rPr>
                <w:rFonts w:ascii="Times New Roman" w:hAnsi="Times New Roman" w:cs="Times New Roman"/>
                <w:sz w:val="24"/>
                <w:szCs w:val="24"/>
              </w:rPr>
            </w:pPr>
            <w:r>
              <w:rPr>
                <w:rFonts w:ascii="Times New Roman" w:hAnsi="Times New Roman" w:cs="Times New Roman"/>
                <w:sz w:val="24"/>
                <w:szCs w:val="24"/>
              </w:rPr>
              <w:t>9.</w:t>
            </w:r>
          </w:p>
        </w:tc>
        <w:tc>
          <w:tcPr>
            <w:tcW w:w="5159" w:type="dxa"/>
          </w:tcPr>
          <w:p w14:paraId="68E2859A">
            <w:pPr>
              <w:pStyle w:val="11"/>
              <w:jc w:val="both"/>
              <w:rPr>
                <w:rFonts w:ascii="Times New Roman" w:hAnsi="Times New Roman" w:cs="Times New Roman"/>
                <w:sz w:val="24"/>
                <w:szCs w:val="24"/>
              </w:rPr>
            </w:pPr>
            <w:r>
              <w:rPr>
                <w:rFonts w:ascii="Times New Roman" w:hAnsi="Times New Roman" w:cs="Times New Roman"/>
                <w:sz w:val="24"/>
                <w:szCs w:val="24"/>
              </w:rPr>
              <w:t>Предлагаемые тарифы:</w:t>
            </w:r>
          </w:p>
        </w:tc>
        <w:tc>
          <w:tcPr>
            <w:tcW w:w="1020" w:type="dxa"/>
          </w:tcPr>
          <w:p w14:paraId="5C74B65A">
            <w:pPr>
              <w:pStyle w:val="11"/>
              <w:jc w:val="center"/>
              <w:rPr>
                <w:rFonts w:ascii="Times New Roman" w:hAnsi="Times New Roman" w:cs="Times New Roman"/>
                <w:sz w:val="24"/>
                <w:szCs w:val="24"/>
              </w:rPr>
            </w:pPr>
            <w:r>
              <w:rPr>
                <w:rFonts w:ascii="Times New Roman" w:hAnsi="Times New Roman" w:cs="Times New Roman"/>
                <w:sz w:val="24"/>
                <w:szCs w:val="24"/>
              </w:rPr>
              <w:t>090</w:t>
            </w:r>
          </w:p>
        </w:tc>
        <w:tc>
          <w:tcPr>
            <w:tcW w:w="934" w:type="dxa"/>
          </w:tcPr>
          <w:p w14:paraId="0DAE00E0">
            <w:pPr>
              <w:pStyle w:val="11"/>
              <w:rPr>
                <w:rFonts w:ascii="Times New Roman" w:hAnsi="Times New Roman" w:cs="Times New Roman"/>
                <w:sz w:val="24"/>
                <w:szCs w:val="24"/>
              </w:rPr>
            </w:pPr>
          </w:p>
        </w:tc>
        <w:tc>
          <w:tcPr>
            <w:tcW w:w="1333" w:type="dxa"/>
          </w:tcPr>
          <w:p w14:paraId="3291BF04">
            <w:pPr>
              <w:pStyle w:val="11"/>
              <w:rPr>
                <w:rFonts w:ascii="Times New Roman" w:hAnsi="Times New Roman" w:cs="Times New Roman"/>
                <w:sz w:val="24"/>
                <w:szCs w:val="24"/>
              </w:rPr>
            </w:pPr>
          </w:p>
        </w:tc>
      </w:tr>
      <w:tr w14:paraId="4AD14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04" w:type="dxa"/>
          </w:tcPr>
          <w:p w14:paraId="1E4A6AE0">
            <w:pPr>
              <w:pStyle w:val="11"/>
              <w:jc w:val="both"/>
              <w:rPr>
                <w:rFonts w:ascii="Times New Roman" w:hAnsi="Times New Roman" w:cs="Times New Roman"/>
                <w:sz w:val="24"/>
                <w:szCs w:val="24"/>
              </w:rPr>
            </w:pPr>
            <w:r>
              <w:rPr>
                <w:rFonts w:ascii="Times New Roman" w:hAnsi="Times New Roman" w:cs="Times New Roman"/>
                <w:sz w:val="24"/>
                <w:szCs w:val="24"/>
              </w:rPr>
              <w:t>9.1.</w:t>
            </w:r>
          </w:p>
        </w:tc>
        <w:tc>
          <w:tcPr>
            <w:tcW w:w="5159" w:type="dxa"/>
          </w:tcPr>
          <w:p w14:paraId="34FF7A9E">
            <w:pPr>
              <w:pStyle w:val="11"/>
              <w:jc w:val="both"/>
              <w:rPr>
                <w:rFonts w:ascii="Times New Roman" w:hAnsi="Times New Roman" w:cs="Times New Roman"/>
                <w:sz w:val="24"/>
                <w:szCs w:val="24"/>
              </w:rPr>
            </w:pPr>
            <w:r>
              <w:rPr>
                <w:rFonts w:ascii="Times New Roman" w:hAnsi="Times New Roman" w:cs="Times New Roman"/>
                <w:sz w:val="24"/>
                <w:szCs w:val="24"/>
              </w:rPr>
              <w:t>на услуги бани (для граждан)</w:t>
            </w:r>
          </w:p>
        </w:tc>
        <w:tc>
          <w:tcPr>
            <w:tcW w:w="1020" w:type="dxa"/>
          </w:tcPr>
          <w:p w14:paraId="34083DC4">
            <w:pPr>
              <w:pStyle w:val="11"/>
              <w:rPr>
                <w:rFonts w:ascii="Times New Roman" w:hAnsi="Times New Roman" w:cs="Times New Roman"/>
                <w:sz w:val="24"/>
                <w:szCs w:val="24"/>
              </w:rPr>
            </w:pPr>
          </w:p>
        </w:tc>
        <w:tc>
          <w:tcPr>
            <w:tcW w:w="934" w:type="dxa"/>
          </w:tcPr>
          <w:p w14:paraId="56496CCF">
            <w:pPr>
              <w:pStyle w:val="11"/>
              <w:jc w:val="both"/>
              <w:rPr>
                <w:rFonts w:ascii="Times New Roman" w:hAnsi="Times New Roman" w:cs="Times New Roman"/>
                <w:sz w:val="24"/>
                <w:szCs w:val="24"/>
              </w:rPr>
            </w:pPr>
            <w:r>
              <w:rPr>
                <w:rFonts w:ascii="Times New Roman" w:hAnsi="Times New Roman" w:cs="Times New Roman"/>
                <w:sz w:val="24"/>
                <w:szCs w:val="24"/>
              </w:rPr>
              <w:t>руб.</w:t>
            </w:r>
          </w:p>
        </w:tc>
        <w:tc>
          <w:tcPr>
            <w:tcW w:w="1333" w:type="dxa"/>
          </w:tcPr>
          <w:p w14:paraId="2C539541">
            <w:pPr>
              <w:pStyle w:val="11"/>
              <w:rPr>
                <w:rFonts w:ascii="Times New Roman" w:hAnsi="Times New Roman" w:cs="Times New Roman"/>
                <w:sz w:val="24"/>
                <w:szCs w:val="24"/>
              </w:rPr>
            </w:pPr>
          </w:p>
        </w:tc>
      </w:tr>
      <w:tr w14:paraId="16DE6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04" w:type="dxa"/>
          </w:tcPr>
          <w:p w14:paraId="560F62A7">
            <w:pPr>
              <w:pStyle w:val="11"/>
              <w:jc w:val="both"/>
              <w:rPr>
                <w:rFonts w:ascii="Times New Roman" w:hAnsi="Times New Roman" w:cs="Times New Roman"/>
                <w:sz w:val="24"/>
                <w:szCs w:val="24"/>
              </w:rPr>
            </w:pPr>
            <w:r>
              <w:rPr>
                <w:rFonts w:ascii="Times New Roman" w:hAnsi="Times New Roman" w:cs="Times New Roman"/>
                <w:sz w:val="24"/>
                <w:szCs w:val="24"/>
              </w:rPr>
              <w:t>9.2.</w:t>
            </w:r>
          </w:p>
        </w:tc>
        <w:tc>
          <w:tcPr>
            <w:tcW w:w="5159" w:type="dxa"/>
          </w:tcPr>
          <w:p w14:paraId="5DD490FC">
            <w:pPr>
              <w:pStyle w:val="11"/>
              <w:jc w:val="both"/>
              <w:rPr>
                <w:rFonts w:ascii="Times New Roman" w:hAnsi="Times New Roman" w:cs="Times New Roman"/>
                <w:sz w:val="24"/>
                <w:szCs w:val="24"/>
              </w:rPr>
            </w:pPr>
            <w:r>
              <w:rPr>
                <w:rFonts w:ascii="Times New Roman" w:hAnsi="Times New Roman" w:cs="Times New Roman"/>
                <w:sz w:val="24"/>
                <w:szCs w:val="24"/>
              </w:rPr>
              <w:t>на услуги бани (для льготных категорий граждан)</w:t>
            </w:r>
          </w:p>
        </w:tc>
        <w:tc>
          <w:tcPr>
            <w:tcW w:w="1020" w:type="dxa"/>
          </w:tcPr>
          <w:p w14:paraId="42C114AA">
            <w:pPr>
              <w:pStyle w:val="11"/>
              <w:rPr>
                <w:rFonts w:ascii="Times New Roman" w:hAnsi="Times New Roman" w:cs="Times New Roman"/>
                <w:sz w:val="24"/>
                <w:szCs w:val="24"/>
              </w:rPr>
            </w:pPr>
          </w:p>
        </w:tc>
        <w:tc>
          <w:tcPr>
            <w:tcW w:w="934" w:type="dxa"/>
          </w:tcPr>
          <w:p w14:paraId="36EA2745">
            <w:pPr>
              <w:pStyle w:val="11"/>
              <w:jc w:val="both"/>
              <w:rPr>
                <w:rFonts w:ascii="Times New Roman" w:hAnsi="Times New Roman" w:cs="Times New Roman"/>
                <w:sz w:val="24"/>
                <w:szCs w:val="24"/>
              </w:rPr>
            </w:pPr>
            <w:r>
              <w:rPr>
                <w:rFonts w:ascii="Times New Roman" w:hAnsi="Times New Roman" w:cs="Times New Roman"/>
                <w:sz w:val="24"/>
                <w:szCs w:val="24"/>
              </w:rPr>
              <w:t>руб.</w:t>
            </w:r>
          </w:p>
        </w:tc>
        <w:tc>
          <w:tcPr>
            <w:tcW w:w="1333" w:type="dxa"/>
          </w:tcPr>
          <w:p w14:paraId="614C3EA9">
            <w:pPr>
              <w:pStyle w:val="11"/>
              <w:rPr>
                <w:rFonts w:ascii="Times New Roman" w:hAnsi="Times New Roman" w:cs="Times New Roman"/>
                <w:sz w:val="24"/>
                <w:szCs w:val="24"/>
              </w:rPr>
            </w:pPr>
          </w:p>
        </w:tc>
      </w:tr>
    </w:tbl>
    <w:p w14:paraId="2426B9D9">
      <w:pPr>
        <w:pStyle w:val="11"/>
        <w:jc w:val="both"/>
        <w:rPr>
          <w:rFonts w:ascii="Times New Roman" w:hAnsi="Times New Roman" w:cs="Times New Roman"/>
          <w:sz w:val="24"/>
          <w:szCs w:val="24"/>
        </w:rPr>
      </w:pPr>
    </w:p>
    <w:tbl>
      <w:tblPr>
        <w:tblStyle w:val="5"/>
        <w:tblW w:w="0" w:type="auto"/>
        <w:tblInd w:w="0" w:type="dxa"/>
        <w:tblLayout w:type="fixed"/>
        <w:tblCellMar>
          <w:top w:w="102" w:type="dxa"/>
          <w:left w:w="62" w:type="dxa"/>
          <w:bottom w:w="102" w:type="dxa"/>
          <w:right w:w="62" w:type="dxa"/>
        </w:tblCellMar>
      </w:tblPr>
      <w:tblGrid>
        <w:gridCol w:w="2623"/>
        <w:gridCol w:w="2069"/>
        <w:gridCol w:w="4378"/>
      </w:tblGrid>
      <w:tr w14:paraId="4A8766DB">
        <w:tblPrEx>
          <w:tblCellMar>
            <w:top w:w="102" w:type="dxa"/>
            <w:left w:w="62" w:type="dxa"/>
            <w:bottom w:w="102" w:type="dxa"/>
            <w:right w:w="62" w:type="dxa"/>
          </w:tblCellMar>
        </w:tblPrEx>
        <w:tc>
          <w:tcPr>
            <w:tcW w:w="2623" w:type="dxa"/>
            <w:tcBorders>
              <w:top w:val="nil"/>
              <w:left w:val="nil"/>
              <w:bottom w:val="nil"/>
              <w:right w:val="nil"/>
            </w:tcBorders>
          </w:tcPr>
          <w:p w14:paraId="35B45E86">
            <w:pPr>
              <w:pStyle w:val="11"/>
              <w:jc w:val="both"/>
              <w:rPr>
                <w:rFonts w:ascii="Times New Roman" w:hAnsi="Times New Roman" w:cs="Times New Roman"/>
                <w:sz w:val="24"/>
                <w:szCs w:val="24"/>
              </w:rPr>
            </w:pPr>
            <w:r>
              <w:rPr>
                <w:rFonts w:ascii="Times New Roman" w:hAnsi="Times New Roman" w:cs="Times New Roman"/>
                <w:sz w:val="24"/>
                <w:szCs w:val="24"/>
              </w:rPr>
              <w:t>Руководитель</w:t>
            </w:r>
          </w:p>
        </w:tc>
        <w:tc>
          <w:tcPr>
            <w:tcW w:w="2069" w:type="dxa"/>
            <w:tcBorders>
              <w:top w:val="nil"/>
              <w:left w:val="nil"/>
              <w:bottom w:val="nil"/>
              <w:right w:val="nil"/>
            </w:tcBorders>
          </w:tcPr>
          <w:p w14:paraId="36E30B68">
            <w:pPr>
              <w:pStyle w:val="11"/>
              <w:jc w:val="center"/>
              <w:rPr>
                <w:rFonts w:ascii="Times New Roman" w:hAnsi="Times New Roman" w:cs="Times New Roman"/>
                <w:sz w:val="24"/>
                <w:szCs w:val="24"/>
              </w:rPr>
            </w:pPr>
            <w:r>
              <w:rPr>
                <w:rFonts w:ascii="Times New Roman" w:hAnsi="Times New Roman" w:cs="Times New Roman"/>
                <w:sz w:val="24"/>
                <w:szCs w:val="24"/>
              </w:rPr>
              <w:t>_______________</w:t>
            </w:r>
          </w:p>
          <w:p w14:paraId="1260E628">
            <w:pPr>
              <w:pStyle w:val="11"/>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4378" w:type="dxa"/>
            <w:tcBorders>
              <w:top w:val="nil"/>
              <w:left w:val="nil"/>
              <w:bottom w:val="nil"/>
              <w:right w:val="nil"/>
            </w:tcBorders>
          </w:tcPr>
          <w:p w14:paraId="3B2882E5">
            <w:pPr>
              <w:pStyle w:val="11"/>
              <w:jc w:val="center"/>
              <w:rPr>
                <w:rFonts w:ascii="Times New Roman" w:hAnsi="Times New Roman" w:cs="Times New Roman"/>
                <w:sz w:val="24"/>
                <w:szCs w:val="24"/>
              </w:rPr>
            </w:pPr>
            <w:r>
              <w:rPr>
                <w:rFonts w:ascii="Times New Roman" w:hAnsi="Times New Roman" w:cs="Times New Roman"/>
                <w:sz w:val="24"/>
                <w:szCs w:val="24"/>
              </w:rPr>
              <w:t>_________________________</w:t>
            </w:r>
          </w:p>
          <w:p w14:paraId="1E2F9A3E">
            <w:pPr>
              <w:pStyle w:val="11"/>
              <w:jc w:val="center"/>
              <w:rPr>
                <w:rFonts w:ascii="Times New Roman" w:hAnsi="Times New Roman" w:cs="Times New Roman"/>
                <w:sz w:val="24"/>
                <w:szCs w:val="24"/>
              </w:rPr>
            </w:pPr>
            <w:r>
              <w:rPr>
                <w:rFonts w:ascii="Times New Roman" w:hAnsi="Times New Roman" w:cs="Times New Roman"/>
                <w:sz w:val="24"/>
                <w:szCs w:val="24"/>
              </w:rPr>
              <w:t>(Ф.И.О.)</w:t>
            </w:r>
          </w:p>
        </w:tc>
      </w:tr>
      <w:tr w14:paraId="694BFFEC">
        <w:tblPrEx>
          <w:tblCellMar>
            <w:top w:w="102" w:type="dxa"/>
            <w:left w:w="62" w:type="dxa"/>
            <w:bottom w:w="102" w:type="dxa"/>
            <w:right w:w="62" w:type="dxa"/>
          </w:tblCellMar>
        </w:tblPrEx>
        <w:tc>
          <w:tcPr>
            <w:tcW w:w="2623" w:type="dxa"/>
            <w:tcBorders>
              <w:top w:val="nil"/>
              <w:left w:val="nil"/>
              <w:bottom w:val="nil"/>
              <w:right w:val="nil"/>
            </w:tcBorders>
          </w:tcPr>
          <w:p w14:paraId="2A207414">
            <w:pPr>
              <w:pStyle w:val="11"/>
              <w:jc w:val="both"/>
              <w:rPr>
                <w:rFonts w:ascii="Times New Roman" w:hAnsi="Times New Roman" w:cs="Times New Roman"/>
                <w:sz w:val="24"/>
                <w:szCs w:val="24"/>
              </w:rPr>
            </w:pPr>
            <w:r>
              <w:rPr>
                <w:rFonts w:ascii="Times New Roman" w:hAnsi="Times New Roman" w:cs="Times New Roman"/>
                <w:sz w:val="24"/>
                <w:szCs w:val="24"/>
              </w:rPr>
              <w:t>Главный бухгалтер</w:t>
            </w:r>
          </w:p>
        </w:tc>
        <w:tc>
          <w:tcPr>
            <w:tcW w:w="2069" w:type="dxa"/>
            <w:tcBorders>
              <w:top w:val="nil"/>
              <w:left w:val="nil"/>
              <w:bottom w:val="nil"/>
              <w:right w:val="nil"/>
            </w:tcBorders>
          </w:tcPr>
          <w:p w14:paraId="40B690CB">
            <w:pPr>
              <w:pStyle w:val="11"/>
              <w:jc w:val="center"/>
              <w:rPr>
                <w:rFonts w:ascii="Times New Roman" w:hAnsi="Times New Roman" w:cs="Times New Roman"/>
                <w:sz w:val="24"/>
                <w:szCs w:val="24"/>
              </w:rPr>
            </w:pPr>
            <w:r>
              <w:rPr>
                <w:rFonts w:ascii="Times New Roman" w:hAnsi="Times New Roman" w:cs="Times New Roman"/>
                <w:sz w:val="24"/>
                <w:szCs w:val="24"/>
              </w:rPr>
              <w:t>_______________</w:t>
            </w:r>
          </w:p>
          <w:p w14:paraId="41F8983B">
            <w:pPr>
              <w:pStyle w:val="11"/>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4378" w:type="dxa"/>
            <w:tcBorders>
              <w:top w:val="nil"/>
              <w:left w:val="nil"/>
              <w:bottom w:val="nil"/>
              <w:right w:val="nil"/>
            </w:tcBorders>
          </w:tcPr>
          <w:p w14:paraId="147811BC">
            <w:pPr>
              <w:pStyle w:val="11"/>
              <w:jc w:val="center"/>
              <w:rPr>
                <w:rFonts w:ascii="Times New Roman" w:hAnsi="Times New Roman" w:cs="Times New Roman"/>
                <w:sz w:val="24"/>
                <w:szCs w:val="24"/>
              </w:rPr>
            </w:pPr>
            <w:r>
              <w:rPr>
                <w:rFonts w:ascii="Times New Roman" w:hAnsi="Times New Roman" w:cs="Times New Roman"/>
                <w:sz w:val="24"/>
                <w:szCs w:val="24"/>
              </w:rPr>
              <w:t>__________________________</w:t>
            </w:r>
          </w:p>
          <w:p w14:paraId="208001CA">
            <w:pPr>
              <w:pStyle w:val="11"/>
              <w:jc w:val="center"/>
              <w:rPr>
                <w:rFonts w:ascii="Times New Roman" w:hAnsi="Times New Roman" w:cs="Times New Roman"/>
                <w:sz w:val="24"/>
                <w:szCs w:val="24"/>
              </w:rPr>
            </w:pPr>
            <w:r>
              <w:rPr>
                <w:rFonts w:ascii="Times New Roman" w:hAnsi="Times New Roman" w:cs="Times New Roman"/>
                <w:sz w:val="24"/>
                <w:szCs w:val="24"/>
              </w:rPr>
              <w:t>(Ф.И.О.)</w:t>
            </w:r>
          </w:p>
        </w:tc>
      </w:tr>
      <w:tr w14:paraId="0D588A7F">
        <w:tblPrEx>
          <w:tblCellMar>
            <w:top w:w="102" w:type="dxa"/>
            <w:left w:w="62" w:type="dxa"/>
            <w:bottom w:w="102" w:type="dxa"/>
            <w:right w:w="62" w:type="dxa"/>
          </w:tblCellMar>
        </w:tblPrEx>
        <w:tc>
          <w:tcPr>
            <w:tcW w:w="9070" w:type="dxa"/>
            <w:gridSpan w:val="3"/>
            <w:tcBorders>
              <w:top w:val="nil"/>
              <w:left w:val="nil"/>
              <w:bottom w:val="nil"/>
              <w:right w:val="nil"/>
            </w:tcBorders>
          </w:tcPr>
          <w:p w14:paraId="10C6C700">
            <w:pPr>
              <w:pStyle w:val="11"/>
              <w:jc w:val="both"/>
              <w:rPr>
                <w:rFonts w:ascii="Times New Roman" w:hAnsi="Times New Roman" w:cs="Times New Roman"/>
                <w:sz w:val="24"/>
                <w:szCs w:val="24"/>
              </w:rPr>
            </w:pPr>
            <w:r>
              <w:rPr>
                <w:rFonts w:ascii="Times New Roman" w:hAnsi="Times New Roman" w:cs="Times New Roman"/>
                <w:sz w:val="24"/>
                <w:szCs w:val="24"/>
              </w:rPr>
              <w:t>М.П.</w:t>
            </w:r>
          </w:p>
        </w:tc>
      </w:tr>
    </w:tbl>
    <w:p w14:paraId="713C1CF1">
      <w:pPr>
        <w:pStyle w:val="11"/>
        <w:jc w:val="both"/>
        <w:rPr>
          <w:rFonts w:ascii="Times New Roman" w:hAnsi="Times New Roman" w:cs="Times New Roman"/>
          <w:sz w:val="24"/>
          <w:szCs w:val="24"/>
        </w:rPr>
      </w:pPr>
    </w:p>
    <w:p w14:paraId="3DC65832">
      <w:pPr>
        <w:pStyle w:val="11"/>
        <w:jc w:val="both"/>
        <w:rPr>
          <w:rFonts w:ascii="Times New Roman" w:hAnsi="Times New Roman" w:cs="Times New Roman"/>
          <w:sz w:val="24"/>
          <w:szCs w:val="24"/>
        </w:rPr>
      </w:pPr>
    </w:p>
    <w:p w14:paraId="1D59D6EE">
      <w:pPr>
        <w:pStyle w:val="11"/>
        <w:jc w:val="both"/>
      </w:pPr>
    </w:p>
    <w:p w14:paraId="48759DD8">
      <w:pPr>
        <w:pStyle w:val="11"/>
        <w:jc w:val="both"/>
      </w:pPr>
    </w:p>
    <w:p w14:paraId="40944F16">
      <w:pPr>
        <w:pStyle w:val="11"/>
        <w:jc w:val="both"/>
      </w:pPr>
    </w:p>
    <w:p w14:paraId="0979522C">
      <w:pPr>
        <w:pStyle w:val="11"/>
        <w:jc w:val="both"/>
      </w:pPr>
    </w:p>
    <w:p w14:paraId="3879D2F4">
      <w:pPr>
        <w:pStyle w:val="11"/>
        <w:jc w:val="both"/>
      </w:pPr>
    </w:p>
    <w:p w14:paraId="7909DCEF">
      <w:pPr>
        <w:pStyle w:val="11"/>
        <w:jc w:val="both"/>
      </w:pPr>
    </w:p>
    <w:p w14:paraId="03B4CD87">
      <w:pPr>
        <w:pStyle w:val="11"/>
        <w:jc w:val="right"/>
        <w:outlineLvl w:val="1"/>
        <w:rPr>
          <w:rFonts w:ascii="Times New Roman" w:hAnsi="Times New Roman" w:cs="Times New Roman"/>
          <w:sz w:val="28"/>
          <w:szCs w:val="28"/>
        </w:rPr>
      </w:pPr>
      <w:r>
        <w:rPr>
          <w:rFonts w:ascii="Times New Roman" w:hAnsi="Times New Roman" w:cs="Times New Roman"/>
          <w:sz w:val="28"/>
          <w:szCs w:val="28"/>
        </w:rPr>
        <w:t>Приложение № 3</w:t>
      </w:r>
    </w:p>
    <w:p w14:paraId="593EB5CE">
      <w:pPr>
        <w:pStyle w:val="11"/>
        <w:jc w:val="right"/>
        <w:rPr>
          <w:rFonts w:ascii="Times New Roman" w:hAnsi="Times New Roman" w:cs="Times New Roman"/>
          <w:sz w:val="28"/>
          <w:szCs w:val="28"/>
        </w:rPr>
      </w:pPr>
      <w:r>
        <w:rPr>
          <w:rFonts w:ascii="Times New Roman" w:hAnsi="Times New Roman" w:cs="Times New Roman"/>
          <w:sz w:val="28"/>
          <w:szCs w:val="28"/>
        </w:rPr>
        <w:t>к Порядку</w:t>
      </w:r>
    </w:p>
    <w:p w14:paraId="7BF85BFB">
      <w:pPr>
        <w:pStyle w:val="11"/>
        <w:jc w:val="right"/>
        <w:rPr>
          <w:rFonts w:ascii="Times New Roman" w:hAnsi="Times New Roman" w:cs="Times New Roman"/>
          <w:sz w:val="28"/>
          <w:szCs w:val="28"/>
        </w:rPr>
      </w:pPr>
      <w:r>
        <w:rPr>
          <w:rFonts w:ascii="Times New Roman" w:hAnsi="Times New Roman" w:cs="Times New Roman"/>
          <w:sz w:val="28"/>
          <w:szCs w:val="28"/>
        </w:rPr>
        <w:t>предоставления из бюджета</w:t>
      </w:r>
    </w:p>
    <w:p w14:paraId="6F68DA4A">
      <w:pPr>
        <w:pStyle w:val="11"/>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14:paraId="637D4813">
      <w:pPr>
        <w:pStyle w:val="11"/>
        <w:jc w:val="right"/>
        <w:rPr>
          <w:rFonts w:ascii="Times New Roman" w:hAnsi="Times New Roman" w:cs="Times New Roman"/>
          <w:sz w:val="28"/>
          <w:szCs w:val="28"/>
        </w:rPr>
      </w:pPr>
      <w:r>
        <w:rPr>
          <w:rFonts w:ascii="Times New Roman" w:hAnsi="Times New Roman" w:cs="Times New Roman"/>
          <w:sz w:val="28"/>
          <w:szCs w:val="28"/>
        </w:rPr>
        <w:t>«Монастырщинский муниципальный</w:t>
      </w:r>
    </w:p>
    <w:p w14:paraId="59779027">
      <w:pPr>
        <w:pStyle w:val="11"/>
        <w:jc w:val="right"/>
        <w:rPr>
          <w:rFonts w:ascii="Times New Roman" w:hAnsi="Times New Roman" w:cs="Times New Roman"/>
          <w:sz w:val="28"/>
          <w:szCs w:val="28"/>
        </w:rPr>
      </w:pPr>
      <w:r>
        <w:rPr>
          <w:rFonts w:ascii="Times New Roman" w:hAnsi="Times New Roman" w:cs="Times New Roman"/>
          <w:sz w:val="28"/>
          <w:szCs w:val="28"/>
        </w:rPr>
        <w:t>округ» Смоленской области</w:t>
      </w:r>
    </w:p>
    <w:p w14:paraId="65545D31">
      <w:pPr>
        <w:pStyle w:val="11"/>
        <w:jc w:val="right"/>
        <w:rPr>
          <w:rFonts w:ascii="Times New Roman" w:hAnsi="Times New Roman" w:cs="Times New Roman"/>
          <w:sz w:val="28"/>
          <w:szCs w:val="28"/>
        </w:rPr>
      </w:pPr>
      <w:r>
        <w:rPr>
          <w:rFonts w:ascii="Times New Roman" w:hAnsi="Times New Roman" w:cs="Times New Roman"/>
          <w:sz w:val="28"/>
          <w:szCs w:val="28"/>
        </w:rPr>
        <w:t>субсидии на возмещение затрат</w:t>
      </w:r>
    </w:p>
    <w:p w14:paraId="3ABCE907">
      <w:pPr>
        <w:pStyle w:val="11"/>
        <w:jc w:val="right"/>
        <w:rPr>
          <w:rFonts w:ascii="Times New Roman" w:hAnsi="Times New Roman" w:cs="Times New Roman"/>
          <w:sz w:val="28"/>
          <w:szCs w:val="28"/>
        </w:rPr>
      </w:pPr>
      <w:r>
        <w:rPr>
          <w:rFonts w:ascii="Times New Roman" w:hAnsi="Times New Roman" w:cs="Times New Roman"/>
          <w:sz w:val="28"/>
          <w:szCs w:val="28"/>
        </w:rPr>
        <w:t>юридическим лицам (за исключением</w:t>
      </w:r>
    </w:p>
    <w:p w14:paraId="2F4FBAEE">
      <w:pPr>
        <w:pStyle w:val="11"/>
        <w:jc w:val="right"/>
        <w:rPr>
          <w:rFonts w:ascii="Times New Roman" w:hAnsi="Times New Roman" w:cs="Times New Roman"/>
          <w:sz w:val="28"/>
          <w:szCs w:val="28"/>
        </w:rPr>
      </w:pPr>
      <w:r>
        <w:rPr>
          <w:rFonts w:ascii="Times New Roman" w:hAnsi="Times New Roman" w:cs="Times New Roman"/>
          <w:sz w:val="28"/>
          <w:szCs w:val="28"/>
        </w:rPr>
        <w:t xml:space="preserve">государственных (муниципальных) </w:t>
      </w:r>
    </w:p>
    <w:p w14:paraId="4809968A">
      <w:pPr>
        <w:pStyle w:val="11"/>
        <w:jc w:val="right"/>
        <w:rPr>
          <w:rFonts w:ascii="Times New Roman" w:hAnsi="Times New Roman" w:cs="Times New Roman"/>
          <w:sz w:val="28"/>
          <w:szCs w:val="28"/>
        </w:rPr>
      </w:pPr>
      <w:r>
        <w:rPr>
          <w:rFonts w:ascii="Times New Roman" w:hAnsi="Times New Roman" w:cs="Times New Roman"/>
          <w:sz w:val="28"/>
          <w:szCs w:val="28"/>
        </w:rPr>
        <w:t xml:space="preserve">учреждений), индивидуальным </w:t>
      </w:r>
    </w:p>
    <w:p w14:paraId="1B133F9A">
      <w:pPr>
        <w:pStyle w:val="11"/>
        <w:jc w:val="right"/>
        <w:rPr>
          <w:rFonts w:ascii="Times New Roman" w:hAnsi="Times New Roman" w:cs="Times New Roman"/>
          <w:sz w:val="28"/>
          <w:szCs w:val="28"/>
        </w:rPr>
      </w:pPr>
      <w:r>
        <w:rPr>
          <w:rFonts w:ascii="Times New Roman" w:hAnsi="Times New Roman" w:cs="Times New Roman"/>
          <w:sz w:val="28"/>
          <w:szCs w:val="28"/>
        </w:rPr>
        <w:t>предпринимателям, физическим лицам</w:t>
      </w:r>
    </w:p>
    <w:p w14:paraId="7725D45F">
      <w:pPr>
        <w:pStyle w:val="11"/>
        <w:jc w:val="right"/>
        <w:rPr>
          <w:rFonts w:ascii="Times New Roman" w:hAnsi="Times New Roman" w:cs="Times New Roman"/>
          <w:sz w:val="28"/>
          <w:szCs w:val="28"/>
        </w:rPr>
      </w:pPr>
      <w:r>
        <w:rPr>
          <w:rFonts w:ascii="Times New Roman" w:hAnsi="Times New Roman" w:cs="Times New Roman"/>
          <w:sz w:val="28"/>
          <w:szCs w:val="28"/>
        </w:rPr>
        <w:t>- производителям товаров, работ, услуг,</w:t>
      </w:r>
    </w:p>
    <w:p w14:paraId="1BA97958">
      <w:pPr>
        <w:pStyle w:val="11"/>
        <w:jc w:val="right"/>
        <w:rPr>
          <w:rFonts w:ascii="Times New Roman" w:hAnsi="Times New Roman" w:cs="Times New Roman"/>
          <w:sz w:val="28"/>
          <w:szCs w:val="28"/>
        </w:rPr>
      </w:pPr>
      <w:r>
        <w:rPr>
          <w:rFonts w:ascii="Times New Roman" w:hAnsi="Times New Roman" w:cs="Times New Roman"/>
          <w:sz w:val="28"/>
          <w:szCs w:val="28"/>
        </w:rPr>
        <w:t>оказывающим населению услуги бани</w:t>
      </w:r>
    </w:p>
    <w:p w14:paraId="2AB11081">
      <w:pPr>
        <w:pStyle w:val="11"/>
        <w:jc w:val="both"/>
        <w:rPr>
          <w:rFonts w:ascii="Times New Roman" w:hAnsi="Times New Roman" w:cs="Times New Roman"/>
          <w:sz w:val="28"/>
          <w:szCs w:val="28"/>
        </w:rPr>
      </w:pPr>
    </w:p>
    <w:p w14:paraId="76FE6DE1">
      <w:pPr>
        <w:pStyle w:val="11"/>
        <w:jc w:val="right"/>
        <w:rPr>
          <w:rFonts w:ascii="Times New Roman" w:hAnsi="Times New Roman" w:cs="Times New Roman"/>
          <w:sz w:val="28"/>
          <w:szCs w:val="28"/>
        </w:rPr>
      </w:pPr>
      <w:r>
        <w:rPr>
          <w:rFonts w:ascii="Times New Roman" w:hAnsi="Times New Roman" w:cs="Times New Roman"/>
          <w:sz w:val="28"/>
          <w:szCs w:val="28"/>
        </w:rPr>
        <w:t>(форма)</w:t>
      </w:r>
    </w:p>
    <w:p w14:paraId="2515FFEB">
      <w:pPr>
        <w:pStyle w:val="11"/>
        <w:jc w:val="both"/>
        <w:rPr>
          <w:rFonts w:ascii="Times New Roman" w:hAnsi="Times New Roman" w:cs="Times New Roman"/>
          <w:sz w:val="28"/>
          <w:szCs w:val="28"/>
        </w:rPr>
      </w:pPr>
    </w:p>
    <w:tbl>
      <w:tblPr>
        <w:tblStyle w:val="5"/>
        <w:tblW w:w="0" w:type="auto"/>
        <w:tblInd w:w="0" w:type="dxa"/>
        <w:tblLayout w:type="fixed"/>
        <w:tblCellMar>
          <w:top w:w="102" w:type="dxa"/>
          <w:left w:w="62" w:type="dxa"/>
          <w:bottom w:w="102" w:type="dxa"/>
          <w:right w:w="62" w:type="dxa"/>
        </w:tblCellMar>
      </w:tblPr>
      <w:tblGrid>
        <w:gridCol w:w="9070"/>
      </w:tblGrid>
      <w:tr w14:paraId="6DC5FD74">
        <w:tblPrEx>
          <w:tblCellMar>
            <w:top w:w="102" w:type="dxa"/>
            <w:left w:w="62" w:type="dxa"/>
            <w:bottom w:w="102" w:type="dxa"/>
            <w:right w:w="62" w:type="dxa"/>
          </w:tblCellMar>
        </w:tblPrEx>
        <w:tc>
          <w:tcPr>
            <w:tcW w:w="9070" w:type="dxa"/>
            <w:tcBorders>
              <w:top w:val="nil"/>
              <w:left w:val="nil"/>
              <w:bottom w:val="nil"/>
              <w:right w:val="nil"/>
            </w:tcBorders>
          </w:tcPr>
          <w:p w14:paraId="58FE5765">
            <w:pPr>
              <w:pStyle w:val="11"/>
              <w:jc w:val="center"/>
              <w:rPr>
                <w:rFonts w:ascii="Times New Roman" w:hAnsi="Times New Roman" w:cs="Times New Roman"/>
                <w:sz w:val="28"/>
                <w:szCs w:val="28"/>
              </w:rPr>
            </w:pPr>
            <w:bookmarkStart w:id="28" w:name="P500"/>
            <w:bookmarkEnd w:id="28"/>
            <w:r>
              <w:rPr>
                <w:rFonts w:ascii="Times New Roman" w:hAnsi="Times New Roman" w:cs="Times New Roman"/>
                <w:sz w:val="28"/>
                <w:szCs w:val="28"/>
              </w:rPr>
              <w:t>СВЕДЕНИЯ ОБ ОБЪЕМЕ СРЕДСТВ</w:t>
            </w:r>
          </w:p>
          <w:p w14:paraId="2AC076A7">
            <w:pPr>
              <w:pStyle w:val="11"/>
              <w:jc w:val="center"/>
              <w:rPr>
                <w:rFonts w:ascii="Times New Roman" w:hAnsi="Times New Roman" w:cs="Times New Roman"/>
                <w:sz w:val="28"/>
                <w:szCs w:val="28"/>
              </w:rPr>
            </w:pPr>
            <w:r>
              <w:rPr>
                <w:rFonts w:ascii="Times New Roman" w:hAnsi="Times New Roman" w:cs="Times New Roman"/>
                <w:sz w:val="28"/>
                <w:szCs w:val="28"/>
              </w:rPr>
              <w:t xml:space="preserve">на возмещение затрат в результате оказания населению услуги бани </w:t>
            </w:r>
          </w:p>
          <w:p w14:paraId="4E46F0A3">
            <w:pPr>
              <w:pStyle w:val="11"/>
              <w:jc w:val="center"/>
              <w:rPr>
                <w:rFonts w:ascii="Times New Roman" w:hAnsi="Times New Roman" w:cs="Times New Roman"/>
                <w:sz w:val="28"/>
                <w:szCs w:val="28"/>
              </w:rPr>
            </w:pPr>
            <w:r>
              <w:rPr>
                <w:rFonts w:ascii="Times New Roman" w:hAnsi="Times New Roman" w:cs="Times New Roman"/>
                <w:sz w:val="28"/>
                <w:szCs w:val="28"/>
              </w:rPr>
              <w:t>на очередной финансовый 20__ год</w:t>
            </w:r>
          </w:p>
          <w:p w14:paraId="3A8FEC2A">
            <w:pPr>
              <w:pStyle w:val="1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14:paraId="75577372">
            <w:pPr>
              <w:pStyle w:val="11"/>
              <w:jc w:val="center"/>
              <w:rPr>
                <w:rFonts w:ascii="Times New Roman" w:hAnsi="Times New Roman" w:cs="Times New Roman"/>
                <w:sz w:val="28"/>
                <w:szCs w:val="28"/>
              </w:rPr>
            </w:pPr>
            <w:r>
              <w:rPr>
                <w:rFonts w:ascii="Times New Roman" w:hAnsi="Times New Roman" w:cs="Times New Roman"/>
                <w:sz w:val="28"/>
                <w:szCs w:val="28"/>
              </w:rPr>
              <w:t>(наименование заявителя)</w:t>
            </w:r>
          </w:p>
        </w:tc>
      </w:tr>
    </w:tbl>
    <w:p w14:paraId="0D65F4FD">
      <w:pPr>
        <w:pStyle w:val="11"/>
        <w:jc w:val="both"/>
        <w:rPr>
          <w:rFonts w:ascii="Times New Roman" w:hAnsi="Times New Roman" w:cs="Times New Roman"/>
          <w:sz w:val="24"/>
          <w:szCs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604"/>
        <w:gridCol w:w="5159"/>
        <w:gridCol w:w="1020"/>
        <w:gridCol w:w="850"/>
        <w:gridCol w:w="1417"/>
      </w:tblGrid>
      <w:tr w14:paraId="2068A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04" w:type="dxa"/>
          </w:tcPr>
          <w:p w14:paraId="046AAE5B">
            <w:pPr>
              <w:pStyle w:val="11"/>
              <w:jc w:val="center"/>
              <w:rPr>
                <w:rFonts w:ascii="Times New Roman" w:hAnsi="Times New Roman" w:cs="Times New Roman"/>
                <w:sz w:val="24"/>
                <w:szCs w:val="24"/>
              </w:rPr>
            </w:pPr>
            <w:r>
              <w:rPr>
                <w:rFonts w:ascii="Times New Roman" w:hAnsi="Times New Roman" w:cs="Times New Roman"/>
                <w:sz w:val="24"/>
                <w:szCs w:val="24"/>
              </w:rPr>
              <w:t>N п/п</w:t>
            </w:r>
          </w:p>
        </w:tc>
        <w:tc>
          <w:tcPr>
            <w:tcW w:w="5159" w:type="dxa"/>
          </w:tcPr>
          <w:p w14:paraId="74C9A1E4">
            <w:pPr>
              <w:pStyle w:val="11"/>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1020" w:type="dxa"/>
          </w:tcPr>
          <w:p w14:paraId="3393A1E9">
            <w:pPr>
              <w:pStyle w:val="11"/>
              <w:jc w:val="center"/>
              <w:rPr>
                <w:rFonts w:ascii="Times New Roman" w:hAnsi="Times New Roman" w:cs="Times New Roman"/>
                <w:sz w:val="24"/>
                <w:szCs w:val="24"/>
              </w:rPr>
            </w:pPr>
            <w:r>
              <w:rPr>
                <w:rFonts w:ascii="Times New Roman" w:hAnsi="Times New Roman" w:cs="Times New Roman"/>
                <w:sz w:val="24"/>
                <w:szCs w:val="24"/>
              </w:rPr>
              <w:t>N строки</w:t>
            </w:r>
          </w:p>
        </w:tc>
        <w:tc>
          <w:tcPr>
            <w:tcW w:w="850" w:type="dxa"/>
          </w:tcPr>
          <w:p w14:paraId="63A763ED">
            <w:pPr>
              <w:pStyle w:val="11"/>
              <w:jc w:val="center"/>
              <w:rPr>
                <w:rFonts w:ascii="Times New Roman" w:hAnsi="Times New Roman" w:cs="Times New Roman"/>
                <w:sz w:val="24"/>
                <w:szCs w:val="24"/>
              </w:rPr>
            </w:pPr>
            <w:r>
              <w:rPr>
                <w:rFonts w:ascii="Times New Roman" w:hAnsi="Times New Roman" w:cs="Times New Roman"/>
                <w:sz w:val="24"/>
                <w:szCs w:val="24"/>
              </w:rPr>
              <w:t>Ед. изм.</w:t>
            </w:r>
          </w:p>
        </w:tc>
        <w:tc>
          <w:tcPr>
            <w:tcW w:w="1417" w:type="dxa"/>
          </w:tcPr>
          <w:p w14:paraId="07B6B5CA">
            <w:pPr>
              <w:pStyle w:val="11"/>
              <w:jc w:val="center"/>
              <w:rPr>
                <w:rFonts w:ascii="Times New Roman" w:hAnsi="Times New Roman" w:cs="Times New Roman"/>
                <w:sz w:val="24"/>
                <w:szCs w:val="24"/>
              </w:rPr>
            </w:pPr>
            <w:r>
              <w:rPr>
                <w:rFonts w:ascii="Times New Roman" w:hAnsi="Times New Roman" w:cs="Times New Roman"/>
                <w:sz w:val="24"/>
                <w:szCs w:val="24"/>
              </w:rPr>
              <w:t>План на 20__ г.</w:t>
            </w:r>
          </w:p>
        </w:tc>
      </w:tr>
      <w:tr w14:paraId="6A18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04" w:type="dxa"/>
          </w:tcPr>
          <w:p w14:paraId="7FF6422C">
            <w:pPr>
              <w:pStyle w:val="11"/>
              <w:jc w:val="center"/>
              <w:rPr>
                <w:rFonts w:ascii="Times New Roman" w:hAnsi="Times New Roman" w:cs="Times New Roman"/>
                <w:sz w:val="24"/>
                <w:szCs w:val="24"/>
              </w:rPr>
            </w:pPr>
            <w:r>
              <w:rPr>
                <w:rFonts w:ascii="Times New Roman" w:hAnsi="Times New Roman" w:cs="Times New Roman"/>
                <w:sz w:val="24"/>
                <w:szCs w:val="24"/>
              </w:rPr>
              <w:t>1</w:t>
            </w:r>
          </w:p>
        </w:tc>
        <w:tc>
          <w:tcPr>
            <w:tcW w:w="5159" w:type="dxa"/>
          </w:tcPr>
          <w:p w14:paraId="49E52C42">
            <w:pPr>
              <w:pStyle w:val="11"/>
              <w:jc w:val="center"/>
              <w:rPr>
                <w:rFonts w:ascii="Times New Roman" w:hAnsi="Times New Roman" w:cs="Times New Roman"/>
                <w:sz w:val="24"/>
                <w:szCs w:val="24"/>
              </w:rPr>
            </w:pPr>
            <w:r>
              <w:rPr>
                <w:rFonts w:ascii="Times New Roman" w:hAnsi="Times New Roman" w:cs="Times New Roman"/>
                <w:sz w:val="24"/>
                <w:szCs w:val="24"/>
              </w:rPr>
              <w:t>2</w:t>
            </w:r>
          </w:p>
        </w:tc>
        <w:tc>
          <w:tcPr>
            <w:tcW w:w="1020" w:type="dxa"/>
          </w:tcPr>
          <w:p w14:paraId="5D2CC067">
            <w:pPr>
              <w:pStyle w:val="11"/>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14:paraId="11353641">
            <w:pPr>
              <w:pStyle w:val="11"/>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Pr>
          <w:p w14:paraId="137417FE">
            <w:pPr>
              <w:pStyle w:val="11"/>
              <w:jc w:val="center"/>
              <w:rPr>
                <w:rFonts w:ascii="Times New Roman" w:hAnsi="Times New Roman" w:cs="Times New Roman"/>
                <w:sz w:val="24"/>
                <w:szCs w:val="24"/>
              </w:rPr>
            </w:pPr>
            <w:r>
              <w:rPr>
                <w:rFonts w:ascii="Times New Roman" w:hAnsi="Times New Roman" w:cs="Times New Roman"/>
                <w:sz w:val="24"/>
                <w:szCs w:val="24"/>
              </w:rPr>
              <w:t>5</w:t>
            </w:r>
          </w:p>
        </w:tc>
      </w:tr>
      <w:tr w14:paraId="207C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04" w:type="dxa"/>
          </w:tcPr>
          <w:p w14:paraId="10D295A0">
            <w:pPr>
              <w:pStyle w:val="11"/>
              <w:jc w:val="both"/>
              <w:rPr>
                <w:rFonts w:ascii="Times New Roman" w:hAnsi="Times New Roman" w:cs="Times New Roman"/>
                <w:sz w:val="24"/>
                <w:szCs w:val="24"/>
              </w:rPr>
            </w:pPr>
            <w:r>
              <w:rPr>
                <w:rFonts w:ascii="Times New Roman" w:hAnsi="Times New Roman" w:cs="Times New Roman"/>
                <w:sz w:val="24"/>
                <w:szCs w:val="24"/>
              </w:rPr>
              <w:t>1.</w:t>
            </w:r>
          </w:p>
        </w:tc>
        <w:tc>
          <w:tcPr>
            <w:tcW w:w="5159" w:type="dxa"/>
          </w:tcPr>
          <w:p w14:paraId="1228FF20">
            <w:pPr>
              <w:pStyle w:val="11"/>
              <w:jc w:val="both"/>
              <w:rPr>
                <w:rFonts w:ascii="Times New Roman" w:hAnsi="Times New Roman" w:cs="Times New Roman"/>
                <w:sz w:val="24"/>
                <w:szCs w:val="24"/>
              </w:rPr>
            </w:pPr>
            <w:r>
              <w:rPr>
                <w:rFonts w:ascii="Times New Roman" w:hAnsi="Times New Roman" w:cs="Times New Roman"/>
                <w:sz w:val="24"/>
                <w:szCs w:val="24"/>
              </w:rPr>
              <w:t>Экономически обоснованные затраты на 1 посещение</w:t>
            </w:r>
          </w:p>
        </w:tc>
        <w:tc>
          <w:tcPr>
            <w:tcW w:w="1020" w:type="dxa"/>
          </w:tcPr>
          <w:p w14:paraId="40D718B9">
            <w:pPr>
              <w:pStyle w:val="11"/>
              <w:jc w:val="center"/>
              <w:rPr>
                <w:rFonts w:ascii="Times New Roman" w:hAnsi="Times New Roman" w:cs="Times New Roman"/>
                <w:sz w:val="24"/>
                <w:szCs w:val="24"/>
              </w:rPr>
            </w:pPr>
            <w:r>
              <w:rPr>
                <w:rFonts w:ascii="Times New Roman" w:hAnsi="Times New Roman" w:cs="Times New Roman"/>
                <w:sz w:val="24"/>
                <w:szCs w:val="24"/>
              </w:rPr>
              <w:t>010</w:t>
            </w:r>
          </w:p>
        </w:tc>
        <w:tc>
          <w:tcPr>
            <w:tcW w:w="850" w:type="dxa"/>
          </w:tcPr>
          <w:p w14:paraId="28314937">
            <w:pPr>
              <w:pStyle w:val="11"/>
              <w:jc w:val="both"/>
              <w:rPr>
                <w:rFonts w:ascii="Times New Roman" w:hAnsi="Times New Roman" w:cs="Times New Roman"/>
                <w:sz w:val="24"/>
                <w:szCs w:val="24"/>
              </w:rPr>
            </w:pPr>
            <w:r>
              <w:rPr>
                <w:rFonts w:ascii="Times New Roman" w:hAnsi="Times New Roman" w:cs="Times New Roman"/>
                <w:sz w:val="24"/>
                <w:szCs w:val="24"/>
              </w:rPr>
              <w:t>руб.</w:t>
            </w:r>
          </w:p>
        </w:tc>
        <w:tc>
          <w:tcPr>
            <w:tcW w:w="1417" w:type="dxa"/>
          </w:tcPr>
          <w:p w14:paraId="00F131F9">
            <w:pPr>
              <w:pStyle w:val="11"/>
              <w:rPr>
                <w:rFonts w:ascii="Times New Roman" w:hAnsi="Times New Roman" w:cs="Times New Roman"/>
                <w:sz w:val="24"/>
                <w:szCs w:val="24"/>
              </w:rPr>
            </w:pPr>
          </w:p>
        </w:tc>
      </w:tr>
      <w:tr w14:paraId="4039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04" w:type="dxa"/>
          </w:tcPr>
          <w:p w14:paraId="2EEC8BBE">
            <w:pPr>
              <w:pStyle w:val="11"/>
              <w:jc w:val="both"/>
              <w:rPr>
                <w:rFonts w:ascii="Times New Roman" w:hAnsi="Times New Roman" w:cs="Times New Roman"/>
                <w:sz w:val="24"/>
                <w:szCs w:val="24"/>
              </w:rPr>
            </w:pPr>
            <w:r>
              <w:rPr>
                <w:rFonts w:ascii="Times New Roman" w:hAnsi="Times New Roman" w:cs="Times New Roman"/>
                <w:sz w:val="24"/>
                <w:szCs w:val="24"/>
              </w:rPr>
              <w:t>2.</w:t>
            </w:r>
          </w:p>
        </w:tc>
        <w:tc>
          <w:tcPr>
            <w:tcW w:w="5159" w:type="dxa"/>
          </w:tcPr>
          <w:p w14:paraId="464BB481">
            <w:pPr>
              <w:pStyle w:val="11"/>
              <w:jc w:val="both"/>
              <w:rPr>
                <w:rFonts w:ascii="Times New Roman" w:hAnsi="Times New Roman" w:cs="Times New Roman"/>
                <w:sz w:val="24"/>
                <w:szCs w:val="24"/>
              </w:rPr>
            </w:pPr>
            <w:r>
              <w:rPr>
                <w:rFonts w:ascii="Times New Roman" w:hAnsi="Times New Roman" w:cs="Times New Roman"/>
                <w:sz w:val="24"/>
                <w:szCs w:val="24"/>
              </w:rPr>
              <w:t>Тарифы, предлагаемые заявителем:</w:t>
            </w:r>
          </w:p>
        </w:tc>
        <w:tc>
          <w:tcPr>
            <w:tcW w:w="1020" w:type="dxa"/>
          </w:tcPr>
          <w:p w14:paraId="001FE6D6">
            <w:pPr>
              <w:pStyle w:val="11"/>
              <w:jc w:val="center"/>
              <w:rPr>
                <w:rFonts w:ascii="Times New Roman" w:hAnsi="Times New Roman" w:cs="Times New Roman"/>
                <w:sz w:val="24"/>
                <w:szCs w:val="24"/>
              </w:rPr>
            </w:pPr>
            <w:r>
              <w:rPr>
                <w:rFonts w:ascii="Times New Roman" w:hAnsi="Times New Roman" w:cs="Times New Roman"/>
                <w:sz w:val="24"/>
                <w:szCs w:val="24"/>
              </w:rPr>
              <w:t>020</w:t>
            </w:r>
          </w:p>
        </w:tc>
        <w:tc>
          <w:tcPr>
            <w:tcW w:w="850" w:type="dxa"/>
          </w:tcPr>
          <w:p w14:paraId="0F0292DF">
            <w:pPr>
              <w:pStyle w:val="11"/>
              <w:jc w:val="both"/>
              <w:rPr>
                <w:rFonts w:ascii="Times New Roman" w:hAnsi="Times New Roman" w:cs="Times New Roman"/>
                <w:sz w:val="24"/>
                <w:szCs w:val="24"/>
              </w:rPr>
            </w:pPr>
            <w:r>
              <w:rPr>
                <w:rFonts w:ascii="Times New Roman" w:hAnsi="Times New Roman" w:cs="Times New Roman"/>
                <w:sz w:val="24"/>
                <w:szCs w:val="24"/>
              </w:rPr>
              <w:t>руб.</w:t>
            </w:r>
          </w:p>
        </w:tc>
        <w:tc>
          <w:tcPr>
            <w:tcW w:w="1417" w:type="dxa"/>
          </w:tcPr>
          <w:p w14:paraId="21F54B9A">
            <w:pPr>
              <w:pStyle w:val="11"/>
              <w:jc w:val="center"/>
              <w:rPr>
                <w:rFonts w:ascii="Times New Roman" w:hAnsi="Times New Roman" w:cs="Times New Roman"/>
                <w:sz w:val="24"/>
                <w:szCs w:val="24"/>
              </w:rPr>
            </w:pPr>
            <w:r>
              <w:rPr>
                <w:rFonts w:ascii="Times New Roman" w:hAnsi="Times New Roman" w:cs="Times New Roman"/>
                <w:sz w:val="24"/>
                <w:szCs w:val="24"/>
              </w:rPr>
              <w:t>x</w:t>
            </w:r>
          </w:p>
        </w:tc>
      </w:tr>
      <w:tr w14:paraId="541B7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04" w:type="dxa"/>
          </w:tcPr>
          <w:p w14:paraId="1F57D698">
            <w:pPr>
              <w:pStyle w:val="11"/>
              <w:jc w:val="both"/>
              <w:rPr>
                <w:rFonts w:ascii="Times New Roman" w:hAnsi="Times New Roman" w:cs="Times New Roman"/>
                <w:sz w:val="24"/>
                <w:szCs w:val="24"/>
              </w:rPr>
            </w:pPr>
            <w:r>
              <w:rPr>
                <w:rFonts w:ascii="Times New Roman" w:hAnsi="Times New Roman" w:cs="Times New Roman"/>
                <w:sz w:val="24"/>
                <w:szCs w:val="24"/>
              </w:rPr>
              <w:t>2.1.</w:t>
            </w:r>
          </w:p>
        </w:tc>
        <w:tc>
          <w:tcPr>
            <w:tcW w:w="5159" w:type="dxa"/>
          </w:tcPr>
          <w:p w14:paraId="35E2FD69">
            <w:pPr>
              <w:pStyle w:val="11"/>
              <w:jc w:val="both"/>
              <w:rPr>
                <w:rFonts w:ascii="Times New Roman" w:hAnsi="Times New Roman" w:cs="Times New Roman"/>
                <w:sz w:val="24"/>
                <w:szCs w:val="24"/>
              </w:rPr>
            </w:pPr>
            <w:r>
              <w:rPr>
                <w:rFonts w:ascii="Times New Roman" w:hAnsi="Times New Roman" w:cs="Times New Roman"/>
                <w:sz w:val="24"/>
                <w:szCs w:val="24"/>
              </w:rPr>
              <w:t>на услуги бани (для граждан)</w:t>
            </w:r>
          </w:p>
        </w:tc>
        <w:tc>
          <w:tcPr>
            <w:tcW w:w="1020" w:type="dxa"/>
          </w:tcPr>
          <w:p w14:paraId="70C80F0E">
            <w:pPr>
              <w:pStyle w:val="11"/>
              <w:jc w:val="center"/>
              <w:rPr>
                <w:rFonts w:ascii="Times New Roman" w:hAnsi="Times New Roman" w:cs="Times New Roman"/>
                <w:sz w:val="24"/>
                <w:szCs w:val="24"/>
              </w:rPr>
            </w:pPr>
            <w:r>
              <w:rPr>
                <w:rFonts w:ascii="Times New Roman" w:hAnsi="Times New Roman" w:cs="Times New Roman"/>
                <w:sz w:val="24"/>
                <w:szCs w:val="24"/>
              </w:rPr>
              <w:t>021</w:t>
            </w:r>
          </w:p>
        </w:tc>
        <w:tc>
          <w:tcPr>
            <w:tcW w:w="850" w:type="dxa"/>
          </w:tcPr>
          <w:p w14:paraId="7427FBD1">
            <w:pPr>
              <w:pStyle w:val="11"/>
              <w:jc w:val="both"/>
              <w:rPr>
                <w:rFonts w:ascii="Times New Roman" w:hAnsi="Times New Roman" w:cs="Times New Roman"/>
                <w:sz w:val="24"/>
                <w:szCs w:val="24"/>
              </w:rPr>
            </w:pPr>
            <w:r>
              <w:rPr>
                <w:rFonts w:ascii="Times New Roman" w:hAnsi="Times New Roman" w:cs="Times New Roman"/>
                <w:sz w:val="24"/>
                <w:szCs w:val="24"/>
              </w:rPr>
              <w:t>руб.</w:t>
            </w:r>
          </w:p>
        </w:tc>
        <w:tc>
          <w:tcPr>
            <w:tcW w:w="1417" w:type="dxa"/>
          </w:tcPr>
          <w:p w14:paraId="2497BFB4">
            <w:pPr>
              <w:pStyle w:val="11"/>
              <w:rPr>
                <w:rFonts w:ascii="Times New Roman" w:hAnsi="Times New Roman" w:cs="Times New Roman"/>
                <w:sz w:val="24"/>
                <w:szCs w:val="24"/>
              </w:rPr>
            </w:pPr>
          </w:p>
        </w:tc>
      </w:tr>
      <w:tr w14:paraId="55998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04" w:type="dxa"/>
          </w:tcPr>
          <w:p w14:paraId="7059D731">
            <w:pPr>
              <w:pStyle w:val="11"/>
              <w:jc w:val="both"/>
              <w:rPr>
                <w:rFonts w:ascii="Times New Roman" w:hAnsi="Times New Roman" w:cs="Times New Roman"/>
                <w:sz w:val="24"/>
                <w:szCs w:val="24"/>
              </w:rPr>
            </w:pPr>
            <w:r>
              <w:rPr>
                <w:rFonts w:ascii="Times New Roman" w:hAnsi="Times New Roman" w:cs="Times New Roman"/>
                <w:sz w:val="24"/>
                <w:szCs w:val="24"/>
              </w:rPr>
              <w:t>2.2.</w:t>
            </w:r>
          </w:p>
        </w:tc>
        <w:tc>
          <w:tcPr>
            <w:tcW w:w="5159" w:type="dxa"/>
          </w:tcPr>
          <w:p w14:paraId="10674BB0">
            <w:pPr>
              <w:pStyle w:val="11"/>
              <w:jc w:val="both"/>
              <w:rPr>
                <w:rFonts w:ascii="Times New Roman" w:hAnsi="Times New Roman" w:cs="Times New Roman"/>
                <w:sz w:val="24"/>
                <w:szCs w:val="24"/>
              </w:rPr>
            </w:pPr>
            <w:r>
              <w:rPr>
                <w:rFonts w:ascii="Times New Roman" w:hAnsi="Times New Roman" w:cs="Times New Roman"/>
                <w:sz w:val="24"/>
                <w:szCs w:val="24"/>
              </w:rPr>
              <w:t>на услуги бани (для льготных категорий граждан)</w:t>
            </w:r>
          </w:p>
        </w:tc>
        <w:tc>
          <w:tcPr>
            <w:tcW w:w="1020" w:type="dxa"/>
          </w:tcPr>
          <w:p w14:paraId="24FF5BD6">
            <w:pPr>
              <w:pStyle w:val="11"/>
              <w:jc w:val="center"/>
              <w:rPr>
                <w:rFonts w:ascii="Times New Roman" w:hAnsi="Times New Roman" w:cs="Times New Roman"/>
                <w:sz w:val="24"/>
                <w:szCs w:val="24"/>
              </w:rPr>
            </w:pPr>
            <w:r>
              <w:rPr>
                <w:rFonts w:ascii="Times New Roman" w:hAnsi="Times New Roman" w:cs="Times New Roman"/>
                <w:sz w:val="24"/>
                <w:szCs w:val="24"/>
              </w:rPr>
              <w:t>022</w:t>
            </w:r>
          </w:p>
        </w:tc>
        <w:tc>
          <w:tcPr>
            <w:tcW w:w="850" w:type="dxa"/>
          </w:tcPr>
          <w:p w14:paraId="120F3B8A">
            <w:pPr>
              <w:pStyle w:val="11"/>
              <w:jc w:val="both"/>
              <w:rPr>
                <w:rFonts w:ascii="Times New Roman" w:hAnsi="Times New Roman" w:cs="Times New Roman"/>
                <w:sz w:val="24"/>
                <w:szCs w:val="24"/>
              </w:rPr>
            </w:pPr>
            <w:r>
              <w:rPr>
                <w:rFonts w:ascii="Times New Roman" w:hAnsi="Times New Roman" w:cs="Times New Roman"/>
                <w:sz w:val="24"/>
                <w:szCs w:val="24"/>
              </w:rPr>
              <w:t>руб.</w:t>
            </w:r>
          </w:p>
        </w:tc>
        <w:tc>
          <w:tcPr>
            <w:tcW w:w="1417" w:type="dxa"/>
          </w:tcPr>
          <w:p w14:paraId="28A5B14C">
            <w:pPr>
              <w:pStyle w:val="11"/>
              <w:rPr>
                <w:rFonts w:ascii="Times New Roman" w:hAnsi="Times New Roman" w:cs="Times New Roman"/>
                <w:sz w:val="24"/>
                <w:szCs w:val="24"/>
              </w:rPr>
            </w:pPr>
          </w:p>
        </w:tc>
      </w:tr>
      <w:tr w14:paraId="63C2C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04" w:type="dxa"/>
          </w:tcPr>
          <w:p w14:paraId="573A9118">
            <w:pPr>
              <w:pStyle w:val="11"/>
              <w:jc w:val="both"/>
              <w:rPr>
                <w:rFonts w:ascii="Times New Roman" w:hAnsi="Times New Roman" w:cs="Times New Roman"/>
                <w:sz w:val="24"/>
                <w:szCs w:val="24"/>
              </w:rPr>
            </w:pPr>
            <w:r>
              <w:rPr>
                <w:rFonts w:ascii="Times New Roman" w:hAnsi="Times New Roman" w:cs="Times New Roman"/>
                <w:sz w:val="24"/>
                <w:szCs w:val="24"/>
              </w:rPr>
              <w:t>3.</w:t>
            </w:r>
          </w:p>
        </w:tc>
        <w:tc>
          <w:tcPr>
            <w:tcW w:w="5159" w:type="dxa"/>
          </w:tcPr>
          <w:p w14:paraId="1E6F4399">
            <w:pPr>
              <w:pStyle w:val="11"/>
              <w:jc w:val="both"/>
              <w:rPr>
                <w:rFonts w:ascii="Times New Roman" w:hAnsi="Times New Roman" w:cs="Times New Roman"/>
                <w:sz w:val="24"/>
                <w:szCs w:val="24"/>
              </w:rPr>
            </w:pPr>
            <w:r>
              <w:rPr>
                <w:rFonts w:ascii="Times New Roman" w:hAnsi="Times New Roman" w:cs="Times New Roman"/>
                <w:sz w:val="24"/>
                <w:szCs w:val="24"/>
              </w:rPr>
              <w:t>Пропуск посетителей - всего, в том числе:</w:t>
            </w:r>
          </w:p>
        </w:tc>
        <w:tc>
          <w:tcPr>
            <w:tcW w:w="1020" w:type="dxa"/>
          </w:tcPr>
          <w:p w14:paraId="5019C219">
            <w:pPr>
              <w:pStyle w:val="11"/>
              <w:jc w:val="center"/>
              <w:rPr>
                <w:rFonts w:ascii="Times New Roman" w:hAnsi="Times New Roman" w:cs="Times New Roman"/>
                <w:sz w:val="24"/>
                <w:szCs w:val="24"/>
              </w:rPr>
            </w:pPr>
            <w:r>
              <w:rPr>
                <w:rFonts w:ascii="Times New Roman" w:hAnsi="Times New Roman" w:cs="Times New Roman"/>
                <w:sz w:val="24"/>
                <w:szCs w:val="24"/>
              </w:rPr>
              <w:t>030</w:t>
            </w:r>
          </w:p>
        </w:tc>
        <w:tc>
          <w:tcPr>
            <w:tcW w:w="850" w:type="dxa"/>
          </w:tcPr>
          <w:p w14:paraId="53503B02">
            <w:pPr>
              <w:pStyle w:val="11"/>
              <w:jc w:val="both"/>
              <w:rPr>
                <w:rFonts w:ascii="Times New Roman" w:hAnsi="Times New Roman" w:cs="Times New Roman"/>
                <w:sz w:val="24"/>
                <w:szCs w:val="24"/>
              </w:rPr>
            </w:pPr>
            <w:r>
              <w:rPr>
                <w:rFonts w:ascii="Times New Roman" w:hAnsi="Times New Roman" w:cs="Times New Roman"/>
                <w:sz w:val="24"/>
                <w:szCs w:val="24"/>
              </w:rPr>
              <w:t>чел.</w:t>
            </w:r>
          </w:p>
        </w:tc>
        <w:tc>
          <w:tcPr>
            <w:tcW w:w="1417" w:type="dxa"/>
          </w:tcPr>
          <w:p w14:paraId="7D474FBE">
            <w:pPr>
              <w:pStyle w:val="11"/>
              <w:rPr>
                <w:rFonts w:ascii="Times New Roman" w:hAnsi="Times New Roman" w:cs="Times New Roman"/>
                <w:sz w:val="24"/>
                <w:szCs w:val="24"/>
              </w:rPr>
            </w:pPr>
          </w:p>
        </w:tc>
      </w:tr>
      <w:tr w14:paraId="7469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04" w:type="dxa"/>
          </w:tcPr>
          <w:p w14:paraId="22B386E3">
            <w:pPr>
              <w:pStyle w:val="11"/>
              <w:jc w:val="both"/>
              <w:rPr>
                <w:rFonts w:ascii="Times New Roman" w:hAnsi="Times New Roman" w:cs="Times New Roman"/>
                <w:sz w:val="24"/>
                <w:szCs w:val="24"/>
              </w:rPr>
            </w:pPr>
            <w:r>
              <w:rPr>
                <w:rFonts w:ascii="Times New Roman" w:hAnsi="Times New Roman" w:cs="Times New Roman"/>
                <w:sz w:val="24"/>
                <w:szCs w:val="24"/>
              </w:rPr>
              <w:t>3.1.</w:t>
            </w:r>
          </w:p>
        </w:tc>
        <w:tc>
          <w:tcPr>
            <w:tcW w:w="5159" w:type="dxa"/>
          </w:tcPr>
          <w:p w14:paraId="367EF021">
            <w:pPr>
              <w:pStyle w:val="11"/>
              <w:jc w:val="both"/>
              <w:rPr>
                <w:rFonts w:ascii="Times New Roman" w:hAnsi="Times New Roman" w:cs="Times New Roman"/>
                <w:sz w:val="24"/>
                <w:szCs w:val="24"/>
              </w:rPr>
            </w:pPr>
            <w:r>
              <w:rPr>
                <w:rFonts w:ascii="Times New Roman" w:hAnsi="Times New Roman" w:cs="Times New Roman"/>
                <w:sz w:val="24"/>
                <w:szCs w:val="24"/>
              </w:rPr>
              <w:t>банное отделение (граждане)</w:t>
            </w:r>
          </w:p>
        </w:tc>
        <w:tc>
          <w:tcPr>
            <w:tcW w:w="1020" w:type="dxa"/>
          </w:tcPr>
          <w:p w14:paraId="6364EAE8">
            <w:pPr>
              <w:pStyle w:val="11"/>
              <w:jc w:val="center"/>
              <w:rPr>
                <w:rFonts w:ascii="Times New Roman" w:hAnsi="Times New Roman" w:cs="Times New Roman"/>
                <w:sz w:val="24"/>
                <w:szCs w:val="24"/>
              </w:rPr>
            </w:pPr>
            <w:r>
              <w:rPr>
                <w:rFonts w:ascii="Times New Roman" w:hAnsi="Times New Roman" w:cs="Times New Roman"/>
                <w:sz w:val="24"/>
                <w:szCs w:val="24"/>
              </w:rPr>
              <w:t>031</w:t>
            </w:r>
          </w:p>
        </w:tc>
        <w:tc>
          <w:tcPr>
            <w:tcW w:w="850" w:type="dxa"/>
          </w:tcPr>
          <w:p w14:paraId="0CD871C2">
            <w:pPr>
              <w:pStyle w:val="11"/>
              <w:jc w:val="both"/>
              <w:rPr>
                <w:rFonts w:ascii="Times New Roman" w:hAnsi="Times New Roman" w:cs="Times New Roman"/>
                <w:sz w:val="24"/>
                <w:szCs w:val="24"/>
              </w:rPr>
            </w:pPr>
            <w:r>
              <w:rPr>
                <w:rFonts w:ascii="Times New Roman" w:hAnsi="Times New Roman" w:cs="Times New Roman"/>
                <w:sz w:val="24"/>
                <w:szCs w:val="24"/>
              </w:rPr>
              <w:t>чел.</w:t>
            </w:r>
          </w:p>
        </w:tc>
        <w:tc>
          <w:tcPr>
            <w:tcW w:w="1417" w:type="dxa"/>
          </w:tcPr>
          <w:p w14:paraId="39230429">
            <w:pPr>
              <w:pStyle w:val="11"/>
              <w:rPr>
                <w:rFonts w:ascii="Times New Roman" w:hAnsi="Times New Roman" w:cs="Times New Roman"/>
                <w:sz w:val="24"/>
                <w:szCs w:val="24"/>
              </w:rPr>
            </w:pPr>
          </w:p>
        </w:tc>
      </w:tr>
      <w:tr w14:paraId="0D704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04" w:type="dxa"/>
          </w:tcPr>
          <w:p w14:paraId="294D8C68">
            <w:pPr>
              <w:pStyle w:val="11"/>
              <w:jc w:val="both"/>
              <w:rPr>
                <w:rFonts w:ascii="Times New Roman" w:hAnsi="Times New Roman" w:cs="Times New Roman"/>
                <w:sz w:val="24"/>
                <w:szCs w:val="24"/>
              </w:rPr>
            </w:pPr>
            <w:r>
              <w:rPr>
                <w:rFonts w:ascii="Times New Roman" w:hAnsi="Times New Roman" w:cs="Times New Roman"/>
                <w:sz w:val="24"/>
                <w:szCs w:val="24"/>
              </w:rPr>
              <w:t>3.2.</w:t>
            </w:r>
          </w:p>
        </w:tc>
        <w:tc>
          <w:tcPr>
            <w:tcW w:w="5159" w:type="dxa"/>
          </w:tcPr>
          <w:p w14:paraId="59F52455">
            <w:pPr>
              <w:pStyle w:val="11"/>
              <w:jc w:val="both"/>
              <w:rPr>
                <w:rFonts w:ascii="Times New Roman" w:hAnsi="Times New Roman" w:cs="Times New Roman"/>
                <w:sz w:val="24"/>
                <w:szCs w:val="24"/>
              </w:rPr>
            </w:pPr>
            <w:r>
              <w:rPr>
                <w:rFonts w:ascii="Times New Roman" w:hAnsi="Times New Roman" w:cs="Times New Roman"/>
                <w:sz w:val="24"/>
                <w:szCs w:val="24"/>
              </w:rPr>
              <w:t>банное отделение (льготные категории граждан)</w:t>
            </w:r>
          </w:p>
        </w:tc>
        <w:tc>
          <w:tcPr>
            <w:tcW w:w="1020" w:type="dxa"/>
          </w:tcPr>
          <w:p w14:paraId="6B065748">
            <w:pPr>
              <w:pStyle w:val="11"/>
              <w:jc w:val="center"/>
              <w:rPr>
                <w:rFonts w:ascii="Times New Roman" w:hAnsi="Times New Roman" w:cs="Times New Roman"/>
                <w:sz w:val="24"/>
                <w:szCs w:val="24"/>
              </w:rPr>
            </w:pPr>
            <w:r>
              <w:rPr>
                <w:rFonts w:ascii="Times New Roman" w:hAnsi="Times New Roman" w:cs="Times New Roman"/>
                <w:sz w:val="24"/>
                <w:szCs w:val="24"/>
              </w:rPr>
              <w:t>032</w:t>
            </w:r>
          </w:p>
        </w:tc>
        <w:tc>
          <w:tcPr>
            <w:tcW w:w="850" w:type="dxa"/>
          </w:tcPr>
          <w:p w14:paraId="4E84C483">
            <w:pPr>
              <w:pStyle w:val="11"/>
              <w:jc w:val="both"/>
              <w:rPr>
                <w:rFonts w:ascii="Times New Roman" w:hAnsi="Times New Roman" w:cs="Times New Roman"/>
                <w:sz w:val="24"/>
                <w:szCs w:val="24"/>
              </w:rPr>
            </w:pPr>
            <w:r>
              <w:rPr>
                <w:rFonts w:ascii="Times New Roman" w:hAnsi="Times New Roman" w:cs="Times New Roman"/>
                <w:sz w:val="24"/>
                <w:szCs w:val="24"/>
              </w:rPr>
              <w:t>чел.</w:t>
            </w:r>
          </w:p>
        </w:tc>
        <w:tc>
          <w:tcPr>
            <w:tcW w:w="1417" w:type="dxa"/>
          </w:tcPr>
          <w:p w14:paraId="3716ACC6">
            <w:pPr>
              <w:pStyle w:val="11"/>
              <w:rPr>
                <w:rFonts w:ascii="Times New Roman" w:hAnsi="Times New Roman" w:cs="Times New Roman"/>
                <w:sz w:val="24"/>
                <w:szCs w:val="24"/>
              </w:rPr>
            </w:pPr>
          </w:p>
        </w:tc>
      </w:tr>
      <w:tr w14:paraId="71392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04" w:type="dxa"/>
          </w:tcPr>
          <w:p w14:paraId="63B8E697">
            <w:pPr>
              <w:pStyle w:val="11"/>
              <w:jc w:val="both"/>
              <w:rPr>
                <w:rFonts w:ascii="Times New Roman" w:hAnsi="Times New Roman" w:cs="Times New Roman"/>
                <w:sz w:val="24"/>
                <w:szCs w:val="24"/>
              </w:rPr>
            </w:pPr>
            <w:r>
              <w:rPr>
                <w:rFonts w:ascii="Times New Roman" w:hAnsi="Times New Roman" w:cs="Times New Roman"/>
                <w:sz w:val="24"/>
                <w:szCs w:val="24"/>
              </w:rPr>
              <w:t>4.</w:t>
            </w:r>
          </w:p>
        </w:tc>
        <w:tc>
          <w:tcPr>
            <w:tcW w:w="5159" w:type="dxa"/>
          </w:tcPr>
          <w:p w14:paraId="39343F11">
            <w:pPr>
              <w:pStyle w:val="11"/>
              <w:jc w:val="both"/>
              <w:rPr>
                <w:rFonts w:ascii="Times New Roman" w:hAnsi="Times New Roman" w:cs="Times New Roman"/>
                <w:sz w:val="24"/>
                <w:szCs w:val="24"/>
              </w:rPr>
            </w:pPr>
            <w:r>
              <w:rPr>
                <w:rFonts w:ascii="Times New Roman" w:hAnsi="Times New Roman" w:cs="Times New Roman"/>
                <w:sz w:val="24"/>
                <w:szCs w:val="24"/>
              </w:rPr>
              <w:t>Субсидия на возмещение недополученных доходов в расчете на 1 посещение:</w:t>
            </w:r>
          </w:p>
        </w:tc>
        <w:tc>
          <w:tcPr>
            <w:tcW w:w="1020" w:type="dxa"/>
          </w:tcPr>
          <w:p w14:paraId="3DF98C4E">
            <w:pPr>
              <w:pStyle w:val="11"/>
              <w:jc w:val="center"/>
              <w:rPr>
                <w:rFonts w:ascii="Times New Roman" w:hAnsi="Times New Roman" w:cs="Times New Roman"/>
                <w:sz w:val="24"/>
                <w:szCs w:val="24"/>
              </w:rPr>
            </w:pPr>
            <w:r>
              <w:rPr>
                <w:rFonts w:ascii="Times New Roman" w:hAnsi="Times New Roman" w:cs="Times New Roman"/>
                <w:sz w:val="24"/>
                <w:szCs w:val="24"/>
              </w:rPr>
              <w:t>040</w:t>
            </w:r>
          </w:p>
        </w:tc>
        <w:tc>
          <w:tcPr>
            <w:tcW w:w="850" w:type="dxa"/>
          </w:tcPr>
          <w:p w14:paraId="0FA17485">
            <w:pPr>
              <w:pStyle w:val="11"/>
              <w:jc w:val="both"/>
              <w:rPr>
                <w:rFonts w:ascii="Times New Roman" w:hAnsi="Times New Roman" w:cs="Times New Roman"/>
                <w:sz w:val="24"/>
                <w:szCs w:val="24"/>
              </w:rPr>
            </w:pPr>
            <w:r>
              <w:rPr>
                <w:rFonts w:ascii="Times New Roman" w:hAnsi="Times New Roman" w:cs="Times New Roman"/>
                <w:sz w:val="24"/>
                <w:szCs w:val="24"/>
              </w:rPr>
              <w:t>руб.</w:t>
            </w:r>
          </w:p>
        </w:tc>
        <w:tc>
          <w:tcPr>
            <w:tcW w:w="1417" w:type="dxa"/>
          </w:tcPr>
          <w:p w14:paraId="35229734">
            <w:pPr>
              <w:pStyle w:val="11"/>
              <w:jc w:val="center"/>
              <w:rPr>
                <w:rFonts w:ascii="Times New Roman" w:hAnsi="Times New Roman" w:cs="Times New Roman"/>
                <w:sz w:val="24"/>
                <w:szCs w:val="24"/>
              </w:rPr>
            </w:pPr>
            <w:r>
              <w:rPr>
                <w:rFonts w:ascii="Times New Roman" w:hAnsi="Times New Roman" w:cs="Times New Roman"/>
                <w:sz w:val="24"/>
                <w:szCs w:val="24"/>
              </w:rPr>
              <w:t>x</w:t>
            </w:r>
          </w:p>
        </w:tc>
      </w:tr>
      <w:tr w14:paraId="3E8E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04" w:type="dxa"/>
          </w:tcPr>
          <w:p w14:paraId="06E7CCC7">
            <w:pPr>
              <w:pStyle w:val="11"/>
              <w:jc w:val="both"/>
              <w:rPr>
                <w:rFonts w:ascii="Times New Roman" w:hAnsi="Times New Roman" w:cs="Times New Roman"/>
                <w:sz w:val="24"/>
                <w:szCs w:val="24"/>
              </w:rPr>
            </w:pPr>
            <w:r>
              <w:rPr>
                <w:rFonts w:ascii="Times New Roman" w:hAnsi="Times New Roman" w:cs="Times New Roman"/>
                <w:sz w:val="24"/>
                <w:szCs w:val="24"/>
              </w:rPr>
              <w:t>4.1.</w:t>
            </w:r>
          </w:p>
        </w:tc>
        <w:tc>
          <w:tcPr>
            <w:tcW w:w="5159" w:type="dxa"/>
          </w:tcPr>
          <w:p w14:paraId="50AA0672">
            <w:pPr>
              <w:pStyle w:val="11"/>
              <w:jc w:val="both"/>
              <w:rPr>
                <w:rFonts w:ascii="Times New Roman" w:hAnsi="Times New Roman" w:cs="Times New Roman"/>
                <w:sz w:val="24"/>
                <w:szCs w:val="24"/>
              </w:rPr>
            </w:pPr>
            <w:r>
              <w:rPr>
                <w:rFonts w:ascii="Times New Roman" w:hAnsi="Times New Roman" w:cs="Times New Roman"/>
                <w:sz w:val="24"/>
                <w:szCs w:val="24"/>
              </w:rPr>
              <w:t>граждан (стр. 010 - стр. 021)</w:t>
            </w:r>
          </w:p>
        </w:tc>
        <w:tc>
          <w:tcPr>
            <w:tcW w:w="1020" w:type="dxa"/>
          </w:tcPr>
          <w:p w14:paraId="0069D41C">
            <w:pPr>
              <w:pStyle w:val="11"/>
              <w:jc w:val="center"/>
              <w:rPr>
                <w:rFonts w:ascii="Times New Roman" w:hAnsi="Times New Roman" w:cs="Times New Roman"/>
                <w:sz w:val="24"/>
                <w:szCs w:val="24"/>
              </w:rPr>
            </w:pPr>
            <w:r>
              <w:rPr>
                <w:rFonts w:ascii="Times New Roman" w:hAnsi="Times New Roman" w:cs="Times New Roman"/>
                <w:sz w:val="24"/>
                <w:szCs w:val="24"/>
              </w:rPr>
              <w:t>041</w:t>
            </w:r>
          </w:p>
        </w:tc>
        <w:tc>
          <w:tcPr>
            <w:tcW w:w="850" w:type="dxa"/>
          </w:tcPr>
          <w:p w14:paraId="1A8E3E52">
            <w:pPr>
              <w:pStyle w:val="11"/>
              <w:jc w:val="both"/>
              <w:rPr>
                <w:rFonts w:ascii="Times New Roman" w:hAnsi="Times New Roman" w:cs="Times New Roman"/>
                <w:sz w:val="24"/>
                <w:szCs w:val="24"/>
              </w:rPr>
            </w:pPr>
            <w:r>
              <w:rPr>
                <w:rFonts w:ascii="Times New Roman" w:hAnsi="Times New Roman" w:cs="Times New Roman"/>
                <w:sz w:val="24"/>
                <w:szCs w:val="24"/>
              </w:rPr>
              <w:t>руб.</w:t>
            </w:r>
          </w:p>
        </w:tc>
        <w:tc>
          <w:tcPr>
            <w:tcW w:w="1417" w:type="dxa"/>
          </w:tcPr>
          <w:p w14:paraId="56EA3A49">
            <w:pPr>
              <w:pStyle w:val="11"/>
              <w:rPr>
                <w:rFonts w:ascii="Times New Roman" w:hAnsi="Times New Roman" w:cs="Times New Roman"/>
                <w:sz w:val="24"/>
                <w:szCs w:val="24"/>
              </w:rPr>
            </w:pPr>
          </w:p>
        </w:tc>
      </w:tr>
      <w:tr w14:paraId="2277D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04" w:type="dxa"/>
          </w:tcPr>
          <w:p w14:paraId="0422386A">
            <w:pPr>
              <w:pStyle w:val="11"/>
              <w:jc w:val="both"/>
              <w:rPr>
                <w:rFonts w:ascii="Times New Roman" w:hAnsi="Times New Roman" w:cs="Times New Roman"/>
                <w:sz w:val="24"/>
                <w:szCs w:val="24"/>
              </w:rPr>
            </w:pPr>
            <w:r>
              <w:rPr>
                <w:rFonts w:ascii="Times New Roman" w:hAnsi="Times New Roman" w:cs="Times New Roman"/>
                <w:sz w:val="24"/>
                <w:szCs w:val="24"/>
              </w:rPr>
              <w:t>4.2.</w:t>
            </w:r>
          </w:p>
        </w:tc>
        <w:tc>
          <w:tcPr>
            <w:tcW w:w="5159" w:type="dxa"/>
          </w:tcPr>
          <w:p w14:paraId="2C0B42E5">
            <w:pPr>
              <w:pStyle w:val="11"/>
              <w:jc w:val="both"/>
              <w:rPr>
                <w:rFonts w:ascii="Times New Roman" w:hAnsi="Times New Roman" w:cs="Times New Roman"/>
                <w:sz w:val="24"/>
                <w:szCs w:val="24"/>
              </w:rPr>
            </w:pPr>
            <w:r>
              <w:rPr>
                <w:rFonts w:ascii="Times New Roman" w:hAnsi="Times New Roman" w:cs="Times New Roman"/>
                <w:sz w:val="24"/>
                <w:szCs w:val="24"/>
              </w:rPr>
              <w:t>льготных категорий граждан (стр. 010 - стр. 022)</w:t>
            </w:r>
          </w:p>
        </w:tc>
        <w:tc>
          <w:tcPr>
            <w:tcW w:w="1020" w:type="dxa"/>
          </w:tcPr>
          <w:p w14:paraId="509EE99D">
            <w:pPr>
              <w:pStyle w:val="11"/>
              <w:jc w:val="center"/>
              <w:rPr>
                <w:rFonts w:ascii="Times New Roman" w:hAnsi="Times New Roman" w:cs="Times New Roman"/>
                <w:sz w:val="24"/>
                <w:szCs w:val="24"/>
              </w:rPr>
            </w:pPr>
            <w:r>
              <w:rPr>
                <w:rFonts w:ascii="Times New Roman" w:hAnsi="Times New Roman" w:cs="Times New Roman"/>
                <w:sz w:val="24"/>
                <w:szCs w:val="24"/>
              </w:rPr>
              <w:t>042</w:t>
            </w:r>
          </w:p>
        </w:tc>
        <w:tc>
          <w:tcPr>
            <w:tcW w:w="850" w:type="dxa"/>
          </w:tcPr>
          <w:p w14:paraId="507195EC">
            <w:pPr>
              <w:pStyle w:val="11"/>
              <w:jc w:val="both"/>
              <w:rPr>
                <w:rFonts w:ascii="Times New Roman" w:hAnsi="Times New Roman" w:cs="Times New Roman"/>
                <w:sz w:val="24"/>
                <w:szCs w:val="24"/>
              </w:rPr>
            </w:pPr>
            <w:r>
              <w:rPr>
                <w:rFonts w:ascii="Times New Roman" w:hAnsi="Times New Roman" w:cs="Times New Roman"/>
                <w:sz w:val="24"/>
                <w:szCs w:val="24"/>
              </w:rPr>
              <w:t>руб.</w:t>
            </w:r>
          </w:p>
        </w:tc>
        <w:tc>
          <w:tcPr>
            <w:tcW w:w="1417" w:type="dxa"/>
          </w:tcPr>
          <w:p w14:paraId="40D92E0F">
            <w:pPr>
              <w:pStyle w:val="11"/>
              <w:rPr>
                <w:rFonts w:ascii="Times New Roman" w:hAnsi="Times New Roman" w:cs="Times New Roman"/>
                <w:sz w:val="24"/>
                <w:szCs w:val="24"/>
              </w:rPr>
            </w:pPr>
          </w:p>
        </w:tc>
      </w:tr>
      <w:tr w14:paraId="0FF33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04" w:type="dxa"/>
          </w:tcPr>
          <w:p w14:paraId="6F9B6F8B">
            <w:pPr>
              <w:pStyle w:val="11"/>
              <w:jc w:val="both"/>
              <w:rPr>
                <w:rFonts w:ascii="Times New Roman" w:hAnsi="Times New Roman" w:cs="Times New Roman"/>
                <w:sz w:val="24"/>
                <w:szCs w:val="24"/>
              </w:rPr>
            </w:pPr>
            <w:r>
              <w:rPr>
                <w:rFonts w:ascii="Times New Roman" w:hAnsi="Times New Roman" w:cs="Times New Roman"/>
                <w:sz w:val="24"/>
                <w:szCs w:val="24"/>
              </w:rPr>
              <w:t>5.</w:t>
            </w:r>
          </w:p>
        </w:tc>
        <w:tc>
          <w:tcPr>
            <w:tcW w:w="5159" w:type="dxa"/>
          </w:tcPr>
          <w:p w14:paraId="19A51ED5">
            <w:pPr>
              <w:pStyle w:val="11"/>
              <w:jc w:val="both"/>
              <w:rPr>
                <w:rFonts w:ascii="Times New Roman" w:hAnsi="Times New Roman" w:cs="Times New Roman"/>
                <w:sz w:val="24"/>
                <w:szCs w:val="24"/>
              </w:rPr>
            </w:pPr>
            <w:r>
              <w:rPr>
                <w:rFonts w:ascii="Times New Roman" w:hAnsi="Times New Roman" w:cs="Times New Roman"/>
                <w:sz w:val="24"/>
                <w:szCs w:val="24"/>
              </w:rPr>
              <w:t>Объем средств на возмещение затрат - всего (стр. 051 + стр. 052). в том числе:</w:t>
            </w:r>
          </w:p>
        </w:tc>
        <w:tc>
          <w:tcPr>
            <w:tcW w:w="1020" w:type="dxa"/>
          </w:tcPr>
          <w:p w14:paraId="07C22231">
            <w:pPr>
              <w:pStyle w:val="11"/>
              <w:jc w:val="center"/>
              <w:rPr>
                <w:rFonts w:ascii="Times New Roman" w:hAnsi="Times New Roman" w:cs="Times New Roman"/>
                <w:sz w:val="24"/>
                <w:szCs w:val="24"/>
              </w:rPr>
            </w:pPr>
            <w:r>
              <w:rPr>
                <w:rFonts w:ascii="Times New Roman" w:hAnsi="Times New Roman" w:cs="Times New Roman"/>
                <w:sz w:val="24"/>
                <w:szCs w:val="24"/>
              </w:rPr>
              <w:t>050</w:t>
            </w:r>
          </w:p>
        </w:tc>
        <w:tc>
          <w:tcPr>
            <w:tcW w:w="850" w:type="dxa"/>
          </w:tcPr>
          <w:p w14:paraId="5BA4E52E">
            <w:pPr>
              <w:pStyle w:val="11"/>
              <w:jc w:val="both"/>
              <w:rPr>
                <w:rFonts w:ascii="Times New Roman" w:hAnsi="Times New Roman" w:cs="Times New Roman"/>
                <w:sz w:val="24"/>
                <w:szCs w:val="24"/>
              </w:rPr>
            </w:pPr>
            <w:r>
              <w:rPr>
                <w:rFonts w:ascii="Times New Roman" w:hAnsi="Times New Roman" w:cs="Times New Roman"/>
                <w:sz w:val="24"/>
                <w:szCs w:val="24"/>
              </w:rPr>
              <w:t>руб.</w:t>
            </w:r>
          </w:p>
        </w:tc>
        <w:tc>
          <w:tcPr>
            <w:tcW w:w="1417" w:type="dxa"/>
          </w:tcPr>
          <w:p w14:paraId="59BCAFA3">
            <w:pPr>
              <w:pStyle w:val="11"/>
              <w:rPr>
                <w:rFonts w:ascii="Times New Roman" w:hAnsi="Times New Roman" w:cs="Times New Roman"/>
                <w:sz w:val="24"/>
                <w:szCs w:val="24"/>
              </w:rPr>
            </w:pPr>
          </w:p>
        </w:tc>
      </w:tr>
      <w:tr w14:paraId="55FF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04" w:type="dxa"/>
          </w:tcPr>
          <w:p w14:paraId="7B347655">
            <w:pPr>
              <w:pStyle w:val="11"/>
              <w:jc w:val="both"/>
              <w:rPr>
                <w:rFonts w:ascii="Times New Roman" w:hAnsi="Times New Roman" w:cs="Times New Roman"/>
                <w:sz w:val="24"/>
                <w:szCs w:val="24"/>
              </w:rPr>
            </w:pPr>
            <w:r>
              <w:rPr>
                <w:rFonts w:ascii="Times New Roman" w:hAnsi="Times New Roman" w:cs="Times New Roman"/>
                <w:sz w:val="24"/>
                <w:szCs w:val="24"/>
              </w:rPr>
              <w:t>5.1.</w:t>
            </w:r>
          </w:p>
        </w:tc>
        <w:tc>
          <w:tcPr>
            <w:tcW w:w="5159" w:type="dxa"/>
          </w:tcPr>
          <w:p w14:paraId="6F51EAE0">
            <w:pPr>
              <w:pStyle w:val="11"/>
              <w:jc w:val="both"/>
              <w:rPr>
                <w:rFonts w:ascii="Times New Roman" w:hAnsi="Times New Roman" w:cs="Times New Roman"/>
                <w:sz w:val="24"/>
                <w:szCs w:val="24"/>
              </w:rPr>
            </w:pPr>
            <w:r>
              <w:rPr>
                <w:rFonts w:ascii="Times New Roman" w:hAnsi="Times New Roman" w:cs="Times New Roman"/>
                <w:sz w:val="24"/>
                <w:szCs w:val="24"/>
              </w:rPr>
              <w:t>на услуги бани (граждане) (стр. 031 x стр. 041)</w:t>
            </w:r>
          </w:p>
        </w:tc>
        <w:tc>
          <w:tcPr>
            <w:tcW w:w="1020" w:type="dxa"/>
          </w:tcPr>
          <w:p w14:paraId="6F6218B7">
            <w:pPr>
              <w:pStyle w:val="11"/>
              <w:jc w:val="center"/>
              <w:rPr>
                <w:rFonts w:ascii="Times New Roman" w:hAnsi="Times New Roman" w:cs="Times New Roman"/>
                <w:sz w:val="24"/>
                <w:szCs w:val="24"/>
              </w:rPr>
            </w:pPr>
            <w:r>
              <w:rPr>
                <w:rFonts w:ascii="Times New Roman" w:hAnsi="Times New Roman" w:cs="Times New Roman"/>
                <w:sz w:val="24"/>
                <w:szCs w:val="24"/>
              </w:rPr>
              <w:t>051</w:t>
            </w:r>
          </w:p>
        </w:tc>
        <w:tc>
          <w:tcPr>
            <w:tcW w:w="850" w:type="dxa"/>
          </w:tcPr>
          <w:p w14:paraId="68C0C271">
            <w:pPr>
              <w:pStyle w:val="11"/>
              <w:jc w:val="both"/>
              <w:rPr>
                <w:rFonts w:ascii="Times New Roman" w:hAnsi="Times New Roman" w:cs="Times New Roman"/>
                <w:sz w:val="24"/>
                <w:szCs w:val="24"/>
              </w:rPr>
            </w:pPr>
            <w:r>
              <w:rPr>
                <w:rFonts w:ascii="Times New Roman" w:hAnsi="Times New Roman" w:cs="Times New Roman"/>
                <w:sz w:val="24"/>
                <w:szCs w:val="24"/>
              </w:rPr>
              <w:t>руб.</w:t>
            </w:r>
          </w:p>
        </w:tc>
        <w:tc>
          <w:tcPr>
            <w:tcW w:w="1417" w:type="dxa"/>
          </w:tcPr>
          <w:p w14:paraId="401C8048">
            <w:pPr>
              <w:pStyle w:val="11"/>
              <w:rPr>
                <w:rFonts w:ascii="Times New Roman" w:hAnsi="Times New Roman" w:cs="Times New Roman"/>
                <w:sz w:val="24"/>
                <w:szCs w:val="24"/>
              </w:rPr>
            </w:pPr>
          </w:p>
        </w:tc>
      </w:tr>
      <w:tr w14:paraId="51FE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04" w:type="dxa"/>
          </w:tcPr>
          <w:p w14:paraId="2900FE57">
            <w:pPr>
              <w:pStyle w:val="11"/>
              <w:jc w:val="both"/>
              <w:rPr>
                <w:rFonts w:ascii="Times New Roman" w:hAnsi="Times New Roman" w:cs="Times New Roman"/>
                <w:sz w:val="24"/>
                <w:szCs w:val="24"/>
              </w:rPr>
            </w:pPr>
            <w:r>
              <w:rPr>
                <w:rFonts w:ascii="Times New Roman" w:hAnsi="Times New Roman" w:cs="Times New Roman"/>
                <w:sz w:val="24"/>
                <w:szCs w:val="24"/>
              </w:rPr>
              <w:t>5.2.</w:t>
            </w:r>
          </w:p>
        </w:tc>
        <w:tc>
          <w:tcPr>
            <w:tcW w:w="5159" w:type="dxa"/>
          </w:tcPr>
          <w:p w14:paraId="17D4A7DF">
            <w:pPr>
              <w:pStyle w:val="11"/>
              <w:jc w:val="both"/>
              <w:rPr>
                <w:rFonts w:ascii="Times New Roman" w:hAnsi="Times New Roman" w:cs="Times New Roman"/>
                <w:sz w:val="24"/>
                <w:szCs w:val="24"/>
              </w:rPr>
            </w:pPr>
            <w:r>
              <w:rPr>
                <w:rFonts w:ascii="Times New Roman" w:hAnsi="Times New Roman" w:cs="Times New Roman"/>
                <w:sz w:val="24"/>
                <w:szCs w:val="24"/>
              </w:rPr>
              <w:t>на услуги бани (льготные категории граждан) (стр. 032 x стр. 042)</w:t>
            </w:r>
          </w:p>
        </w:tc>
        <w:tc>
          <w:tcPr>
            <w:tcW w:w="1020" w:type="dxa"/>
          </w:tcPr>
          <w:p w14:paraId="46031CFE">
            <w:pPr>
              <w:pStyle w:val="11"/>
              <w:jc w:val="center"/>
              <w:rPr>
                <w:rFonts w:ascii="Times New Roman" w:hAnsi="Times New Roman" w:cs="Times New Roman"/>
                <w:sz w:val="24"/>
                <w:szCs w:val="24"/>
              </w:rPr>
            </w:pPr>
            <w:r>
              <w:rPr>
                <w:rFonts w:ascii="Times New Roman" w:hAnsi="Times New Roman" w:cs="Times New Roman"/>
                <w:sz w:val="24"/>
                <w:szCs w:val="24"/>
              </w:rPr>
              <w:t>052</w:t>
            </w:r>
          </w:p>
        </w:tc>
        <w:tc>
          <w:tcPr>
            <w:tcW w:w="850" w:type="dxa"/>
          </w:tcPr>
          <w:p w14:paraId="38D3D86F">
            <w:pPr>
              <w:pStyle w:val="11"/>
              <w:jc w:val="both"/>
              <w:rPr>
                <w:rFonts w:ascii="Times New Roman" w:hAnsi="Times New Roman" w:cs="Times New Roman"/>
                <w:sz w:val="24"/>
                <w:szCs w:val="24"/>
              </w:rPr>
            </w:pPr>
            <w:r>
              <w:rPr>
                <w:rFonts w:ascii="Times New Roman" w:hAnsi="Times New Roman" w:cs="Times New Roman"/>
                <w:sz w:val="24"/>
                <w:szCs w:val="24"/>
              </w:rPr>
              <w:t>руб.</w:t>
            </w:r>
          </w:p>
        </w:tc>
        <w:tc>
          <w:tcPr>
            <w:tcW w:w="1417" w:type="dxa"/>
          </w:tcPr>
          <w:p w14:paraId="3F706BA7">
            <w:pPr>
              <w:pStyle w:val="11"/>
              <w:rPr>
                <w:rFonts w:ascii="Times New Roman" w:hAnsi="Times New Roman" w:cs="Times New Roman"/>
                <w:sz w:val="24"/>
                <w:szCs w:val="24"/>
              </w:rPr>
            </w:pPr>
          </w:p>
        </w:tc>
      </w:tr>
    </w:tbl>
    <w:p w14:paraId="41E9F845">
      <w:pPr>
        <w:pStyle w:val="11"/>
        <w:jc w:val="both"/>
        <w:rPr>
          <w:rFonts w:ascii="Times New Roman" w:hAnsi="Times New Roman" w:cs="Times New Roman"/>
          <w:sz w:val="24"/>
          <w:szCs w:val="24"/>
        </w:rPr>
      </w:pPr>
    </w:p>
    <w:tbl>
      <w:tblPr>
        <w:tblStyle w:val="5"/>
        <w:tblW w:w="0" w:type="auto"/>
        <w:tblInd w:w="0" w:type="dxa"/>
        <w:tblLayout w:type="fixed"/>
        <w:tblCellMar>
          <w:top w:w="102" w:type="dxa"/>
          <w:left w:w="62" w:type="dxa"/>
          <w:bottom w:w="102" w:type="dxa"/>
          <w:right w:w="62" w:type="dxa"/>
        </w:tblCellMar>
      </w:tblPr>
      <w:tblGrid>
        <w:gridCol w:w="2623"/>
        <w:gridCol w:w="2069"/>
        <w:gridCol w:w="4378"/>
      </w:tblGrid>
      <w:tr w14:paraId="2FE2A493">
        <w:tblPrEx>
          <w:tblCellMar>
            <w:top w:w="102" w:type="dxa"/>
            <w:left w:w="62" w:type="dxa"/>
            <w:bottom w:w="102" w:type="dxa"/>
            <w:right w:w="62" w:type="dxa"/>
          </w:tblCellMar>
        </w:tblPrEx>
        <w:tc>
          <w:tcPr>
            <w:tcW w:w="2623" w:type="dxa"/>
            <w:tcBorders>
              <w:top w:val="nil"/>
              <w:left w:val="nil"/>
              <w:bottom w:val="nil"/>
              <w:right w:val="nil"/>
            </w:tcBorders>
          </w:tcPr>
          <w:p w14:paraId="43DE12BD">
            <w:pPr>
              <w:pStyle w:val="11"/>
              <w:jc w:val="both"/>
              <w:rPr>
                <w:rFonts w:ascii="Times New Roman" w:hAnsi="Times New Roman" w:cs="Times New Roman"/>
                <w:sz w:val="24"/>
                <w:szCs w:val="24"/>
              </w:rPr>
            </w:pPr>
            <w:r>
              <w:rPr>
                <w:rFonts w:ascii="Times New Roman" w:hAnsi="Times New Roman" w:cs="Times New Roman"/>
                <w:sz w:val="24"/>
                <w:szCs w:val="24"/>
              </w:rPr>
              <w:t>Руководитель</w:t>
            </w:r>
          </w:p>
        </w:tc>
        <w:tc>
          <w:tcPr>
            <w:tcW w:w="2069" w:type="dxa"/>
            <w:tcBorders>
              <w:top w:val="nil"/>
              <w:left w:val="nil"/>
              <w:bottom w:val="nil"/>
              <w:right w:val="nil"/>
            </w:tcBorders>
          </w:tcPr>
          <w:p w14:paraId="09FFC45E">
            <w:pPr>
              <w:pStyle w:val="11"/>
              <w:jc w:val="center"/>
              <w:rPr>
                <w:rFonts w:ascii="Times New Roman" w:hAnsi="Times New Roman" w:cs="Times New Roman"/>
                <w:sz w:val="24"/>
                <w:szCs w:val="24"/>
              </w:rPr>
            </w:pPr>
            <w:r>
              <w:rPr>
                <w:rFonts w:ascii="Times New Roman" w:hAnsi="Times New Roman" w:cs="Times New Roman"/>
                <w:sz w:val="24"/>
                <w:szCs w:val="24"/>
              </w:rPr>
              <w:t>_______________</w:t>
            </w:r>
          </w:p>
          <w:p w14:paraId="4B0D8A20">
            <w:pPr>
              <w:pStyle w:val="11"/>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4378" w:type="dxa"/>
            <w:tcBorders>
              <w:top w:val="nil"/>
              <w:left w:val="nil"/>
              <w:bottom w:val="nil"/>
              <w:right w:val="nil"/>
            </w:tcBorders>
          </w:tcPr>
          <w:p w14:paraId="42FAEDA1">
            <w:pPr>
              <w:pStyle w:val="11"/>
              <w:jc w:val="center"/>
              <w:rPr>
                <w:rFonts w:ascii="Times New Roman" w:hAnsi="Times New Roman" w:cs="Times New Roman"/>
                <w:sz w:val="24"/>
                <w:szCs w:val="24"/>
              </w:rPr>
            </w:pPr>
            <w:r>
              <w:rPr>
                <w:rFonts w:ascii="Times New Roman" w:hAnsi="Times New Roman" w:cs="Times New Roman"/>
                <w:sz w:val="24"/>
                <w:szCs w:val="24"/>
              </w:rPr>
              <w:t>_________________________</w:t>
            </w:r>
          </w:p>
          <w:p w14:paraId="4C22CC03">
            <w:pPr>
              <w:pStyle w:val="11"/>
              <w:jc w:val="center"/>
              <w:rPr>
                <w:rFonts w:ascii="Times New Roman" w:hAnsi="Times New Roman" w:cs="Times New Roman"/>
                <w:sz w:val="24"/>
                <w:szCs w:val="24"/>
              </w:rPr>
            </w:pPr>
            <w:r>
              <w:rPr>
                <w:rFonts w:ascii="Times New Roman" w:hAnsi="Times New Roman" w:cs="Times New Roman"/>
                <w:sz w:val="24"/>
                <w:szCs w:val="24"/>
              </w:rPr>
              <w:t>(Ф.И.О.)</w:t>
            </w:r>
          </w:p>
        </w:tc>
      </w:tr>
      <w:tr w14:paraId="665CD8E5">
        <w:tblPrEx>
          <w:tblCellMar>
            <w:top w:w="102" w:type="dxa"/>
            <w:left w:w="62" w:type="dxa"/>
            <w:bottom w:w="102" w:type="dxa"/>
            <w:right w:w="62" w:type="dxa"/>
          </w:tblCellMar>
        </w:tblPrEx>
        <w:tc>
          <w:tcPr>
            <w:tcW w:w="2623" w:type="dxa"/>
            <w:tcBorders>
              <w:top w:val="nil"/>
              <w:left w:val="nil"/>
              <w:bottom w:val="nil"/>
              <w:right w:val="nil"/>
            </w:tcBorders>
          </w:tcPr>
          <w:p w14:paraId="55B17368">
            <w:pPr>
              <w:pStyle w:val="11"/>
              <w:jc w:val="both"/>
              <w:rPr>
                <w:rFonts w:ascii="Times New Roman" w:hAnsi="Times New Roman" w:cs="Times New Roman"/>
                <w:sz w:val="24"/>
                <w:szCs w:val="24"/>
              </w:rPr>
            </w:pPr>
            <w:r>
              <w:rPr>
                <w:rFonts w:ascii="Times New Roman" w:hAnsi="Times New Roman" w:cs="Times New Roman"/>
                <w:sz w:val="24"/>
                <w:szCs w:val="24"/>
              </w:rPr>
              <w:t>Главный бухгалтер</w:t>
            </w:r>
          </w:p>
        </w:tc>
        <w:tc>
          <w:tcPr>
            <w:tcW w:w="2069" w:type="dxa"/>
            <w:tcBorders>
              <w:top w:val="nil"/>
              <w:left w:val="nil"/>
              <w:bottom w:val="nil"/>
              <w:right w:val="nil"/>
            </w:tcBorders>
          </w:tcPr>
          <w:p w14:paraId="05399E06">
            <w:pPr>
              <w:pStyle w:val="11"/>
              <w:jc w:val="center"/>
              <w:rPr>
                <w:rFonts w:ascii="Times New Roman" w:hAnsi="Times New Roman" w:cs="Times New Roman"/>
                <w:sz w:val="24"/>
                <w:szCs w:val="24"/>
              </w:rPr>
            </w:pPr>
            <w:r>
              <w:rPr>
                <w:rFonts w:ascii="Times New Roman" w:hAnsi="Times New Roman" w:cs="Times New Roman"/>
                <w:sz w:val="24"/>
                <w:szCs w:val="24"/>
              </w:rPr>
              <w:t>_______________</w:t>
            </w:r>
          </w:p>
          <w:p w14:paraId="7C4D78C4">
            <w:pPr>
              <w:pStyle w:val="11"/>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4378" w:type="dxa"/>
            <w:tcBorders>
              <w:top w:val="nil"/>
              <w:left w:val="nil"/>
              <w:bottom w:val="nil"/>
              <w:right w:val="nil"/>
            </w:tcBorders>
          </w:tcPr>
          <w:p w14:paraId="5C328DCD">
            <w:pPr>
              <w:pStyle w:val="11"/>
              <w:jc w:val="center"/>
              <w:rPr>
                <w:rFonts w:ascii="Times New Roman" w:hAnsi="Times New Roman" w:cs="Times New Roman"/>
                <w:sz w:val="24"/>
                <w:szCs w:val="24"/>
              </w:rPr>
            </w:pPr>
            <w:r>
              <w:rPr>
                <w:rFonts w:ascii="Times New Roman" w:hAnsi="Times New Roman" w:cs="Times New Roman"/>
                <w:sz w:val="24"/>
                <w:szCs w:val="24"/>
              </w:rPr>
              <w:t>__________________________</w:t>
            </w:r>
          </w:p>
          <w:p w14:paraId="10B4AFC9">
            <w:pPr>
              <w:pStyle w:val="11"/>
              <w:jc w:val="center"/>
              <w:rPr>
                <w:rFonts w:ascii="Times New Roman" w:hAnsi="Times New Roman" w:cs="Times New Roman"/>
                <w:sz w:val="24"/>
                <w:szCs w:val="24"/>
              </w:rPr>
            </w:pPr>
            <w:r>
              <w:rPr>
                <w:rFonts w:ascii="Times New Roman" w:hAnsi="Times New Roman" w:cs="Times New Roman"/>
                <w:sz w:val="24"/>
                <w:szCs w:val="24"/>
              </w:rPr>
              <w:t>(Ф.И.О.)</w:t>
            </w:r>
          </w:p>
        </w:tc>
      </w:tr>
    </w:tbl>
    <w:p w14:paraId="1224DD73">
      <w:pPr>
        <w:pStyle w:val="11"/>
        <w:jc w:val="both"/>
        <w:rPr>
          <w:rFonts w:ascii="Times New Roman" w:hAnsi="Times New Roman" w:cs="Times New Roman"/>
          <w:sz w:val="24"/>
          <w:szCs w:val="24"/>
        </w:rPr>
      </w:pPr>
    </w:p>
    <w:p w14:paraId="75AAE74E">
      <w:pPr>
        <w:pStyle w:val="11"/>
        <w:jc w:val="both"/>
        <w:rPr>
          <w:rFonts w:ascii="Times New Roman" w:hAnsi="Times New Roman" w:cs="Times New Roman"/>
          <w:sz w:val="24"/>
          <w:szCs w:val="24"/>
        </w:rPr>
      </w:pPr>
    </w:p>
    <w:p w14:paraId="1747CDAD">
      <w:pPr>
        <w:pStyle w:val="11"/>
        <w:jc w:val="both"/>
        <w:rPr>
          <w:rFonts w:ascii="Times New Roman" w:hAnsi="Times New Roman" w:cs="Times New Roman"/>
          <w:sz w:val="24"/>
          <w:szCs w:val="24"/>
        </w:rPr>
      </w:pPr>
    </w:p>
    <w:p w14:paraId="68F7CE0C">
      <w:pPr>
        <w:pStyle w:val="11"/>
        <w:jc w:val="both"/>
        <w:rPr>
          <w:rFonts w:ascii="Times New Roman" w:hAnsi="Times New Roman" w:cs="Times New Roman"/>
          <w:sz w:val="24"/>
          <w:szCs w:val="24"/>
        </w:rPr>
      </w:pPr>
    </w:p>
    <w:p w14:paraId="784326C4">
      <w:pPr>
        <w:pStyle w:val="11"/>
        <w:jc w:val="both"/>
        <w:rPr>
          <w:rFonts w:ascii="Times New Roman" w:hAnsi="Times New Roman" w:cs="Times New Roman"/>
          <w:sz w:val="24"/>
          <w:szCs w:val="24"/>
        </w:rPr>
      </w:pPr>
    </w:p>
    <w:p w14:paraId="58A90263">
      <w:pPr>
        <w:pStyle w:val="11"/>
        <w:jc w:val="both"/>
        <w:rPr>
          <w:rFonts w:ascii="Times New Roman" w:hAnsi="Times New Roman" w:cs="Times New Roman"/>
          <w:sz w:val="24"/>
          <w:szCs w:val="24"/>
        </w:rPr>
      </w:pPr>
    </w:p>
    <w:p w14:paraId="27C2B8CD">
      <w:pPr>
        <w:pStyle w:val="11"/>
        <w:jc w:val="both"/>
        <w:rPr>
          <w:rFonts w:ascii="Times New Roman" w:hAnsi="Times New Roman" w:cs="Times New Roman"/>
          <w:sz w:val="24"/>
          <w:szCs w:val="24"/>
        </w:rPr>
      </w:pPr>
    </w:p>
    <w:p w14:paraId="46341E45">
      <w:pPr>
        <w:pStyle w:val="11"/>
        <w:jc w:val="both"/>
        <w:rPr>
          <w:rFonts w:ascii="Times New Roman" w:hAnsi="Times New Roman" w:cs="Times New Roman"/>
          <w:sz w:val="24"/>
          <w:szCs w:val="24"/>
        </w:rPr>
      </w:pPr>
    </w:p>
    <w:p w14:paraId="151D915A">
      <w:pPr>
        <w:pStyle w:val="11"/>
        <w:jc w:val="both"/>
        <w:rPr>
          <w:rFonts w:ascii="Times New Roman" w:hAnsi="Times New Roman" w:cs="Times New Roman"/>
          <w:sz w:val="24"/>
          <w:szCs w:val="24"/>
        </w:rPr>
      </w:pPr>
    </w:p>
    <w:p w14:paraId="17AB7B08">
      <w:pPr>
        <w:pStyle w:val="11"/>
        <w:jc w:val="both"/>
        <w:rPr>
          <w:rFonts w:ascii="Times New Roman" w:hAnsi="Times New Roman" w:cs="Times New Roman"/>
          <w:sz w:val="24"/>
          <w:szCs w:val="24"/>
        </w:rPr>
      </w:pPr>
    </w:p>
    <w:p w14:paraId="76F70ECE">
      <w:pPr>
        <w:pStyle w:val="11"/>
        <w:jc w:val="both"/>
        <w:rPr>
          <w:rFonts w:ascii="Times New Roman" w:hAnsi="Times New Roman" w:cs="Times New Roman"/>
          <w:sz w:val="24"/>
          <w:szCs w:val="24"/>
        </w:rPr>
      </w:pPr>
    </w:p>
    <w:p w14:paraId="2337B5C7">
      <w:pPr>
        <w:pStyle w:val="11"/>
        <w:jc w:val="both"/>
        <w:rPr>
          <w:rFonts w:ascii="Times New Roman" w:hAnsi="Times New Roman" w:cs="Times New Roman"/>
          <w:sz w:val="24"/>
          <w:szCs w:val="24"/>
        </w:rPr>
      </w:pPr>
    </w:p>
    <w:p w14:paraId="21C522BE">
      <w:pPr>
        <w:pStyle w:val="11"/>
        <w:jc w:val="both"/>
        <w:rPr>
          <w:rFonts w:ascii="Times New Roman" w:hAnsi="Times New Roman" w:cs="Times New Roman"/>
          <w:sz w:val="24"/>
          <w:szCs w:val="24"/>
        </w:rPr>
      </w:pPr>
    </w:p>
    <w:p w14:paraId="79C358FD">
      <w:pPr>
        <w:pStyle w:val="11"/>
        <w:jc w:val="both"/>
        <w:rPr>
          <w:rFonts w:ascii="Times New Roman" w:hAnsi="Times New Roman" w:cs="Times New Roman"/>
          <w:sz w:val="24"/>
          <w:szCs w:val="24"/>
        </w:rPr>
      </w:pPr>
    </w:p>
    <w:p w14:paraId="04A428A8">
      <w:pPr>
        <w:pStyle w:val="11"/>
        <w:jc w:val="both"/>
        <w:rPr>
          <w:rFonts w:ascii="Times New Roman" w:hAnsi="Times New Roman" w:cs="Times New Roman"/>
          <w:sz w:val="24"/>
          <w:szCs w:val="24"/>
        </w:rPr>
      </w:pPr>
    </w:p>
    <w:p w14:paraId="3264AF06">
      <w:pPr>
        <w:pStyle w:val="11"/>
        <w:jc w:val="both"/>
        <w:rPr>
          <w:rFonts w:ascii="Times New Roman" w:hAnsi="Times New Roman" w:cs="Times New Roman"/>
          <w:sz w:val="24"/>
          <w:szCs w:val="24"/>
        </w:rPr>
      </w:pPr>
    </w:p>
    <w:p w14:paraId="3AD91D4D">
      <w:pPr>
        <w:pStyle w:val="11"/>
        <w:jc w:val="both"/>
        <w:rPr>
          <w:rFonts w:ascii="Times New Roman" w:hAnsi="Times New Roman" w:cs="Times New Roman"/>
          <w:sz w:val="24"/>
          <w:szCs w:val="24"/>
        </w:rPr>
      </w:pPr>
    </w:p>
    <w:p w14:paraId="6CB89195">
      <w:pPr>
        <w:pStyle w:val="11"/>
        <w:jc w:val="both"/>
        <w:rPr>
          <w:rFonts w:ascii="Times New Roman" w:hAnsi="Times New Roman" w:cs="Times New Roman"/>
          <w:sz w:val="24"/>
          <w:szCs w:val="24"/>
        </w:rPr>
      </w:pPr>
    </w:p>
    <w:p w14:paraId="23CBE987">
      <w:pPr>
        <w:pStyle w:val="11"/>
        <w:jc w:val="both"/>
        <w:rPr>
          <w:rFonts w:ascii="Times New Roman" w:hAnsi="Times New Roman" w:cs="Times New Roman"/>
          <w:sz w:val="24"/>
          <w:szCs w:val="24"/>
        </w:rPr>
      </w:pPr>
    </w:p>
    <w:p w14:paraId="6E371FF3">
      <w:pPr>
        <w:pStyle w:val="11"/>
        <w:jc w:val="both"/>
        <w:rPr>
          <w:rFonts w:ascii="Times New Roman" w:hAnsi="Times New Roman" w:cs="Times New Roman"/>
          <w:sz w:val="24"/>
          <w:szCs w:val="24"/>
        </w:rPr>
      </w:pPr>
    </w:p>
    <w:p w14:paraId="6B926828">
      <w:pPr>
        <w:pStyle w:val="11"/>
        <w:jc w:val="both"/>
        <w:rPr>
          <w:rFonts w:ascii="Times New Roman" w:hAnsi="Times New Roman" w:cs="Times New Roman"/>
          <w:sz w:val="24"/>
          <w:szCs w:val="24"/>
        </w:rPr>
      </w:pPr>
    </w:p>
    <w:p w14:paraId="5C0044A0">
      <w:pPr>
        <w:pStyle w:val="11"/>
        <w:jc w:val="both"/>
        <w:rPr>
          <w:rFonts w:ascii="Times New Roman" w:hAnsi="Times New Roman" w:cs="Times New Roman"/>
          <w:sz w:val="24"/>
          <w:szCs w:val="24"/>
        </w:rPr>
      </w:pPr>
    </w:p>
    <w:p w14:paraId="01103290">
      <w:pPr>
        <w:pStyle w:val="11"/>
        <w:jc w:val="both"/>
        <w:rPr>
          <w:rFonts w:ascii="Times New Roman" w:hAnsi="Times New Roman" w:cs="Times New Roman"/>
          <w:sz w:val="24"/>
          <w:szCs w:val="24"/>
        </w:rPr>
      </w:pPr>
    </w:p>
    <w:p w14:paraId="5D129332">
      <w:pPr>
        <w:pStyle w:val="11"/>
        <w:jc w:val="both"/>
        <w:rPr>
          <w:rFonts w:ascii="Times New Roman" w:hAnsi="Times New Roman" w:cs="Times New Roman"/>
          <w:sz w:val="24"/>
          <w:szCs w:val="24"/>
        </w:rPr>
      </w:pPr>
    </w:p>
    <w:p w14:paraId="338C7ABB">
      <w:pPr>
        <w:pStyle w:val="11"/>
        <w:jc w:val="both"/>
        <w:rPr>
          <w:rFonts w:ascii="Times New Roman" w:hAnsi="Times New Roman" w:cs="Times New Roman"/>
          <w:sz w:val="24"/>
          <w:szCs w:val="24"/>
        </w:rPr>
      </w:pPr>
    </w:p>
    <w:p w14:paraId="2CA85CAB">
      <w:pPr>
        <w:pStyle w:val="11"/>
        <w:jc w:val="both"/>
        <w:rPr>
          <w:rFonts w:ascii="Times New Roman" w:hAnsi="Times New Roman" w:cs="Times New Roman"/>
          <w:sz w:val="24"/>
          <w:szCs w:val="24"/>
        </w:rPr>
      </w:pPr>
    </w:p>
    <w:p w14:paraId="347F6F64">
      <w:pPr>
        <w:pStyle w:val="11"/>
        <w:jc w:val="both"/>
        <w:rPr>
          <w:rFonts w:ascii="Times New Roman" w:hAnsi="Times New Roman" w:cs="Times New Roman"/>
          <w:sz w:val="24"/>
          <w:szCs w:val="24"/>
        </w:rPr>
      </w:pPr>
    </w:p>
    <w:p w14:paraId="5F427A3A">
      <w:pPr>
        <w:pStyle w:val="11"/>
        <w:jc w:val="both"/>
        <w:rPr>
          <w:rFonts w:ascii="Times New Roman" w:hAnsi="Times New Roman" w:cs="Times New Roman"/>
          <w:sz w:val="24"/>
          <w:szCs w:val="24"/>
        </w:rPr>
      </w:pPr>
    </w:p>
    <w:p w14:paraId="7094A7FD">
      <w:pPr>
        <w:pStyle w:val="11"/>
        <w:jc w:val="both"/>
        <w:rPr>
          <w:rFonts w:ascii="Times New Roman" w:hAnsi="Times New Roman" w:cs="Times New Roman"/>
          <w:sz w:val="24"/>
          <w:szCs w:val="24"/>
        </w:rPr>
      </w:pPr>
    </w:p>
    <w:p w14:paraId="4272D285">
      <w:pPr>
        <w:pStyle w:val="11"/>
        <w:jc w:val="both"/>
        <w:rPr>
          <w:rFonts w:ascii="Times New Roman" w:hAnsi="Times New Roman" w:cs="Times New Roman"/>
          <w:sz w:val="24"/>
          <w:szCs w:val="24"/>
        </w:rPr>
      </w:pPr>
    </w:p>
    <w:p w14:paraId="215B7035">
      <w:pPr>
        <w:pStyle w:val="11"/>
        <w:jc w:val="both"/>
        <w:rPr>
          <w:rFonts w:ascii="Times New Roman" w:hAnsi="Times New Roman" w:cs="Times New Roman"/>
          <w:sz w:val="24"/>
          <w:szCs w:val="24"/>
        </w:rPr>
      </w:pPr>
    </w:p>
    <w:p w14:paraId="54149D77">
      <w:pPr>
        <w:pStyle w:val="11"/>
        <w:jc w:val="both"/>
        <w:rPr>
          <w:rFonts w:ascii="Times New Roman" w:hAnsi="Times New Roman" w:cs="Times New Roman"/>
          <w:sz w:val="24"/>
          <w:szCs w:val="24"/>
        </w:rPr>
      </w:pPr>
    </w:p>
    <w:p w14:paraId="050B9389">
      <w:pPr>
        <w:pStyle w:val="11"/>
        <w:jc w:val="both"/>
        <w:rPr>
          <w:rFonts w:ascii="Times New Roman" w:hAnsi="Times New Roman" w:cs="Times New Roman"/>
          <w:sz w:val="24"/>
          <w:szCs w:val="24"/>
        </w:rPr>
      </w:pPr>
    </w:p>
    <w:p w14:paraId="505FD92E">
      <w:pPr>
        <w:pStyle w:val="11"/>
        <w:jc w:val="both"/>
        <w:rPr>
          <w:rFonts w:ascii="Times New Roman" w:hAnsi="Times New Roman" w:cs="Times New Roman"/>
          <w:sz w:val="24"/>
          <w:szCs w:val="24"/>
        </w:rPr>
      </w:pPr>
    </w:p>
    <w:p w14:paraId="42DE1947">
      <w:pPr>
        <w:pStyle w:val="11"/>
        <w:jc w:val="both"/>
        <w:rPr>
          <w:rFonts w:ascii="Times New Roman" w:hAnsi="Times New Roman" w:cs="Times New Roman"/>
          <w:sz w:val="24"/>
          <w:szCs w:val="24"/>
        </w:rPr>
      </w:pPr>
    </w:p>
    <w:p w14:paraId="43C0050A">
      <w:pPr>
        <w:pStyle w:val="11"/>
        <w:jc w:val="both"/>
        <w:rPr>
          <w:rFonts w:ascii="Times New Roman" w:hAnsi="Times New Roman" w:cs="Times New Roman"/>
          <w:sz w:val="24"/>
          <w:szCs w:val="24"/>
        </w:rPr>
      </w:pPr>
    </w:p>
    <w:p w14:paraId="1D89557C">
      <w:pPr>
        <w:pStyle w:val="11"/>
        <w:jc w:val="both"/>
        <w:rPr>
          <w:rFonts w:ascii="Times New Roman" w:hAnsi="Times New Roman" w:cs="Times New Roman"/>
          <w:sz w:val="24"/>
          <w:szCs w:val="24"/>
        </w:rPr>
      </w:pPr>
    </w:p>
    <w:p w14:paraId="4F6E8130">
      <w:pPr>
        <w:pStyle w:val="11"/>
        <w:jc w:val="both"/>
        <w:rPr>
          <w:rFonts w:ascii="Times New Roman" w:hAnsi="Times New Roman" w:cs="Times New Roman"/>
          <w:sz w:val="24"/>
          <w:szCs w:val="24"/>
        </w:rPr>
      </w:pPr>
    </w:p>
    <w:p w14:paraId="578464F2">
      <w:pPr>
        <w:pStyle w:val="11"/>
        <w:jc w:val="right"/>
        <w:outlineLvl w:val="1"/>
        <w:rPr>
          <w:rFonts w:ascii="Times New Roman" w:hAnsi="Times New Roman" w:cs="Times New Roman"/>
          <w:sz w:val="28"/>
          <w:szCs w:val="28"/>
        </w:rPr>
      </w:pPr>
      <w:r>
        <w:rPr>
          <w:rFonts w:ascii="Times New Roman" w:hAnsi="Times New Roman" w:cs="Times New Roman"/>
          <w:sz w:val="28"/>
          <w:szCs w:val="28"/>
        </w:rPr>
        <w:t>Приложение № 4</w:t>
      </w:r>
    </w:p>
    <w:p w14:paraId="20D82300">
      <w:pPr>
        <w:pStyle w:val="11"/>
        <w:jc w:val="right"/>
        <w:rPr>
          <w:rFonts w:ascii="Times New Roman" w:hAnsi="Times New Roman" w:cs="Times New Roman"/>
          <w:sz w:val="28"/>
          <w:szCs w:val="28"/>
        </w:rPr>
      </w:pPr>
      <w:r>
        <w:rPr>
          <w:rFonts w:ascii="Times New Roman" w:hAnsi="Times New Roman" w:cs="Times New Roman"/>
          <w:sz w:val="28"/>
          <w:szCs w:val="28"/>
        </w:rPr>
        <w:t>к Порядку</w:t>
      </w:r>
    </w:p>
    <w:p w14:paraId="198E69EB">
      <w:pPr>
        <w:pStyle w:val="11"/>
        <w:jc w:val="right"/>
        <w:rPr>
          <w:rFonts w:ascii="Times New Roman" w:hAnsi="Times New Roman" w:cs="Times New Roman"/>
          <w:sz w:val="28"/>
          <w:szCs w:val="28"/>
        </w:rPr>
      </w:pPr>
      <w:r>
        <w:rPr>
          <w:rFonts w:ascii="Times New Roman" w:hAnsi="Times New Roman" w:cs="Times New Roman"/>
          <w:sz w:val="28"/>
          <w:szCs w:val="28"/>
        </w:rPr>
        <w:t>предоставления из бюджета</w:t>
      </w:r>
    </w:p>
    <w:p w14:paraId="7679B8C9">
      <w:pPr>
        <w:pStyle w:val="11"/>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14:paraId="71C4BDC6">
      <w:pPr>
        <w:pStyle w:val="11"/>
        <w:jc w:val="right"/>
        <w:rPr>
          <w:rFonts w:ascii="Times New Roman" w:hAnsi="Times New Roman" w:cs="Times New Roman"/>
          <w:sz w:val="28"/>
          <w:szCs w:val="28"/>
        </w:rPr>
      </w:pPr>
      <w:r>
        <w:rPr>
          <w:rFonts w:ascii="Times New Roman" w:hAnsi="Times New Roman" w:cs="Times New Roman"/>
          <w:sz w:val="28"/>
          <w:szCs w:val="28"/>
        </w:rPr>
        <w:t xml:space="preserve">«Монастырщинский муниципальный </w:t>
      </w:r>
    </w:p>
    <w:p w14:paraId="07BF1421">
      <w:pPr>
        <w:pStyle w:val="11"/>
        <w:jc w:val="right"/>
        <w:rPr>
          <w:rFonts w:ascii="Times New Roman" w:hAnsi="Times New Roman" w:cs="Times New Roman"/>
          <w:sz w:val="28"/>
          <w:szCs w:val="28"/>
        </w:rPr>
      </w:pPr>
      <w:r>
        <w:rPr>
          <w:rFonts w:ascii="Times New Roman" w:hAnsi="Times New Roman" w:cs="Times New Roman"/>
          <w:sz w:val="28"/>
          <w:szCs w:val="28"/>
        </w:rPr>
        <w:t>округ» Смоленской области</w:t>
      </w:r>
    </w:p>
    <w:p w14:paraId="3C7337A5">
      <w:pPr>
        <w:pStyle w:val="11"/>
        <w:jc w:val="right"/>
        <w:rPr>
          <w:rFonts w:ascii="Times New Roman" w:hAnsi="Times New Roman" w:cs="Times New Roman"/>
          <w:sz w:val="28"/>
          <w:szCs w:val="28"/>
        </w:rPr>
      </w:pPr>
      <w:r>
        <w:rPr>
          <w:rFonts w:ascii="Times New Roman" w:hAnsi="Times New Roman" w:cs="Times New Roman"/>
          <w:sz w:val="28"/>
          <w:szCs w:val="28"/>
        </w:rPr>
        <w:t>субсидии на возмещение</w:t>
      </w:r>
    </w:p>
    <w:p w14:paraId="52EE7E1D">
      <w:pPr>
        <w:pStyle w:val="11"/>
        <w:jc w:val="right"/>
        <w:rPr>
          <w:rFonts w:ascii="Times New Roman" w:hAnsi="Times New Roman" w:cs="Times New Roman"/>
          <w:sz w:val="28"/>
          <w:szCs w:val="28"/>
        </w:rPr>
      </w:pPr>
      <w:r>
        <w:rPr>
          <w:rFonts w:ascii="Times New Roman" w:hAnsi="Times New Roman" w:cs="Times New Roman"/>
          <w:sz w:val="28"/>
          <w:szCs w:val="28"/>
        </w:rPr>
        <w:t xml:space="preserve">затрат юридическим лицам </w:t>
      </w:r>
    </w:p>
    <w:p w14:paraId="59516F78">
      <w:pPr>
        <w:pStyle w:val="11"/>
        <w:jc w:val="right"/>
        <w:rPr>
          <w:rFonts w:ascii="Times New Roman" w:hAnsi="Times New Roman" w:cs="Times New Roman"/>
          <w:sz w:val="28"/>
          <w:szCs w:val="28"/>
        </w:rPr>
      </w:pPr>
      <w:r>
        <w:rPr>
          <w:rFonts w:ascii="Times New Roman" w:hAnsi="Times New Roman" w:cs="Times New Roman"/>
          <w:sz w:val="28"/>
          <w:szCs w:val="28"/>
        </w:rPr>
        <w:t>(за исключением государственных</w:t>
      </w:r>
    </w:p>
    <w:p w14:paraId="3499F513">
      <w:pPr>
        <w:pStyle w:val="11"/>
        <w:jc w:val="right"/>
        <w:rPr>
          <w:rFonts w:ascii="Times New Roman" w:hAnsi="Times New Roman" w:cs="Times New Roman"/>
          <w:sz w:val="28"/>
          <w:szCs w:val="28"/>
        </w:rPr>
      </w:pPr>
      <w:r>
        <w:rPr>
          <w:rFonts w:ascii="Times New Roman" w:hAnsi="Times New Roman" w:cs="Times New Roman"/>
          <w:sz w:val="28"/>
          <w:szCs w:val="28"/>
        </w:rPr>
        <w:t xml:space="preserve"> (муниципальных) учреждений),</w:t>
      </w:r>
    </w:p>
    <w:p w14:paraId="6DF5D8A3">
      <w:pPr>
        <w:pStyle w:val="11"/>
        <w:jc w:val="right"/>
        <w:rPr>
          <w:rFonts w:ascii="Times New Roman" w:hAnsi="Times New Roman" w:cs="Times New Roman"/>
          <w:sz w:val="28"/>
          <w:szCs w:val="28"/>
        </w:rPr>
      </w:pPr>
      <w:r>
        <w:rPr>
          <w:rFonts w:ascii="Times New Roman" w:hAnsi="Times New Roman" w:cs="Times New Roman"/>
          <w:sz w:val="28"/>
          <w:szCs w:val="28"/>
        </w:rPr>
        <w:t>индивидуальным предпринимателям,</w:t>
      </w:r>
    </w:p>
    <w:p w14:paraId="359AAAD8">
      <w:pPr>
        <w:pStyle w:val="11"/>
        <w:jc w:val="right"/>
        <w:rPr>
          <w:rFonts w:ascii="Times New Roman" w:hAnsi="Times New Roman" w:cs="Times New Roman"/>
          <w:sz w:val="28"/>
          <w:szCs w:val="28"/>
        </w:rPr>
      </w:pPr>
      <w:r>
        <w:rPr>
          <w:rFonts w:ascii="Times New Roman" w:hAnsi="Times New Roman" w:cs="Times New Roman"/>
          <w:sz w:val="28"/>
          <w:szCs w:val="28"/>
        </w:rPr>
        <w:t>физическим лицам – производителям</w:t>
      </w:r>
    </w:p>
    <w:p w14:paraId="5B05403D">
      <w:pPr>
        <w:pStyle w:val="11"/>
        <w:jc w:val="right"/>
        <w:rPr>
          <w:rFonts w:ascii="Times New Roman" w:hAnsi="Times New Roman" w:cs="Times New Roman"/>
          <w:sz w:val="28"/>
          <w:szCs w:val="28"/>
        </w:rPr>
      </w:pPr>
      <w:r>
        <w:rPr>
          <w:rFonts w:ascii="Times New Roman" w:hAnsi="Times New Roman" w:cs="Times New Roman"/>
          <w:sz w:val="28"/>
          <w:szCs w:val="28"/>
        </w:rPr>
        <w:t>товаров, работ, услуг, оказывающим</w:t>
      </w:r>
    </w:p>
    <w:p w14:paraId="3530E712">
      <w:pPr>
        <w:pStyle w:val="11"/>
        <w:jc w:val="right"/>
        <w:rPr>
          <w:rFonts w:ascii="Times New Roman" w:hAnsi="Times New Roman" w:cs="Times New Roman"/>
          <w:sz w:val="28"/>
          <w:szCs w:val="28"/>
        </w:rPr>
      </w:pPr>
      <w:r>
        <w:rPr>
          <w:rFonts w:ascii="Times New Roman" w:hAnsi="Times New Roman" w:cs="Times New Roman"/>
          <w:sz w:val="28"/>
          <w:szCs w:val="28"/>
        </w:rPr>
        <w:t xml:space="preserve"> населению услуги бани</w:t>
      </w:r>
    </w:p>
    <w:p w14:paraId="03938DFD">
      <w:pPr>
        <w:pStyle w:val="11"/>
        <w:jc w:val="both"/>
        <w:rPr>
          <w:rFonts w:ascii="Times New Roman" w:hAnsi="Times New Roman" w:cs="Times New Roman"/>
          <w:sz w:val="28"/>
          <w:szCs w:val="28"/>
        </w:rPr>
      </w:pPr>
    </w:p>
    <w:p w14:paraId="7EFA81F1">
      <w:pPr>
        <w:pStyle w:val="11"/>
        <w:jc w:val="right"/>
        <w:rPr>
          <w:rFonts w:ascii="Times New Roman" w:hAnsi="Times New Roman" w:cs="Times New Roman"/>
          <w:sz w:val="24"/>
          <w:szCs w:val="24"/>
        </w:rPr>
      </w:pPr>
      <w:r>
        <w:rPr>
          <w:rFonts w:ascii="Times New Roman" w:hAnsi="Times New Roman" w:cs="Times New Roman"/>
          <w:sz w:val="28"/>
          <w:szCs w:val="28"/>
        </w:rPr>
        <w:t>(форма</w:t>
      </w:r>
      <w:r>
        <w:rPr>
          <w:rFonts w:ascii="Times New Roman" w:hAnsi="Times New Roman" w:cs="Times New Roman"/>
          <w:sz w:val="24"/>
          <w:szCs w:val="24"/>
        </w:rPr>
        <w:t>)</w:t>
      </w:r>
    </w:p>
    <w:p w14:paraId="4A371F0F">
      <w:pPr>
        <w:pStyle w:val="11"/>
        <w:jc w:val="both"/>
        <w:rPr>
          <w:rFonts w:ascii="Times New Roman" w:hAnsi="Times New Roman" w:cs="Times New Roman"/>
          <w:sz w:val="24"/>
          <w:szCs w:val="24"/>
        </w:rPr>
      </w:pPr>
    </w:p>
    <w:tbl>
      <w:tblPr>
        <w:tblStyle w:val="5"/>
        <w:tblW w:w="0" w:type="auto"/>
        <w:tblInd w:w="0" w:type="dxa"/>
        <w:tblLayout w:type="fixed"/>
        <w:tblCellMar>
          <w:top w:w="102" w:type="dxa"/>
          <w:left w:w="62" w:type="dxa"/>
          <w:bottom w:w="102" w:type="dxa"/>
          <w:right w:w="62" w:type="dxa"/>
        </w:tblCellMar>
      </w:tblPr>
      <w:tblGrid>
        <w:gridCol w:w="1978"/>
        <w:gridCol w:w="2519"/>
        <w:gridCol w:w="1049"/>
        <w:gridCol w:w="3524"/>
      </w:tblGrid>
      <w:tr w14:paraId="60F1590A">
        <w:tblPrEx>
          <w:tblCellMar>
            <w:top w:w="102" w:type="dxa"/>
            <w:left w:w="62" w:type="dxa"/>
            <w:bottom w:w="102" w:type="dxa"/>
            <w:right w:w="62" w:type="dxa"/>
          </w:tblCellMar>
        </w:tblPrEx>
        <w:tc>
          <w:tcPr>
            <w:tcW w:w="9070" w:type="dxa"/>
            <w:gridSpan w:val="4"/>
            <w:tcBorders>
              <w:top w:val="nil"/>
              <w:left w:val="nil"/>
              <w:bottom w:val="nil"/>
              <w:right w:val="nil"/>
            </w:tcBorders>
          </w:tcPr>
          <w:p w14:paraId="0F631E82">
            <w:pPr>
              <w:pStyle w:val="11"/>
              <w:jc w:val="center"/>
              <w:rPr>
                <w:rFonts w:ascii="Times New Roman" w:hAnsi="Times New Roman" w:cs="Times New Roman"/>
                <w:sz w:val="28"/>
                <w:szCs w:val="28"/>
              </w:rPr>
            </w:pPr>
            <w:bookmarkStart w:id="29" w:name="P612"/>
            <w:bookmarkEnd w:id="29"/>
            <w:r>
              <w:rPr>
                <w:rFonts w:ascii="Times New Roman" w:hAnsi="Times New Roman" w:cs="Times New Roman"/>
                <w:sz w:val="28"/>
                <w:szCs w:val="28"/>
              </w:rPr>
              <w:t>СОГЛАСИЕ</w:t>
            </w:r>
          </w:p>
          <w:p w14:paraId="0D5CEDE9">
            <w:pPr>
              <w:pStyle w:val="11"/>
              <w:jc w:val="center"/>
              <w:rPr>
                <w:rFonts w:ascii="Times New Roman" w:hAnsi="Times New Roman" w:cs="Times New Roman"/>
                <w:sz w:val="28"/>
                <w:szCs w:val="28"/>
              </w:rPr>
            </w:pPr>
            <w:r>
              <w:rPr>
                <w:rFonts w:ascii="Times New Roman" w:hAnsi="Times New Roman" w:cs="Times New Roman"/>
                <w:sz w:val="28"/>
                <w:szCs w:val="28"/>
              </w:rPr>
              <w:t>на обработку персональных данных</w:t>
            </w:r>
          </w:p>
        </w:tc>
      </w:tr>
      <w:tr w14:paraId="3E059055">
        <w:tblPrEx>
          <w:tblCellMar>
            <w:top w:w="102" w:type="dxa"/>
            <w:left w:w="62" w:type="dxa"/>
            <w:bottom w:w="102" w:type="dxa"/>
            <w:right w:w="62" w:type="dxa"/>
          </w:tblCellMar>
        </w:tblPrEx>
        <w:tc>
          <w:tcPr>
            <w:tcW w:w="4497" w:type="dxa"/>
            <w:gridSpan w:val="2"/>
            <w:tcBorders>
              <w:top w:val="nil"/>
              <w:left w:val="nil"/>
              <w:bottom w:val="nil"/>
              <w:right w:val="nil"/>
            </w:tcBorders>
          </w:tcPr>
          <w:p w14:paraId="33839701">
            <w:pPr>
              <w:pStyle w:val="11"/>
              <w:rPr>
                <w:rFonts w:ascii="Times New Roman" w:hAnsi="Times New Roman" w:cs="Times New Roman"/>
                <w:sz w:val="28"/>
                <w:szCs w:val="28"/>
              </w:rPr>
            </w:pPr>
            <w:r>
              <w:rPr>
                <w:rFonts w:ascii="Times New Roman" w:hAnsi="Times New Roman" w:cs="Times New Roman"/>
                <w:sz w:val="28"/>
                <w:szCs w:val="28"/>
              </w:rPr>
              <w:t>г. Смоленск</w:t>
            </w:r>
          </w:p>
        </w:tc>
        <w:tc>
          <w:tcPr>
            <w:tcW w:w="4573" w:type="dxa"/>
            <w:gridSpan w:val="2"/>
            <w:tcBorders>
              <w:top w:val="nil"/>
              <w:left w:val="nil"/>
              <w:bottom w:val="nil"/>
              <w:right w:val="nil"/>
            </w:tcBorders>
          </w:tcPr>
          <w:p w14:paraId="6A9A3208">
            <w:pPr>
              <w:pStyle w:val="11"/>
              <w:jc w:val="right"/>
              <w:rPr>
                <w:rFonts w:ascii="Times New Roman" w:hAnsi="Times New Roman" w:cs="Times New Roman"/>
                <w:sz w:val="28"/>
                <w:szCs w:val="28"/>
              </w:rPr>
            </w:pPr>
            <w:r>
              <w:rPr>
                <w:rFonts w:ascii="Times New Roman" w:hAnsi="Times New Roman" w:cs="Times New Roman"/>
                <w:sz w:val="28"/>
                <w:szCs w:val="28"/>
              </w:rPr>
              <w:t>"___" __________ ____ г.</w:t>
            </w:r>
          </w:p>
        </w:tc>
      </w:tr>
      <w:tr w14:paraId="309DA675">
        <w:tblPrEx>
          <w:tblCellMar>
            <w:top w:w="102" w:type="dxa"/>
            <w:left w:w="62" w:type="dxa"/>
            <w:bottom w:w="102" w:type="dxa"/>
            <w:right w:w="62" w:type="dxa"/>
          </w:tblCellMar>
        </w:tblPrEx>
        <w:tc>
          <w:tcPr>
            <w:tcW w:w="9070" w:type="dxa"/>
            <w:gridSpan w:val="4"/>
            <w:tcBorders>
              <w:top w:val="nil"/>
              <w:left w:val="nil"/>
              <w:bottom w:val="nil"/>
              <w:right w:val="nil"/>
            </w:tcBorders>
          </w:tcPr>
          <w:p w14:paraId="1FA1DF38">
            <w:pPr>
              <w:pStyle w:val="11"/>
              <w:ind w:firstLine="283"/>
              <w:jc w:val="both"/>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_______________________________________________________________</w:t>
            </w:r>
          </w:p>
          <w:p w14:paraId="2DF5CBB9">
            <w:pPr>
              <w:pStyle w:val="11"/>
              <w:jc w:val="center"/>
              <w:rPr>
                <w:rFonts w:ascii="Times New Roman" w:hAnsi="Times New Roman" w:cs="Times New Roman"/>
                <w:sz w:val="28"/>
                <w:szCs w:val="28"/>
              </w:rPr>
            </w:pPr>
            <w:r>
              <w:rPr>
                <w:rFonts w:ascii="Times New Roman" w:hAnsi="Times New Roman" w:cs="Times New Roman"/>
                <w:sz w:val="28"/>
                <w:szCs w:val="28"/>
              </w:rPr>
              <w:t>(Ф.И.О. полностью)</w:t>
            </w:r>
          </w:p>
          <w:p w14:paraId="71D3CD1C">
            <w:pPr>
              <w:pStyle w:val="11"/>
              <w:jc w:val="both"/>
              <w:rPr>
                <w:rFonts w:ascii="Times New Roman" w:hAnsi="Times New Roman" w:cs="Times New Roman"/>
                <w:sz w:val="28"/>
                <w:szCs w:val="28"/>
              </w:rPr>
            </w:pPr>
            <w:r>
              <w:rPr>
                <w:rFonts w:ascii="Times New Roman" w:hAnsi="Times New Roman" w:cs="Times New Roman"/>
                <w:sz w:val="28"/>
                <w:szCs w:val="28"/>
              </w:rPr>
              <w:t>зарегистрированный (ая) по адресу: ______________________________</w:t>
            </w:r>
          </w:p>
          <w:p w14:paraId="355E444A">
            <w:pPr>
              <w:pStyle w:val="11"/>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14:paraId="31911C1C">
            <w:pPr>
              <w:pStyle w:val="11"/>
              <w:jc w:val="center"/>
              <w:rPr>
                <w:rFonts w:ascii="Times New Roman" w:hAnsi="Times New Roman" w:cs="Times New Roman"/>
                <w:sz w:val="28"/>
                <w:szCs w:val="28"/>
              </w:rPr>
            </w:pPr>
            <w:r>
              <w:rPr>
                <w:rFonts w:ascii="Times New Roman" w:hAnsi="Times New Roman" w:cs="Times New Roman"/>
                <w:sz w:val="28"/>
                <w:szCs w:val="28"/>
              </w:rPr>
              <w:t>(индекс и адрес места регистрации согласно паспорту)</w:t>
            </w:r>
          </w:p>
          <w:p w14:paraId="54F174A7">
            <w:pPr>
              <w:pStyle w:val="11"/>
              <w:jc w:val="both"/>
              <w:rPr>
                <w:rFonts w:ascii="Times New Roman" w:hAnsi="Times New Roman" w:cs="Times New Roman"/>
                <w:sz w:val="28"/>
                <w:szCs w:val="28"/>
              </w:rPr>
            </w:pPr>
            <w:r>
              <w:rPr>
                <w:rFonts w:ascii="Times New Roman" w:hAnsi="Times New Roman" w:cs="Times New Roman"/>
                <w:sz w:val="28"/>
                <w:szCs w:val="28"/>
              </w:rPr>
              <w:t>паспорт серия _________ № _____ выдан ________________________</w:t>
            </w:r>
          </w:p>
          <w:p w14:paraId="655B2223">
            <w:pPr>
              <w:pStyle w:val="11"/>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14:paraId="39D451E5">
            <w:pPr>
              <w:pStyle w:val="11"/>
              <w:jc w:val="both"/>
              <w:rPr>
                <w:rFonts w:ascii="Times New Roman" w:hAnsi="Times New Roman" w:cs="Times New Roman"/>
                <w:sz w:val="28"/>
                <w:szCs w:val="28"/>
              </w:rPr>
            </w:pPr>
            <w:r>
              <w:rPr>
                <w:rFonts w:ascii="Times New Roman" w:hAnsi="Times New Roman" w:cs="Times New Roman"/>
                <w:sz w:val="28"/>
                <w:szCs w:val="28"/>
              </w:rPr>
              <w:t xml:space="preserve">даю свое согласие главному распорядителю средств на обработку (сбор, систематизация, накопление, хранение, уточнение, использование и передача) моих персональных данных в соответствии с Федеральным </w:t>
            </w:r>
            <w:r>
              <w:fldChar w:fldCharType="begin"/>
            </w:r>
            <w:r>
              <w:instrText xml:space="preserve"> HYPERLINK "https://login.consultant.ru/link/?req=doc&amp;base=LAW&amp;n=482686" \h </w:instrText>
            </w:r>
            <w:r>
              <w:fldChar w:fldCharType="separate"/>
            </w:r>
            <w:r>
              <w:rPr>
                <w:rFonts w:ascii="Times New Roman" w:hAnsi="Times New Roman" w:cs="Times New Roman"/>
                <w:sz w:val="28"/>
                <w:szCs w:val="28"/>
              </w:rPr>
              <w:t>законом</w:t>
            </w:r>
            <w:r>
              <w:rPr>
                <w:rFonts w:ascii="Times New Roman" w:hAnsi="Times New Roman" w:cs="Times New Roman"/>
                <w:sz w:val="28"/>
                <w:szCs w:val="28"/>
              </w:rPr>
              <w:fldChar w:fldCharType="end"/>
            </w:r>
            <w:r>
              <w:rPr>
                <w:rFonts w:ascii="Times New Roman" w:hAnsi="Times New Roman" w:cs="Times New Roman"/>
                <w:sz w:val="28"/>
                <w:szCs w:val="28"/>
              </w:rPr>
              <w:t xml:space="preserve"> от 27.07.2006 № 152-ФЗ «О персональных данных».</w:t>
            </w:r>
          </w:p>
          <w:p w14:paraId="2DC8295E">
            <w:pPr>
              <w:pStyle w:val="11"/>
              <w:ind w:firstLine="283"/>
              <w:jc w:val="both"/>
              <w:rPr>
                <w:rFonts w:ascii="Times New Roman" w:hAnsi="Times New Roman" w:cs="Times New Roman"/>
                <w:sz w:val="28"/>
                <w:szCs w:val="28"/>
              </w:rPr>
            </w:pPr>
            <w:r>
              <w:rPr>
                <w:rFonts w:ascii="Times New Roman" w:hAnsi="Times New Roman" w:cs="Times New Roman"/>
                <w:sz w:val="28"/>
                <w:szCs w:val="28"/>
              </w:rPr>
              <w:t>Я даю согласие на использование персональных данных исключительно в целях _______________________________________________________________,</w:t>
            </w:r>
          </w:p>
          <w:p w14:paraId="6FE2FC50">
            <w:pPr>
              <w:pStyle w:val="11"/>
              <w:jc w:val="both"/>
              <w:rPr>
                <w:rFonts w:ascii="Times New Roman" w:hAnsi="Times New Roman" w:cs="Times New Roman"/>
                <w:sz w:val="28"/>
                <w:szCs w:val="28"/>
              </w:rPr>
            </w:pPr>
            <w:r>
              <w:rPr>
                <w:rFonts w:ascii="Times New Roman" w:hAnsi="Times New Roman" w:cs="Times New Roman"/>
                <w:sz w:val="28"/>
                <w:szCs w:val="28"/>
              </w:rPr>
              <w:t>а также на хранение данных на электронных носителях.</w:t>
            </w:r>
          </w:p>
          <w:p w14:paraId="055EBEAD">
            <w:pPr>
              <w:pStyle w:val="11"/>
              <w:ind w:firstLine="283"/>
              <w:jc w:val="both"/>
              <w:rPr>
                <w:rFonts w:ascii="Times New Roman" w:hAnsi="Times New Roman" w:cs="Times New Roman"/>
                <w:sz w:val="28"/>
                <w:szCs w:val="28"/>
              </w:rPr>
            </w:pPr>
            <w:r>
              <w:rPr>
                <w:rFonts w:ascii="Times New Roman" w:hAnsi="Times New Roman" w:cs="Times New Roman"/>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63015DA3">
            <w:pPr>
              <w:pStyle w:val="11"/>
              <w:ind w:firstLine="283"/>
              <w:jc w:val="both"/>
              <w:rPr>
                <w:rFonts w:ascii="Times New Roman" w:hAnsi="Times New Roman" w:cs="Times New Roman"/>
                <w:sz w:val="28"/>
                <w:szCs w:val="28"/>
              </w:rPr>
            </w:pPr>
            <w:r>
              <w:rPr>
                <w:rFonts w:ascii="Times New Roman" w:hAnsi="Times New Roman" w:cs="Times New Roman"/>
                <w:sz w:val="28"/>
                <w:szCs w:val="28"/>
              </w:rPr>
              <w:t>Я проинформирован, что главный распорядитель средств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2ACC0ABB">
            <w:pPr>
              <w:pStyle w:val="11"/>
              <w:ind w:firstLine="283"/>
              <w:jc w:val="both"/>
              <w:rPr>
                <w:rFonts w:ascii="Times New Roman" w:hAnsi="Times New Roman" w:cs="Times New Roman"/>
                <w:sz w:val="28"/>
                <w:szCs w:val="28"/>
              </w:rPr>
            </w:pPr>
            <w:r>
              <w:rPr>
                <w:rFonts w:ascii="Times New Roman" w:hAnsi="Times New Roman" w:cs="Times New Roman"/>
                <w:sz w:val="28"/>
                <w:szCs w:val="28"/>
              </w:rPr>
              <w:t>Данное согласие действует до достижения целей обработки персональных данных или в течение срока хранения информации.</w:t>
            </w:r>
          </w:p>
          <w:p w14:paraId="5FAFF133">
            <w:pPr>
              <w:pStyle w:val="11"/>
              <w:ind w:firstLine="283"/>
              <w:jc w:val="both"/>
              <w:rPr>
                <w:rFonts w:ascii="Times New Roman" w:hAnsi="Times New Roman" w:cs="Times New Roman"/>
                <w:sz w:val="28"/>
                <w:szCs w:val="28"/>
              </w:rPr>
            </w:pPr>
            <w:r>
              <w:rPr>
                <w:rFonts w:ascii="Times New Roman" w:hAnsi="Times New Roman" w:cs="Times New Roman"/>
                <w:sz w:val="28"/>
                <w:szCs w:val="28"/>
              </w:rPr>
              <w:t>Данное согласие может быть отозвано в любой момент по моему письменному заявлению.</w:t>
            </w:r>
          </w:p>
          <w:p w14:paraId="54C56C77">
            <w:pPr>
              <w:pStyle w:val="11"/>
              <w:ind w:firstLine="283"/>
              <w:jc w:val="both"/>
              <w:rPr>
                <w:rFonts w:ascii="Times New Roman" w:hAnsi="Times New Roman" w:cs="Times New Roman"/>
                <w:sz w:val="28"/>
                <w:szCs w:val="28"/>
              </w:rPr>
            </w:pPr>
            <w:r>
              <w:rPr>
                <w:rFonts w:ascii="Times New Roman" w:hAnsi="Times New Roman" w:cs="Times New Roman"/>
                <w:sz w:val="28"/>
                <w:szCs w:val="28"/>
              </w:rPr>
              <w:t>Я подтверждаю, что, давая такое согласие, я действую по собственной воле и в своих интересах.</w:t>
            </w:r>
          </w:p>
        </w:tc>
      </w:tr>
      <w:tr w14:paraId="080823AB">
        <w:tblPrEx>
          <w:tblCellMar>
            <w:top w:w="102" w:type="dxa"/>
            <w:left w:w="62" w:type="dxa"/>
            <w:bottom w:w="102" w:type="dxa"/>
            <w:right w:w="62" w:type="dxa"/>
          </w:tblCellMar>
        </w:tblPrEx>
        <w:tc>
          <w:tcPr>
            <w:tcW w:w="1978" w:type="dxa"/>
            <w:tcBorders>
              <w:top w:val="nil"/>
              <w:left w:val="nil"/>
              <w:bottom w:val="nil"/>
              <w:right w:val="nil"/>
            </w:tcBorders>
          </w:tcPr>
          <w:p w14:paraId="4AC31A7F">
            <w:pPr>
              <w:pStyle w:val="11"/>
              <w:jc w:val="center"/>
              <w:rPr>
                <w:rFonts w:ascii="Times New Roman" w:hAnsi="Times New Roman" w:cs="Times New Roman"/>
                <w:sz w:val="24"/>
                <w:szCs w:val="24"/>
              </w:rPr>
            </w:pPr>
            <w:r>
              <w:rPr>
                <w:rFonts w:ascii="Times New Roman" w:hAnsi="Times New Roman" w:cs="Times New Roman"/>
                <w:sz w:val="24"/>
                <w:szCs w:val="24"/>
              </w:rPr>
              <w:t>_____________</w:t>
            </w:r>
          </w:p>
          <w:p w14:paraId="52CE9C2A">
            <w:pPr>
              <w:pStyle w:val="11"/>
              <w:jc w:val="center"/>
              <w:rPr>
                <w:rFonts w:ascii="Times New Roman" w:hAnsi="Times New Roman" w:cs="Times New Roman"/>
                <w:sz w:val="24"/>
                <w:szCs w:val="24"/>
              </w:rPr>
            </w:pPr>
            <w:r>
              <w:rPr>
                <w:rFonts w:ascii="Times New Roman" w:hAnsi="Times New Roman" w:cs="Times New Roman"/>
                <w:sz w:val="24"/>
                <w:szCs w:val="24"/>
              </w:rPr>
              <w:t>(дата)</w:t>
            </w:r>
          </w:p>
        </w:tc>
        <w:tc>
          <w:tcPr>
            <w:tcW w:w="3568" w:type="dxa"/>
            <w:gridSpan w:val="2"/>
            <w:tcBorders>
              <w:top w:val="nil"/>
              <w:left w:val="nil"/>
              <w:bottom w:val="nil"/>
              <w:right w:val="nil"/>
            </w:tcBorders>
          </w:tcPr>
          <w:p w14:paraId="02E955AD">
            <w:pPr>
              <w:pStyle w:val="11"/>
              <w:jc w:val="center"/>
              <w:rPr>
                <w:rFonts w:ascii="Times New Roman" w:hAnsi="Times New Roman" w:cs="Times New Roman"/>
                <w:sz w:val="24"/>
                <w:szCs w:val="24"/>
              </w:rPr>
            </w:pPr>
            <w:r>
              <w:rPr>
                <w:rFonts w:ascii="Times New Roman" w:hAnsi="Times New Roman" w:cs="Times New Roman"/>
                <w:sz w:val="24"/>
                <w:szCs w:val="24"/>
              </w:rPr>
              <w:t>________________________</w:t>
            </w:r>
          </w:p>
          <w:p w14:paraId="76769F68">
            <w:pPr>
              <w:pStyle w:val="11"/>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524" w:type="dxa"/>
            <w:tcBorders>
              <w:top w:val="nil"/>
              <w:left w:val="nil"/>
              <w:bottom w:val="nil"/>
              <w:right w:val="nil"/>
            </w:tcBorders>
          </w:tcPr>
          <w:p w14:paraId="5BCAD298">
            <w:pPr>
              <w:pStyle w:val="11"/>
              <w:jc w:val="center"/>
              <w:rPr>
                <w:rFonts w:ascii="Times New Roman" w:hAnsi="Times New Roman" w:cs="Times New Roman"/>
                <w:sz w:val="24"/>
                <w:szCs w:val="24"/>
              </w:rPr>
            </w:pPr>
            <w:r>
              <w:rPr>
                <w:rFonts w:ascii="Times New Roman" w:hAnsi="Times New Roman" w:cs="Times New Roman"/>
                <w:sz w:val="24"/>
                <w:szCs w:val="24"/>
              </w:rPr>
              <w:t>_______________________</w:t>
            </w:r>
          </w:p>
          <w:p w14:paraId="468FC8E3">
            <w:pPr>
              <w:pStyle w:val="11"/>
              <w:jc w:val="center"/>
              <w:rPr>
                <w:rFonts w:ascii="Times New Roman" w:hAnsi="Times New Roman" w:cs="Times New Roman"/>
                <w:sz w:val="24"/>
                <w:szCs w:val="24"/>
              </w:rPr>
            </w:pPr>
            <w:r>
              <w:rPr>
                <w:rFonts w:ascii="Times New Roman" w:hAnsi="Times New Roman" w:cs="Times New Roman"/>
                <w:sz w:val="24"/>
                <w:szCs w:val="24"/>
              </w:rPr>
              <w:t>Ф.И.О. (полностью)</w:t>
            </w:r>
          </w:p>
        </w:tc>
      </w:tr>
    </w:tbl>
    <w:p w14:paraId="7C03A979">
      <w:pPr>
        <w:pStyle w:val="11"/>
        <w:jc w:val="both"/>
        <w:rPr>
          <w:rFonts w:ascii="Times New Roman" w:hAnsi="Times New Roman" w:cs="Times New Roman"/>
          <w:sz w:val="24"/>
          <w:szCs w:val="24"/>
        </w:rPr>
      </w:pPr>
    </w:p>
    <w:p w14:paraId="24E1B915">
      <w:pPr>
        <w:pStyle w:val="11"/>
        <w:jc w:val="both"/>
        <w:rPr>
          <w:rFonts w:ascii="Times New Roman" w:hAnsi="Times New Roman" w:cs="Times New Roman"/>
          <w:sz w:val="24"/>
          <w:szCs w:val="24"/>
        </w:rPr>
      </w:pPr>
    </w:p>
    <w:p w14:paraId="1E0CCDF5">
      <w:pPr>
        <w:pStyle w:val="11"/>
        <w:jc w:val="both"/>
        <w:rPr>
          <w:rFonts w:ascii="Times New Roman" w:hAnsi="Times New Roman" w:cs="Times New Roman"/>
          <w:sz w:val="24"/>
          <w:szCs w:val="24"/>
        </w:rPr>
      </w:pPr>
    </w:p>
    <w:p w14:paraId="3AB5C1E6">
      <w:pPr>
        <w:pStyle w:val="11"/>
        <w:jc w:val="both"/>
        <w:rPr>
          <w:rFonts w:ascii="Times New Roman" w:hAnsi="Times New Roman" w:cs="Times New Roman"/>
          <w:sz w:val="24"/>
          <w:szCs w:val="24"/>
        </w:rPr>
      </w:pPr>
    </w:p>
    <w:p w14:paraId="3DB15B0B">
      <w:pPr>
        <w:pStyle w:val="11"/>
        <w:jc w:val="both"/>
        <w:rPr>
          <w:rFonts w:ascii="Times New Roman" w:hAnsi="Times New Roman" w:cs="Times New Roman"/>
          <w:sz w:val="24"/>
          <w:szCs w:val="24"/>
        </w:rPr>
      </w:pPr>
    </w:p>
    <w:p w14:paraId="4416FEBE">
      <w:pPr>
        <w:pStyle w:val="11"/>
        <w:jc w:val="both"/>
        <w:rPr>
          <w:rFonts w:ascii="Times New Roman" w:hAnsi="Times New Roman" w:cs="Times New Roman"/>
          <w:sz w:val="24"/>
          <w:szCs w:val="24"/>
        </w:rPr>
      </w:pPr>
    </w:p>
    <w:p w14:paraId="7D3A0402">
      <w:pPr>
        <w:pStyle w:val="11"/>
        <w:jc w:val="both"/>
        <w:rPr>
          <w:rFonts w:ascii="Times New Roman" w:hAnsi="Times New Roman" w:cs="Times New Roman"/>
          <w:sz w:val="24"/>
          <w:szCs w:val="24"/>
        </w:rPr>
      </w:pPr>
    </w:p>
    <w:p w14:paraId="7C3BB81D">
      <w:pPr>
        <w:pStyle w:val="11"/>
        <w:jc w:val="both"/>
        <w:rPr>
          <w:rFonts w:ascii="Times New Roman" w:hAnsi="Times New Roman" w:cs="Times New Roman"/>
          <w:sz w:val="24"/>
          <w:szCs w:val="24"/>
        </w:rPr>
      </w:pPr>
    </w:p>
    <w:p w14:paraId="4E548DC7">
      <w:pPr>
        <w:pStyle w:val="11"/>
        <w:jc w:val="both"/>
        <w:rPr>
          <w:rFonts w:ascii="Times New Roman" w:hAnsi="Times New Roman" w:cs="Times New Roman"/>
          <w:sz w:val="24"/>
          <w:szCs w:val="24"/>
        </w:rPr>
      </w:pPr>
    </w:p>
    <w:p w14:paraId="030BEA16">
      <w:pPr>
        <w:pStyle w:val="11"/>
        <w:jc w:val="both"/>
        <w:rPr>
          <w:rFonts w:ascii="Times New Roman" w:hAnsi="Times New Roman" w:cs="Times New Roman"/>
          <w:sz w:val="24"/>
          <w:szCs w:val="24"/>
        </w:rPr>
      </w:pPr>
    </w:p>
    <w:p w14:paraId="23742326">
      <w:pPr>
        <w:pStyle w:val="11"/>
        <w:jc w:val="both"/>
        <w:rPr>
          <w:rFonts w:ascii="Times New Roman" w:hAnsi="Times New Roman" w:cs="Times New Roman"/>
          <w:sz w:val="24"/>
          <w:szCs w:val="24"/>
        </w:rPr>
      </w:pPr>
    </w:p>
    <w:p w14:paraId="3BCB3A55">
      <w:pPr>
        <w:pStyle w:val="11"/>
        <w:jc w:val="both"/>
        <w:rPr>
          <w:rFonts w:ascii="Times New Roman" w:hAnsi="Times New Roman" w:cs="Times New Roman"/>
          <w:sz w:val="24"/>
          <w:szCs w:val="24"/>
        </w:rPr>
      </w:pPr>
    </w:p>
    <w:p w14:paraId="54ADAE83">
      <w:pPr>
        <w:pStyle w:val="11"/>
        <w:jc w:val="both"/>
        <w:rPr>
          <w:rFonts w:ascii="Times New Roman" w:hAnsi="Times New Roman" w:cs="Times New Roman"/>
          <w:sz w:val="24"/>
          <w:szCs w:val="24"/>
        </w:rPr>
      </w:pPr>
    </w:p>
    <w:p w14:paraId="162D7ADD">
      <w:pPr>
        <w:pStyle w:val="11"/>
        <w:jc w:val="both"/>
        <w:rPr>
          <w:rFonts w:ascii="Times New Roman" w:hAnsi="Times New Roman" w:cs="Times New Roman"/>
          <w:sz w:val="24"/>
          <w:szCs w:val="24"/>
        </w:rPr>
      </w:pPr>
    </w:p>
    <w:p w14:paraId="09109DCF">
      <w:pPr>
        <w:pStyle w:val="11"/>
        <w:jc w:val="both"/>
        <w:rPr>
          <w:rFonts w:ascii="Times New Roman" w:hAnsi="Times New Roman" w:cs="Times New Roman"/>
          <w:sz w:val="24"/>
          <w:szCs w:val="24"/>
        </w:rPr>
      </w:pPr>
    </w:p>
    <w:p w14:paraId="41E0A9E3">
      <w:pPr>
        <w:pStyle w:val="11"/>
        <w:jc w:val="both"/>
        <w:rPr>
          <w:rFonts w:ascii="Times New Roman" w:hAnsi="Times New Roman" w:cs="Times New Roman"/>
          <w:sz w:val="24"/>
          <w:szCs w:val="24"/>
        </w:rPr>
      </w:pPr>
    </w:p>
    <w:p w14:paraId="7C52A6BC">
      <w:pPr>
        <w:pStyle w:val="11"/>
        <w:jc w:val="both"/>
        <w:rPr>
          <w:rFonts w:ascii="Times New Roman" w:hAnsi="Times New Roman" w:cs="Times New Roman"/>
          <w:sz w:val="24"/>
          <w:szCs w:val="24"/>
        </w:rPr>
      </w:pPr>
    </w:p>
    <w:p w14:paraId="58785CF9">
      <w:pPr>
        <w:pStyle w:val="11"/>
        <w:jc w:val="both"/>
        <w:rPr>
          <w:rFonts w:ascii="Times New Roman" w:hAnsi="Times New Roman" w:cs="Times New Roman"/>
          <w:sz w:val="24"/>
          <w:szCs w:val="24"/>
        </w:rPr>
      </w:pPr>
    </w:p>
    <w:p w14:paraId="63F7F707">
      <w:pPr>
        <w:pStyle w:val="11"/>
        <w:jc w:val="both"/>
        <w:rPr>
          <w:rFonts w:ascii="Times New Roman" w:hAnsi="Times New Roman" w:cs="Times New Roman"/>
          <w:sz w:val="24"/>
          <w:szCs w:val="24"/>
        </w:rPr>
      </w:pPr>
    </w:p>
    <w:p w14:paraId="7FC159FD">
      <w:pPr>
        <w:pStyle w:val="11"/>
        <w:jc w:val="both"/>
        <w:rPr>
          <w:rFonts w:ascii="Times New Roman" w:hAnsi="Times New Roman" w:cs="Times New Roman"/>
          <w:sz w:val="24"/>
          <w:szCs w:val="24"/>
        </w:rPr>
      </w:pPr>
    </w:p>
    <w:p w14:paraId="758A08EA">
      <w:pPr>
        <w:pStyle w:val="11"/>
        <w:jc w:val="both"/>
        <w:rPr>
          <w:rFonts w:ascii="Times New Roman" w:hAnsi="Times New Roman" w:cs="Times New Roman"/>
          <w:sz w:val="24"/>
          <w:szCs w:val="24"/>
        </w:rPr>
      </w:pPr>
    </w:p>
    <w:p w14:paraId="64B26287">
      <w:pPr>
        <w:pStyle w:val="11"/>
        <w:jc w:val="both"/>
        <w:rPr>
          <w:rFonts w:ascii="Times New Roman" w:hAnsi="Times New Roman" w:cs="Times New Roman"/>
          <w:sz w:val="24"/>
          <w:szCs w:val="24"/>
        </w:rPr>
      </w:pPr>
    </w:p>
    <w:p w14:paraId="4B2EC9C4">
      <w:pPr>
        <w:pStyle w:val="11"/>
        <w:jc w:val="both"/>
        <w:rPr>
          <w:rFonts w:ascii="Times New Roman" w:hAnsi="Times New Roman" w:cs="Times New Roman"/>
          <w:sz w:val="24"/>
          <w:szCs w:val="24"/>
        </w:rPr>
      </w:pPr>
    </w:p>
    <w:p w14:paraId="4DA8DEDC">
      <w:pPr>
        <w:pStyle w:val="11"/>
        <w:jc w:val="both"/>
        <w:rPr>
          <w:rFonts w:ascii="Times New Roman" w:hAnsi="Times New Roman" w:cs="Times New Roman"/>
          <w:sz w:val="24"/>
          <w:szCs w:val="24"/>
        </w:rPr>
      </w:pPr>
    </w:p>
    <w:p w14:paraId="53FDC502">
      <w:pPr>
        <w:pStyle w:val="11"/>
        <w:jc w:val="both"/>
        <w:rPr>
          <w:rFonts w:ascii="Times New Roman" w:hAnsi="Times New Roman" w:cs="Times New Roman"/>
          <w:sz w:val="24"/>
          <w:szCs w:val="24"/>
        </w:rPr>
      </w:pPr>
    </w:p>
    <w:p w14:paraId="12A39661">
      <w:pPr>
        <w:pStyle w:val="11"/>
        <w:jc w:val="both"/>
        <w:rPr>
          <w:rFonts w:ascii="Times New Roman" w:hAnsi="Times New Roman" w:cs="Times New Roman"/>
          <w:sz w:val="24"/>
          <w:szCs w:val="24"/>
        </w:rPr>
      </w:pPr>
    </w:p>
    <w:p w14:paraId="777E38BE">
      <w:pPr>
        <w:pStyle w:val="11"/>
        <w:jc w:val="both"/>
        <w:rPr>
          <w:rFonts w:ascii="Times New Roman" w:hAnsi="Times New Roman" w:cs="Times New Roman"/>
          <w:sz w:val="24"/>
          <w:szCs w:val="24"/>
        </w:rPr>
      </w:pPr>
    </w:p>
    <w:p w14:paraId="0A161BBA">
      <w:pPr>
        <w:pStyle w:val="11"/>
        <w:jc w:val="both"/>
        <w:rPr>
          <w:rFonts w:ascii="Times New Roman" w:hAnsi="Times New Roman" w:cs="Times New Roman"/>
          <w:sz w:val="24"/>
          <w:szCs w:val="24"/>
        </w:rPr>
      </w:pPr>
    </w:p>
    <w:p w14:paraId="166EE8B6">
      <w:pPr>
        <w:pStyle w:val="11"/>
        <w:jc w:val="both"/>
        <w:rPr>
          <w:rFonts w:ascii="Times New Roman" w:hAnsi="Times New Roman" w:cs="Times New Roman"/>
          <w:sz w:val="24"/>
          <w:szCs w:val="24"/>
        </w:rPr>
      </w:pPr>
    </w:p>
    <w:p w14:paraId="050ED2A5">
      <w:pPr>
        <w:pStyle w:val="11"/>
        <w:jc w:val="both"/>
        <w:rPr>
          <w:rFonts w:ascii="Times New Roman" w:hAnsi="Times New Roman" w:cs="Times New Roman"/>
          <w:sz w:val="24"/>
          <w:szCs w:val="24"/>
        </w:rPr>
      </w:pPr>
    </w:p>
    <w:p w14:paraId="26826669">
      <w:pPr>
        <w:pStyle w:val="11"/>
        <w:jc w:val="both"/>
        <w:rPr>
          <w:rFonts w:ascii="Times New Roman" w:hAnsi="Times New Roman" w:cs="Times New Roman"/>
          <w:sz w:val="24"/>
          <w:szCs w:val="24"/>
        </w:rPr>
      </w:pPr>
    </w:p>
    <w:p w14:paraId="2A9F1EC2">
      <w:pPr>
        <w:pStyle w:val="11"/>
        <w:jc w:val="both"/>
        <w:rPr>
          <w:rFonts w:ascii="Times New Roman" w:hAnsi="Times New Roman" w:cs="Times New Roman"/>
          <w:sz w:val="24"/>
          <w:szCs w:val="24"/>
        </w:rPr>
      </w:pPr>
    </w:p>
    <w:p w14:paraId="2C7D66D1">
      <w:pPr>
        <w:pStyle w:val="11"/>
        <w:jc w:val="both"/>
        <w:rPr>
          <w:rFonts w:ascii="Times New Roman" w:hAnsi="Times New Roman" w:cs="Times New Roman"/>
          <w:sz w:val="24"/>
          <w:szCs w:val="24"/>
        </w:rPr>
      </w:pPr>
    </w:p>
    <w:p w14:paraId="1169EC09">
      <w:pPr>
        <w:pStyle w:val="11"/>
        <w:jc w:val="both"/>
        <w:rPr>
          <w:rFonts w:ascii="Times New Roman" w:hAnsi="Times New Roman" w:cs="Times New Roman"/>
          <w:sz w:val="24"/>
          <w:szCs w:val="24"/>
        </w:rPr>
      </w:pPr>
    </w:p>
    <w:p w14:paraId="24ED83B1">
      <w:pPr>
        <w:pStyle w:val="11"/>
        <w:jc w:val="both"/>
        <w:rPr>
          <w:rFonts w:ascii="Times New Roman" w:hAnsi="Times New Roman" w:cs="Times New Roman"/>
          <w:sz w:val="24"/>
          <w:szCs w:val="24"/>
        </w:rPr>
      </w:pPr>
    </w:p>
    <w:p w14:paraId="74600291">
      <w:pPr>
        <w:pStyle w:val="11"/>
        <w:jc w:val="right"/>
        <w:outlineLvl w:val="1"/>
        <w:rPr>
          <w:rFonts w:ascii="Times New Roman" w:hAnsi="Times New Roman" w:cs="Times New Roman"/>
          <w:sz w:val="28"/>
          <w:szCs w:val="28"/>
        </w:rPr>
      </w:pPr>
      <w:r>
        <w:rPr>
          <w:rFonts w:ascii="Times New Roman" w:hAnsi="Times New Roman" w:cs="Times New Roman"/>
          <w:sz w:val="28"/>
          <w:szCs w:val="28"/>
        </w:rPr>
        <w:t>Приложение № 5</w:t>
      </w:r>
    </w:p>
    <w:p w14:paraId="589D0509">
      <w:pPr>
        <w:pStyle w:val="11"/>
        <w:jc w:val="right"/>
        <w:rPr>
          <w:rFonts w:ascii="Times New Roman" w:hAnsi="Times New Roman" w:cs="Times New Roman"/>
          <w:sz w:val="28"/>
          <w:szCs w:val="28"/>
        </w:rPr>
      </w:pPr>
      <w:r>
        <w:rPr>
          <w:rFonts w:ascii="Times New Roman" w:hAnsi="Times New Roman" w:cs="Times New Roman"/>
          <w:sz w:val="28"/>
          <w:szCs w:val="28"/>
        </w:rPr>
        <w:t>к Порядку</w:t>
      </w:r>
    </w:p>
    <w:p w14:paraId="0D5346F8">
      <w:pPr>
        <w:pStyle w:val="11"/>
        <w:jc w:val="right"/>
        <w:rPr>
          <w:rFonts w:ascii="Times New Roman" w:hAnsi="Times New Roman" w:cs="Times New Roman"/>
          <w:sz w:val="28"/>
          <w:szCs w:val="28"/>
        </w:rPr>
      </w:pPr>
      <w:r>
        <w:rPr>
          <w:rFonts w:ascii="Times New Roman" w:hAnsi="Times New Roman" w:cs="Times New Roman"/>
          <w:sz w:val="28"/>
          <w:szCs w:val="28"/>
        </w:rPr>
        <w:t>предоставления из бюджета</w:t>
      </w:r>
    </w:p>
    <w:p w14:paraId="72C677AC">
      <w:pPr>
        <w:pStyle w:val="11"/>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14:paraId="6B32009C">
      <w:pPr>
        <w:pStyle w:val="11"/>
        <w:jc w:val="right"/>
        <w:rPr>
          <w:rFonts w:ascii="Times New Roman" w:hAnsi="Times New Roman" w:cs="Times New Roman"/>
          <w:sz w:val="28"/>
          <w:szCs w:val="28"/>
        </w:rPr>
      </w:pPr>
      <w:r>
        <w:rPr>
          <w:rFonts w:ascii="Times New Roman" w:hAnsi="Times New Roman" w:cs="Times New Roman"/>
          <w:sz w:val="28"/>
          <w:szCs w:val="28"/>
        </w:rPr>
        <w:t>«Монастырщинский муниципальный</w:t>
      </w:r>
    </w:p>
    <w:p w14:paraId="2280259E">
      <w:pPr>
        <w:pStyle w:val="11"/>
        <w:jc w:val="right"/>
        <w:rPr>
          <w:rFonts w:ascii="Times New Roman" w:hAnsi="Times New Roman" w:cs="Times New Roman"/>
          <w:sz w:val="28"/>
          <w:szCs w:val="28"/>
        </w:rPr>
      </w:pPr>
      <w:r>
        <w:rPr>
          <w:rFonts w:ascii="Times New Roman" w:hAnsi="Times New Roman" w:cs="Times New Roman"/>
          <w:sz w:val="28"/>
          <w:szCs w:val="28"/>
        </w:rPr>
        <w:t>округ» Смоленской области</w:t>
      </w:r>
    </w:p>
    <w:p w14:paraId="18110A96">
      <w:pPr>
        <w:pStyle w:val="11"/>
        <w:jc w:val="right"/>
        <w:rPr>
          <w:rFonts w:ascii="Times New Roman" w:hAnsi="Times New Roman" w:cs="Times New Roman"/>
          <w:sz w:val="28"/>
          <w:szCs w:val="28"/>
        </w:rPr>
      </w:pPr>
      <w:r>
        <w:rPr>
          <w:rFonts w:ascii="Times New Roman" w:hAnsi="Times New Roman" w:cs="Times New Roman"/>
          <w:sz w:val="28"/>
          <w:szCs w:val="28"/>
        </w:rPr>
        <w:t>субсидии на возмещение</w:t>
      </w:r>
    </w:p>
    <w:p w14:paraId="0CAB64B5">
      <w:pPr>
        <w:pStyle w:val="11"/>
        <w:jc w:val="right"/>
        <w:rPr>
          <w:rFonts w:ascii="Times New Roman" w:hAnsi="Times New Roman" w:cs="Times New Roman"/>
          <w:sz w:val="28"/>
          <w:szCs w:val="28"/>
        </w:rPr>
      </w:pPr>
      <w:r>
        <w:rPr>
          <w:rFonts w:ascii="Times New Roman" w:hAnsi="Times New Roman" w:cs="Times New Roman"/>
          <w:sz w:val="28"/>
          <w:szCs w:val="28"/>
        </w:rPr>
        <w:t xml:space="preserve">затрат юридическим лицам </w:t>
      </w:r>
    </w:p>
    <w:p w14:paraId="107DA869">
      <w:pPr>
        <w:pStyle w:val="11"/>
        <w:jc w:val="right"/>
        <w:rPr>
          <w:rFonts w:ascii="Times New Roman" w:hAnsi="Times New Roman" w:cs="Times New Roman"/>
          <w:sz w:val="28"/>
          <w:szCs w:val="28"/>
        </w:rPr>
      </w:pPr>
      <w:r>
        <w:rPr>
          <w:rFonts w:ascii="Times New Roman" w:hAnsi="Times New Roman" w:cs="Times New Roman"/>
          <w:sz w:val="28"/>
          <w:szCs w:val="28"/>
        </w:rPr>
        <w:t xml:space="preserve">(за исключением государственных </w:t>
      </w:r>
    </w:p>
    <w:p w14:paraId="63CC7684">
      <w:pPr>
        <w:pStyle w:val="11"/>
        <w:jc w:val="right"/>
        <w:rPr>
          <w:rFonts w:ascii="Times New Roman" w:hAnsi="Times New Roman" w:cs="Times New Roman"/>
          <w:sz w:val="28"/>
          <w:szCs w:val="28"/>
        </w:rPr>
      </w:pPr>
      <w:r>
        <w:rPr>
          <w:rFonts w:ascii="Times New Roman" w:hAnsi="Times New Roman" w:cs="Times New Roman"/>
          <w:sz w:val="28"/>
          <w:szCs w:val="28"/>
        </w:rPr>
        <w:t>(муниципальных) учреждений),</w:t>
      </w:r>
    </w:p>
    <w:p w14:paraId="34A6904C">
      <w:pPr>
        <w:pStyle w:val="11"/>
        <w:jc w:val="right"/>
        <w:rPr>
          <w:rFonts w:ascii="Times New Roman" w:hAnsi="Times New Roman" w:cs="Times New Roman"/>
          <w:sz w:val="28"/>
          <w:szCs w:val="28"/>
        </w:rPr>
      </w:pPr>
      <w:r>
        <w:rPr>
          <w:rFonts w:ascii="Times New Roman" w:hAnsi="Times New Roman" w:cs="Times New Roman"/>
          <w:sz w:val="28"/>
          <w:szCs w:val="28"/>
        </w:rPr>
        <w:t>индивидуальным предпринимателям,</w:t>
      </w:r>
    </w:p>
    <w:p w14:paraId="38354825">
      <w:pPr>
        <w:pStyle w:val="11"/>
        <w:jc w:val="right"/>
        <w:rPr>
          <w:rFonts w:ascii="Times New Roman" w:hAnsi="Times New Roman" w:cs="Times New Roman"/>
          <w:sz w:val="28"/>
          <w:szCs w:val="28"/>
        </w:rPr>
      </w:pPr>
      <w:r>
        <w:rPr>
          <w:rFonts w:ascii="Times New Roman" w:hAnsi="Times New Roman" w:cs="Times New Roman"/>
          <w:sz w:val="28"/>
          <w:szCs w:val="28"/>
        </w:rPr>
        <w:t>физическим лицам – производителям</w:t>
      </w:r>
    </w:p>
    <w:p w14:paraId="31201D40">
      <w:pPr>
        <w:pStyle w:val="11"/>
        <w:jc w:val="right"/>
        <w:rPr>
          <w:rFonts w:ascii="Times New Roman" w:hAnsi="Times New Roman" w:cs="Times New Roman"/>
          <w:sz w:val="28"/>
          <w:szCs w:val="28"/>
        </w:rPr>
      </w:pPr>
      <w:r>
        <w:rPr>
          <w:rFonts w:ascii="Times New Roman" w:hAnsi="Times New Roman" w:cs="Times New Roman"/>
          <w:sz w:val="28"/>
          <w:szCs w:val="28"/>
        </w:rPr>
        <w:t>товаров, работ, услуг,</w:t>
      </w:r>
    </w:p>
    <w:p w14:paraId="079C381D">
      <w:pPr>
        <w:pStyle w:val="11"/>
        <w:jc w:val="right"/>
        <w:rPr>
          <w:rFonts w:ascii="Times New Roman" w:hAnsi="Times New Roman" w:cs="Times New Roman"/>
          <w:sz w:val="28"/>
          <w:szCs w:val="28"/>
        </w:rPr>
      </w:pPr>
      <w:r>
        <w:rPr>
          <w:rFonts w:ascii="Times New Roman" w:hAnsi="Times New Roman" w:cs="Times New Roman"/>
          <w:sz w:val="28"/>
          <w:szCs w:val="28"/>
        </w:rPr>
        <w:t>оказывающим населению услуги бани</w:t>
      </w:r>
    </w:p>
    <w:p w14:paraId="5A26179F">
      <w:pPr>
        <w:pStyle w:val="11"/>
        <w:jc w:val="both"/>
        <w:rPr>
          <w:rFonts w:ascii="Times New Roman" w:hAnsi="Times New Roman" w:cs="Times New Roman"/>
          <w:sz w:val="28"/>
          <w:szCs w:val="28"/>
        </w:rPr>
      </w:pPr>
    </w:p>
    <w:p w14:paraId="6B435ED8">
      <w:pPr>
        <w:pStyle w:val="11"/>
        <w:jc w:val="right"/>
        <w:rPr>
          <w:rFonts w:ascii="Times New Roman" w:hAnsi="Times New Roman" w:cs="Times New Roman"/>
          <w:sz w:val="28"/>
          <w:szCs w:val="28"/>
        </w:rPr>
      </w:pPr>
      <w:r>
        <w:rPr>
          <w:rFonts w:ascii="Times New Roman" w:hAnsi="Times New Roman" w:cs="Times New Roman"/>
          <w:sz w:val="28"/>
          <w:szCs w:val="28"/>
        </w:rPr>
        <w:t>(форма)</w:t>
      </w:r>
    </w:p>
    <w:p w14:paraId="12242A2D">
      <w:pPr>
        <w:pStyle w:val="11"/>
        <w:jc w:val="both"/>
        <w:rPr>
          <w:rFonts w:ascii="Times New Roman" w:hAnsi="Times New Roman" w:cs="Times New Roman"/>
          <w:sz w:val="28"/>
          <w:szCs w:val="28"/>
        </w:rPr>
      </w:pPr>
    </w:p>
    <w:tbl>
      <w:tblPr>
        <w:tblStyle w:val="5"/>
        <w:tblW w:w="0" w:type="auto"/>
        <w:tblInd w:w="0" w:type="dxa"/>
        <w:tblLayout w:type="fixed"/>
        <w:tblCellMar>
          <w:top w:w="102" w:type="dxa"/>
          <w:left w:w="62" w:type="dxa"/>
          <w:bottom w:w="102" w:type="dxa"/>
          <w:right w:w="62" w:type="dxa"/>
        </w:tblCellMar>
      </w:tblPr>
      <w:tblGrid>
        <w:gridCol w:w="5157"/>
        <w:gridCol w:w="1259"/>
        <w:gridCol w:w="2654"/>
      </w:tblGrid>
      <w:tr w14:paraId="1C1B79D7">
        <w:tblPrEx>
          <w:tblCellMar>
            <w:top w:w="102" w:type="dxa"/>
            <w:left w:w="62" w:type="dxa"/>
            <w:bottom w:w="102" w:type="dxa"/>
            <w:right w:w="62" w:type="dxa"/>
          </w:tblCellMar>
        </w:tblPrEx>
        <w:tc>
          <w:tcPr>
            <w:tcW w:w="9070" w:type="dxa"/>
            <w:gridSpan w:val="3"/>
            <w:tcBorders>
              <w:top w:val="nil"/>
              <w:left w:val="nil"/>
              <w:bottom w:val="nil"/>
              <w:right w:val="nil"/>
            </w:tcBorders>
          </w:tcPr>
          <w:p w14:paraId="6CA9A47F">
            <w:pPr>
              <w:pStyle w:val="11"/>
              <w:jc w:val="center"/>
              <w:rPr>
                <w:rFonts w:ascii="Times New Roman" w:hAnsi="Times New Roman" w:cs="Times New Roman"/>
                <w:sz w:val="28"/>
                <w:szCs w:val="28"/>
              </w:rPr>
            </w:pPr>
            <w:bookmarkStart w:id="30" w:name="P656"/>
            <w:bookmarkEnd w:id="30"/>
            <w:r>
              <w:rPr>
                <w:rFonts w:ascii="Times New Roman" w:hAnsi="Times New Roman" w:cs="Times New Roman"/>
                <w:sz w:val="28"/>
                <w:szCs w:val="28"/>
              </w:rPr>
              <w:t>РАСЧЕТ</w:t>
            </w:r>
          </w:p>
          <w:p w14:paraId="5994FF55">
            <w:pPr>
              <w:pStyle w:val="11"/>
              <w:jc w:val="center"/>
              <w:rPr>
                <w:rFonts w:ascii="Times New Roman" w:hAnsi="Times New Roman" w:cs="Times New Roman"/>
                <w:sz w:val="28"/>
                <w:szCs w:val="28"/>
              </w:rPr>
            </w:pPr>
            <w:r>
              <w:rPr>
                <w:rFonts w:ascii="Times New Roman" w:hAnsi="Times New Roman" w:cs="Times New Roman"/>
                <w:sz w:val="28"/>
                <w:szCs w:val="28"/>
              </w:rPr>
              <w:t>размера субсидии из бюджета муниципального образования «Монастырщинский муниципальный округ» Смоленской области на возмещение затрат в результате оказания населению услуги бани</w:t>
            </w:r>
          </w:p>
          <w:p w14:paraId="1D9C64DD">
            <w:pPr>
              <w:pStyle w:val="11"/>
              <w:jc w:val="center"/>
              <w:rPr>
                <w:rFonts w:ascii="Times New Roman" w:hAnsi="Times New Roman" w:cs="Times New Roman"/>
                <w:sz w:val="28"/>
                <w:szCs w:val="28"/>
              </w:rPr>
            </w:pPr>
            <w:r>
              <w:rPr>
                <w:rFonts w:ascii="Times New Roman" w:hAnsi="Times New Roman" w:cs="Times New Roman"/>
                <w:sz w:val="28"/>
                <w:szCs w:val="28"/>
              </w:rPr>
              <w:t>на ___________ 20__ года</w:t>
            </w:r>
          </w:p>
        </w:tc>
      </w:tr>
      <w:tr w14:paraId="24FEEEC6">
        <w:tblPrEx>
          <w:tblCellMar>
            <w:top w:w="102" w:type="dxa"/>
            <w:left w:w="62" w:type="dxa"/>
            <w:bottom w:w="102" w:type="dxa"/>
            <w:right w:w="62" w:type="dxa"/>
          </w:tblCellMar>
        </w:tblPrEx>
        <w:tc>
          <w:tcPr>
            <w:tcW w:w="5157" w:type="dxa"/>
            <w:tcBorders>
              <w:top w:val="nil"/>
              <w:left w:val="nil"/>
              <w:bottom w:val="nil"/>
              <w:right w:val="nil"/>
            </w:tcBorders>
          </w:tcPr>
          <w:p w14:paraId="5D4C87BA">
            <w:pPr>
              <w:pStyle w:val="11"/>
              <w:rPr>
                <w:rFonts w:ascii="Times New Roman" w:hAnsi="Times New Roman" w:cs="Times New Roman"/>
                <w:sz w:val="28"/>
                <w:szCs w:val="28"/>
              </w:rPr>
            </w:pPr>
          </w:p>
        </w:tc>
        <w:tc>
          <w:tcPr>
            <w:tcW w:w="1259" w:type="dxa"/>
            <w:tcBorders>
              <w:top w:val="nil"/>
              <w:left w:val="nil"/>
              <w:bottom w:val="nil"/>
              <w:right w:val="nil"/>
            </w:tcBorders>
          </w:tcPr>
          <w:p w14:paraId="4EF4F970">
            <w:pPr>
              <w:pStyle w:val="11"/>
              <w:rPr>
                <w:rFonts w:ascii="Times New Roman" w:hAnsi="Times New Roman" w:cs="Times New Roman"/>
                <w:sz w:val="28"/>
                <w:szCs w:val="28"/>
              </w:rPr>
            </w:pPr>
            <w:r>
              <w:rPr>
                <w:rFonts w:ascii="Times New Roman" w:hAnsi="Times New Roman" w:cs="Times New Roman"/>
                <w:sz w:val="28"/>
                <w:szCs w:val="28"/>
              </w:rPr>
              <w:t>месяц</w:t>
            </w:r>
          </w:p>
        </w:tc>
        <w:tc>
          <w:tcPr>
            <w:tcW w:w="2654" w:type="dxa"/>
            <w:tcBorders>
              <w:top w:val="nil"/>
              <w:left w:val="nil"/>
              <w:bottom w:val="nil"/>
              <w:right w:val="nil"/>
            </w:tcBorders>
          </w:tcPr>
          <w:p w14:paraId="5567AEB4">
            <w:pPr>
              <w:pStyle w:val="11"/>
              <w:rPr>
                <w:rFonts w:ascii="Times New Roman" w:hAnsi="Times New Roman" w:cs="Times New Roman"/>
                <w:sz w:val="28"/>
                <w:szCs w:val="28"/>
              </w:rPr>
            </w:pPr>
          </w:p>
        </w:tc>
      </w:tr>
      <w:tr w14:paraId="1C551E7E">
        <w:tblPrEx>
          <w:tblCellMar>
            <w:top w:w="102" w:type="dxa"/>
            <w:left w:w="62" w:type="dxa"/>
            <w:bottom w:w="102" w:type="dxa"/>
            <w:right w:w="62" w:type="dxa"/>
          </w:tblCellMar>
        </w:tblPrEx>
        <w:tc>
          <w:tcPr>
            <w:tcW w:w="9070" w:type="dxa"/>
            <w:gridSpan w:val="3"/>
            <w:tcBorders>
              <w:top w:val="nil"/>
              <w:left w:val="nil"/>
              <w:bottom w:val="nil"/>
              <w:right w:val="nil"/>
            </w:tcBorders>
          </w:tcPr>
          <w:p w14:paraId="482EB5CD">
            <w:pPr>
              <w:pStyle w:val="11"/>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08F78422">
            <w:pPr>
              <w:pStyle w:val="11"/>
              <w:jc w:val="center"/>
              <w:rPr>
                <w:rFonts w:ascii="Times New Roman" w:hAnsi="Times New Roman" w:cs="Times New Roman"/>
                <w:sz w:val="24"/>
                <w:szCs w:val="24"/>
              </w:rPr>
            </w:pPr>
            <w:r>
              <w:rPr>
                <w:rFonts w:ascii="Times New Roman" w:hAnsi="Times New Roman" w:cs="Times New Roman"/>
                <w:sz w:val="24"/>
                <w:szCs w:val="24"/>
              </w:rPr>
              <w:t>(наименование получателя субсидии)</w:t>
            </w:r>
          </w:p>
        </w:tc>
      </w:tr>
    </w:tbl>
    <w:p w14:paraId="0212872F">
      <w:pPr>
        <w:pStyle w:val="11"/>
        <w:jc w:val="both"/>
        <w:rPr>
          <w:rFonts w:ascii="Times New Roman" w:hAnsi="Times New Roman" w:cs="Times New Roman"/>
          <w:sz w:val="24"/>
          <w:szCs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84"/>
        <w:gridCol w:w="4195"/>
        <w:gridCol w:w="964"/>
        <w:gridCol w:w="850"/>
        <w:gridCol w:w="649"/>
        <w:gridCol w:w="1114"/>
        <w:gridCol w:w="814"/>
      </w:tblGrid>
      <w:tr w14:paraId="39C47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4" w:type="dxa"/>
            <w:vMerge w:val="restart"/>
          </w:tcPr>
          <w:p w14:paraId="35402F5C">
            <w:pPr>
              <w:pStyle w:val="11"/>
              <w:jc w:val="center"/>
              <w:rPr>
                <w:rFonts w:ascii="Times New Roman" w:hAnsi="Times New Roman" w:cs="Times New Roman"/>
                <w:sz w:val="24"/>
                <w:szCs w:val="24"/>
              </w:rPr>
            </w:pPr>
            <w:r>
              <w:rPr>
                <w:rFonts w:ascii="Times New Roman" w:hAnsi="Times New Roman" w:cs="Times New Roman"/>
                <w:sz w:val="24"/>
                <w:szCs w:val="24"/>
              </w:rPr>
              <w:t>N п/п</w:t>
            </w:r>
          </w:p>
        </w:tc>
        <w:tc>
          <w:tcPr>
            <w:tcW w:w="4195" w:type="dxa"/>
            <w:vMerge w:val="restart"/>
          </w:tcPr>
          <w:p w14:paraId="5F927FF9">
            <w:pPr>
              <w:pStyle w:val="11"/>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964" w:type="dxa"/>
            <w:vMerge w:val="restart"/>
          </w:tcPr>
          <w:p w14:paraId="541F2920">
            <w:pPr>
              <w:pStyle w:val="11"/>
              <w:jc w:val="center"/>
              <w:rPr>
                <w:rFonts w:ascii="Times New Roman" w:hAnsi="Times New Roman" w:cs="Times New Roman"/>
                <w:sz w:val="24"/>
                <w:szCs w:val="24"/>
              </w:rPr>
            </w:pPr>
            <w:r>
              <w:rPr>
                <w:rFonts w:ascii="Times New Roman" w:hAnsi="Times New Roman" w:cs="Times New Roman"/>
                <w:sz w:val="24"/>
                <w:szCs w:val="24"/>
              </w:rPr>
              <w:t>N строки</w:t>
            </w:r>
          </w:p>
        </w:tc>
        <w:tc>
          <w:tcPr>
            <w:tcW w:w="850" w:type="dxa"/>
            <w:vMerge w:val="restart"/>
          </w:tcPr>
          <w:p w14:paraId="51AD1D99">
            <w:pPr>
              <w:pStyle w:val="11"/>
              <w:jc w:val="center"/>
              <w:rPr>
                <w:rFonts w:ascii="Times New Roman" w:hAnsi="Times New Roman" w:cs="Times New Roman"/>
                <w:sz w:val="24"/>
                <w:szCs w:val="24"/>
              </w:rPr>
            </w:pPr>
            <w:r>
              <w:rPr>
                <w:rFonts w:ascii="Times New Roman" w:hAnsi="Times New Roman" w:cs="Times New Roman"/>
                <w:sz w:val="24"/>
                <w:szCs w:val="24"/>
              </w:rPr>
              <w:t>Ед. изм.</w:t>
            </w:r>
          </w:p>
        </w:tc>
        <w:tc>
          <w:tcPr>
            <w:tcW w:w="649" w:type="dxa"/>
            <w:vMerge w:val="restart"/>
          </w:tcPr>
          <w:p w14:paraId="0D512055">
            <w:pPr>
              <w:pStyle w:val="11"/>
              <w:jc w:val="center"/>
              <w:rPr>
                <w:rFonts w:ascii="Times New Roman" w:hAnsi="Times New Roman" w:cs="Times New Roman"/>
                <w:sz w:val="24"/>
                <w:szCs w:val="24"/>
              </w:rPr>
            </w:pPr>
            <w:r>
              <w:rPr>
                <w:rFonts w:ascii="Times New Roman" w:hAnsi="Times New Roman" w:cs="Times New Roman"/>
                <w:sz w:val="24"/>
                <w:szCs w:val="24"/>
              </w:rPr>
              <w:t>План на 20__ г.</w:t>
            </w:r>
          </w:p>
        </w:tc>
        <w:tc>
          <w:tcPr>
            <w:tcW w:w="1928" w:type="dxa"/>
            <w:gridSpan w:val="2"/>
          </w:tcPr>
          <w:p w14:paraId="0FCBE0B0">
            <w:pPr>
              <w:pStyle w:val="11"/>
              <w:jc w:val="center"/>
              <w:rPr>
                <w:rFonts w:ascii="Times New Roman" w:hAnsi="Times New Roman" w:cs="Times New Roman"/>
                <w:sz w:val="24"/>
                <w:szCs w:val="24"/>
              </w:rPr>
            </w:pPr>
            <w:r>
              <w:rPr>
                <w:rFonts w:ascii="Times New Roman" w:hAnsi="Times New Roman" w:cs="Times New Roman"/>
                <w:sz w:val="24"/>
                <w:szCs w:val="24"/>
              </w:rPr>
              <w:t>Факт</w:t>
            </w:r>
          </w:p>
        </w:tc>
      </w:tr>
      <w:tr w14:paraId="540B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4" w:type="dxa"/>
            <w:vMerge w:val="continue"/>
          </w:tcPr>
          <w:p w14:paraId="02D98CC7">
            <w:pPr>
              <w:pStyle w:val="11"/>
              <w:rPr>
                <w:rFonts w:ascii="Times New Roman" w:hAnsi="Times New Roman" w:cs="Times New Roman"/>
                <w:sz w:val="24"/>
                <w:szCs w:val="24"/>
              </w:rPr>
            </w:pPr>
          </w:p>
        </w:tc>
        <w:tc>
          <w:tcPr>
            <w:tcW w:w="4195" w:type="dxa"/>
            <w:vMerge w:val="continue"/>
          </w:tcPr>
          <w:p w14:paraId="6523EEC9">
            <w:pPr>
              <w:pStyle w:val="11"/>
              <w:rPr>
                <w:rFonts w:ascii="Times New Roman" w:hAnsi="Times New Roman" w:cs="Times New Roman"/>
                <w:sz w:val="24"/>
                <w:szCs w:val="24"/>
              </w:rPr>
            </w:pPr>
          </w:p>
        </w:tc>
        <w:tc>
          <w:tcPr>
            <w:tcW w:w="964" w:type="dxa"/>
            <w:vMerge w:val="continue"/>
          </w:tcPr>
          <w:p w14:paraId="4B3640F4">
            <w:pPr>
              <w:pStyle w:val="11"/>
              <w:rPr>
                <w:rFonts w:ascii="Times New Roman" w:hAnsi="Times New Roman" w:cs="Times New Roman"/>
                <w:sz w:val="24"/>
                <w:szCs w:val="24"/>
              </w:rPr>
            </w:pPr>
          </w:p>
        </w:tc>
        <w:tc>
          <w:tcPr>
            <w:tcW w:w="850" w:type="dxa"/>
            <w:vMerge w:val="continue"/>
          </w:tcPr>
          <w:p w14:paraId="0237D40C">
            <w:pPr>
              <w:pStyle w:val="11"/>
              <w:rPr>
                <w:rFonts w:ascii="Times New Roman" w:hAnsi="Times New Roman" w:cs="Times New Roman"/>
                <w:sz w:val="24"/>
                <w:szCs w:val="24"/>
              </w:rPr>
            </w:pPr>
          </w:p>
        </w:tc>
        <w:tc>
          <w:tcPr>
            <w:tcW w:w="649" w:type="dxa"/>
            <w:vMerge w:val="continue"/>
          </w:tcPr>
          <w:p w14:paraId="24F5E850">
            <w:pPr>
              <w:pStyle w:val="11"/>
              <w:rPr>
                <w:rFonts w:ascii="Times New Roman" w:hAnsi="Times New Roman" w:cs="Times New Roman"/>
                <w:sz w:val="24"/>
                <w:szCs w:val="24"/>
              </w:rPr>
            </w:pPr>
          </w:p>
        </w:tc>
        <w:tc>
          <w:tcPr>
            <w:tcW w:w="1114" w:type="dxa"/>
          </w:tcPr>
          <w:p w14:paraId="59EF00F9">
            <w:pPr>
              <w:pStyle w:val="11"/>
              <w:jc w:val="center"/>
              <w:rPr>
                <w:rFonts w:ascii="Times New Roman" w:hAnsi="Times New Roman" w:cs="Times New Roman"/>
                <w:sz w:val="24"/>
                <w:szCs w:val="24"/>
              </w:rPr>
            </w:pPr>
            <w:r>
              <w:rPr>
                <w:rFonts w:ascii="Times New Roman" w:hAnsi="Times New Roman" w:cs="Times New Roman"/>
                <w:sz w:val="24"/>
                <w:szCs w:val="24"/>
              </w:rPr>
              <w:t>за отчетный месяц</w:t>
            </w:r>
          </w:p>
        </w:tc>
        <w:tc>
          <w:tcPr>
            <w:tcW w:w="814" w:type="dxa"/>
          </w:tcPr>
          <w:p w14:paraId="11E26C6E">
            <w:pPr>
              <w:pStyle w:val="11"/>
              <w:jc w:val="center"/>
              <w:rPr>
                <w:rFonts w:ascii="Times New Roman" w:hAnsi="Times New Roman" w:cs="Times New Roman"/>
                <w:sz w:val="24"/>
                <w:szCs w:val="24"/>
              </w:rPr>
            </w:pPr>
            <w:r>
              <w:rPr>
                <w:rFonts w:ascii="Times New Roman" w:hAnsi="Times New Roman" w:cs="Times New Roman"/>
                <w:sz w:val="24"/>
                <w:szCs w:val="24"/>
              </w:rPr>
              <w:t>с начала года</w:t>
            </w:r>
          </w:p>
        </w:tc>
      </w:tr>
      <w:tr w14:paraId="70532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4" w:type="dxa"/>
          </w:tcPr>
          <w:p w14:paraId="03F2E71A">
            <w:pPr>
              <w:pStyle w:val="11"/>
              <w:jc w:val="center"/>
              <w:rPr>
                <w:rFonts w:ascii="Times New Roman" w:hAnsi="Times New Roman" w:cs="Times New Roman"/>
                <w:sz w:val="24"/>
                <w:szCs w:val="24"/>
              </w:rPr>
            </w:pPr>
            <w:r>
              <w:rPr>
                <w:rFonts w:ascii="Times New Roman" w:hAnsi="Times New Roman" w:cs="Times New Roman"/>
                <w:sz w:val="24"/>
                <w:szCs w:val="24"/>
              </w:rPr>
              <w:t>1</w:t>
            </w:r>
          </w:p>
        </w:tc>
        <w:tc>
          <w:tcPr>
            <w:tcW w:w="4195" w:type="dxa"/>
          </w:tcPr>
          <w:p w14:paraId="7365F495">
            <w:pPr>
              <w:pStyle w:val="11"/>
              <w:jc w:val="center"/>
              <w:rPr>
                <w:rFonts w:ascii="Times New Roman" w:hAnsi="Times New Roman" w:cs="Times New Roman"/>
                <w:sz w:val="24"/>
                <w:szCs w:val="24"/>
              </w:rPr>
            </w:pPr>
            <w:r>
              <w:rPr>
                <w:rFonts w:ascii="Times New Roman" w:hAnsi="Times New Roman" w:cs="Times New Roman"/>
                <w:sz w:val="24"/>
                <w:szCs w:val="24"/>
              </w:rPr>
              <w:t>2</w:t>
            </w:r>
          </w:p>
        </w:tc>
        <w:tc>
          <w:tcPr>
            <w:tcW w:w="964" w:type="dxa"/>
          </w:tcPr>
          <w:p w14:paraId="7E0EF0B8">
            <w:pPr>
              <w:pStyle w:val="11"/>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14:paraId="3AC952A9">
            <w:pPr>
              <w:pStyle w:val="11"/>
              <w:jc w:val="center"/>
              <w:rPr>
                <w:rFonts w:ascii="Times New Roman" w:hAnsi="Times New Roman" w:cs="Times New Roman"/>
                <w:sz w:val="24"/>
                <w:szCs w:val="24"/>
              </w:rPr>
            </w:pPr>
            <w:r>
              <w:rPr>
                <w:rFonts w:ascii="Times New Roman" w:hAnsi="Times New Roman" w:cs="Times New Roman"/>
                <w:sz w:val="24"/>
                <w:szCs w:val="24"/>
              </w:rPr>
              <w:t>4</w:t>
            </w:r>
          </w:p>
        </w:tc>
        <w:tc>
          <w:tcPr>
            <w:tcW w:w="649" w:type="dxa"/>
          </w:tcPr>
          <w:p w14:paraId="4AA6C545">
            <w:pPr>
              <w:pStyle w:val="11"/>
              <w:jc w:val="center"/>
              <w:rPr>
                <w:rFonts w:ascii="Times New Roman" w:hAnsi="Times New Roman" w:cs="Times New Roman"/>
                <w:sz w:val="24"/>
                <w:szCs w:val="24"/>
              </w:rPr>
            </w:pPr>
            <w:r>
              <w:rPr>
                <w:rFonts w:ascii="Times New Roman" w:hAnsi="Times New Roman" w:cs="Times New Roman"/>
                <w:sz w:val="24"/>
                <w:szCs w:val="24"/>
              </w:rPr>
              <w:t>5</w:t>
            </w:r>
          </w:p>
        </w:tc>
        <w:tc>
          <w:tcPr>
            <w:tcW w:w="1114" w:type="dxa"/>
          </w:tcPr>
          <w:p w14:paraId="03E4E68D">
            <w:pPr>
              <w:pStyle w:val="11"/>
              <w:jc w:val="center"/>
              <w:rPr>
                <w:rFonts w:ascii="Times New Roman" w:hAnsi="Times New Roman" w:cs="Times New Roman"/>
                <w:sz w:val="24"/>
                <w:szCs w:val="24"/>
              </w:rPr>
            </w:pPr>
            <w:r>
              <w:rPr>
                <w:rFonts w:ascii="Times New Roman" w:hAnsi="Times New Roman" w:cs="Times New Roman"/>
                <w:sz w:val="24"/>
                <w:szCs w:val="24"/>
              </w:rPr>
              <w:t>6</w:t>
            </w:r>
          </w:p>
        </w:tc>
        <w:tc>
          <w:tcPr>
            <w:tcW w:w="814" w:type="dxa"/>
          </w:tcPr>
          <w:p w14:paraId="2BAC2B36">
            <w:pPr>
              <w:pStyle w:val="11"/>
              <w:jc w:val="center"/>
              <w:rPr>
                <w:rFonts w:ascii="Times New Roman" w:hAnsi="Times New Roman" w:cs="Times New Roman"/>
                <w:sz w:val="24"/>
                <w:szCs w:val="24"/>
              </w:rPr>
            </w:pPr>
            <w:r>
              <w:rPr>
                <w:rFonts w:ascii="Times New Roman" w:hAnsi="Times New Roman" w:cs="Times New Roman"/>
                <w:sz w:val="24"/>
                <w:szCs w:val="24"/>
              </w:rPr>
              <w:t>7</w:t>
            </w:r>
          </w:p>
        </w:tc>
      </w:tr>
      <w:tr w14:paraId="3D04F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4" w:type="dxa"/>
          </w:tcPr>
          <w:p w14:paraId="321E637C">
            <w:pPr>
              <w:pStyle w:val="11"/>
              <w:jc w:val="both"/>
              <w:rPr>
                <w:rFonts w:ascii="Times New Roman" w:hAnsi="Times New Roman" w:cs="Times New Roman"/>
                <w:sz w:val="24"/>
                <w:szCs w:val="24"/>
              </w:rPr>
            </w:pPr>
            <w:r>
              <w:rPr>
                <w:rFonts w:ascii="Times New Roman" w:hAnsi="Times New Roman" w:cs="Times New Roman"/>
                <w:sz w:val="24"/>
                <w:szCs w:val="24"/>
              </w:rPr>
              <w:t>1.</w:t>
            </w:r>
          </w:p>
        </w:tc>
        <w:tc>
          <w:tcPr>
            <w:tcW w:w="4195" w:type="dxa"/>
          </w:tcPr>
          <w:p w14:paraId="613C6EE3">
            <w:pPr>
              <w:pStyle w:val="11"/>
              <w:jc w:val="both"/>
              <w:rPr>
                <w:rFonts w:ascii="Times New Roman" w:hAnsi="Times New Roman" w:cs="Times New Roman"/>
                <w:sz w:val="24"/>
                <w:szCs w:val="24"/>
              </w:rPr>
            </w:pPr>
            <w:r>
              <w:rPr>
                <w:rFonts w:ascii="Times New Roman" w:hAnsi="Times New Roman" w:cs="Times New Roman"/>
                <w:sz w:val="24"/>
                <w:szCs w:val="24"/>
              </w:rPr>
              <w:t>Экономически обоснованные затраты на 1 посещение</w:t>
            </w:r>
          </w:p>
        </w:tc>
        <w:tc>
          <w:tcPr>
            <w:tcW w:w="964" w:type="dxa"/>
          </w:tcPr>
          <w:p w14:paraId="2A1F4280">
            <w:pPr>
              <w:pStyle w:val="11"/>
              <w:jc w:val="center"/>
              <w:rPr>
                <w:rFonts w:ascii="Times New Roman" w:hAnsi="Times New Roman" w:cs="Times New Roman"/>
                <w:sz w:val="24"/>
                <w:szCs w:val="24"/>
              </w:rPr>
            </w:pPr>
            <w:r>
              <w:rPr>
                <w:rFonts w:ascii="Times New Roman" w:hAnsi="Times New Roman" w:cs="Times New Roman"/>
                <w:sz w:val="24"/>
                <w:szCs w:val="24"/>
              </w:rPr>
              <w:t>010</w:t>
            </w:r>
          </w:p>
        </w:tc>
        <w:tc>
          <w:tcPr>
            <w:tcW w:w="850" w:type="dxa"/>
          </w:tcPr>
          <w:p w14:paraId="22514E96">
            <w:pPr>
              <w:pStyle w:val="11"/>
              <w:jc w:val="both"/>
              <w:rPr>
                <w:rFonts w:ascii="Times New Roman" w:hAnsi="Times New Roman" w:cs="Times New Roman"/>
                <w:sz w:val="24"/>
                <w:szCs w:val="24"/>
              </w:rPr>
            </w:pPr>
            <w:r>
              <w:rPr>
                <w:rFonts w:ascii="Times New Roman" w:hAnsi="Times New Roman" w:cs="Times New Roman"/>
                <w:sz w:val="24"/>
                <w:szCs w:val="24"/>
              </w:rPr>
              <w:t>руб.</w:t>
            </w:r>
          </w:p>
        </w:tc>
        <w:tc>
          <w:tcPr>
            <w:tcW w:w="649" w:type="dxa"/>
          </w:tcPr>
          <w:p w14:paraId="2770825F">
            <w:pPr>
              <w:pStyle w:val="11"/>
              <w:rPr>
                <w:rFonts w:ascii="Times New Roman" w:hAnsi="Times New Roman" w:cs="Times New Roman"/>
                <w:sz w:val="24"/>
                <w:szCs w:val="24"/>
              </w:rPr>
            </w:pPr>
          </w:p>
        </w:tc>
        <w:tc>
          <w:tcPr>
            <w:tcW w:w="1114" w:type="dxa"/>
          </w:tcPr>
          <w:p w14:paraId="4D78C3C2">
            <w:pPr>
              <w:pStyle w:val="11"/>
              <w:rPr>
                <w:rFonts w:ascii="Times New Roman" w:hAnsi="Times New Roman" w:cs="Times New Roman"/>
                <w:sz w:val="24"/>
                <w:szCs w:val="24"/>
              </w:rPr>
            </w:pPr>
          </w:p>
        </w:tc>
        <w:tc>
          <w:tcPr>
            <w:tcW w:w="814" w:type="dxa"/>
          </w:tcPr>
          <w:p w14:paraId="79B4EC2D">
            <w:pPr>
              <w:pStyle w:val="11"/>
              <w:rPr>
                <w:rFonts w:ascii="Times New Roman" w:hAnsi="Times New Roman" w:cs="Times New Roman"/>
                <w:sz w:val="24"/>
                <w:szCs w:val="24"/>
              </w:rPr>
            </w:pPr>
          </w:p>
        </w:tc>
      </w:tr>
      <w:tr w14:paraId="2540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4" w:type="dxa"/>
          </w:tcPr>
          <w:p w14:paraId="143867E1">
            <w:pPr>
              <w:pStyle w:val="11"/>
              <w:jc w:val="both"/>
              <w:rPr>
                <w:rFonts w:ascii="Times New Roman" w:hAnsi="Times New Roman" w:cs="Times New Roman"/>
                <w:sz w:val="24"/>
                <w:szCs w:val="24"/>
              </w:rPr>
            </w:pPr>
            <w:r>
              <w:rPr>
                <w:rFonts w:ascii="Times New Roman" w:hAnsi="Times New Roman" w:cs="Times New Roman"/>
                <w:sz w:val="24"/>
                <w:szCs w:val="24"/>
              </w:rPr>
              <w:t>2.</w:t>
            </w:r>
          </w:p>
        </w:tc>
        <w:tc>
          <w:tcPr>
            <w:tcW w:w="4195" w:type="dxa"/>
          </w:tcPr>
          <w:p w14:paraId="7E7B572C">
            <w:pPr>
              <w:pStyle w:val="11"/>
              <w:jc w:val="both"/>
              <w:rPr>
                <w:rFonts w:ascii="Times New Roman" w:hAnsi="Times New Roman" w:cs="Times New Roman"/>
                <w:sz w:val="24"/>
                <w:szCs w:val="24"/>
              </w:rPr>
            </w:pPr>
            <w:r>
              <w:rPr>
                <w:rFonts w:ascii="Times New Roman" w:hAnsi="Times New Roman" w:cs="Times New Roman"/>
                <w:sz w:val="24"/>
                <w:szCs w:val="24"/>
              </w:rPr>
              <w:t>Затраты, принятые к расчету, на 1 посещение</w:t>
            </w:r>
          </w:p>
        </w:tc>
        <w:tc>
          <w:tcPr>
            <w:tcW w:w="964" w:type="dxa"/>
          </w:tcPr>
          <w:p w14:paraId="1BE4D5E7">
            <w:pPr>
              <w:pStyle w:val="11"/>
              <w:jc w:val="center"/>
              <w:rPr>
                <w:rFonts w:ascii="Times New Roman" w:hAnsi="Times New Roman" w:cs="Times New Roman"/>
                <w:sz w:val="24"/>
                <w:szCs w:val="24"/>
              </w:rPr>
            </w:pPr>
            <w:r>
              <w:rPr>
                <w:rFonts w:ascii="Times New Roman" w:hAnsi="Times New Roman" w:cs="Times New Roman"/>
                <w:sz w:val="24"/>
                <w:szCs w:val="24"/>
              </w:rPr>
              <w:t>020</w:t>
            </w:r>
          </w:p>
        </w:tc>
        <w:tc>
          <w:tcPr>
            <w:tcW w:w="850" w:type="dxa"/>
          </w:tcPr>
          <w:p w14:paraId="3DA02F92">
            <w:pPr>
              <w:pStyle w:val="11"/>
              <w:jc w:val="both"/>
              <w:rPr>
                <w:rFonts w:ascii="Times New Roman" w:hAnsi="Times New Roman" w:cs="Times New Roman"/>
                <w:sz w:val="24"/>
                <w:szCs w:val="24"/>
              </w:rPr>
            </w:pPr>
            <w:r>
              <w:rPr>
                <w:rFonts w:ascii="Times New Roman" w:hAnsi="Times New Roman" w:cs="Times New Roman"/>
                <w:sz w:val="24"/>
                <w:szCs w:val="24"/>
              </w:rPr>
              <w:t>руб.</w:t>
            </w:r>
          </w:p>
        </w:tc>
        <w:tc>
          <w:tcPr>
            <w:tcW w:w="649" w:type="dxa"/>
          </w:tcPr>
          <w:p w14:paraId="6122DE98">
            <w:pPr>
              <w:pStyle w:val="11"/>
              <w:jc w:val="center"/>
              <w:rPr>
                <w:rFonts w:ascii="Times New Roman" w:hAnsi="Times New Roman" w:cs="Times New Roman"/>
                <w:sz w:val="24"/>
                <w:szCs w:val="24"/>
              </w:rPr>
            </w:pPr>
            <w:r>
              <w:rPr>
                <w:rFonts w:ascii="Times New Roman" w:hAnsi="Times New Roman" w:cs="Times New Roman"/>
                <w:sz w:val="24"/>
                <w:szCs w:val="24"/>
              </w:rPr>
              <w:t>x</w:t>
            </w:r>
          </w:p>
        </w:tc>
        <w:tc>
          <w:tcPr>
            <w:tcW w:w="1114" w:type="dxa"/>
          </w:tcPr>
          <w:p w14:paraId="401623AB">
            <w:pPr>
              <w:pStyle w:val="11"/>
              <w:rPr>
                <w:rFonts w:ascii="Times New Roman" w:hAnsi="Times New Roman" w:cs="Times New Roman"/>
                <w:sz w:val="24"/>
                <w:szCs w:val="24"/>
              </w:rPr>
            </w:pPr>
          </w:p>
        </w:tc>
        <w:tc>
          <w:tcPr>
            <w:tcW w:w="814" w:type="dxa"/>
          </w:tcPr>
          <w:p w14:paraId="605BFE7B">
            <w:pPr>
              <w:pStyle w:val="11"/>
              <w:rPr>
                <w:rFonts w:ascii="Times New Roman" w:hAnsi="Times New Roman" w:cs="Times New Roman"/>
                <w:sz w:val="24"/>
                <w:szCs w:val="24"/>
              </w:rPr>
            </w:pPr>
          </w:p>
        </w:tc>
      </w:tr>
      <w:tr w14:paraId="71B7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4" w:type="dxa"/>
          </w:tcPr>
          <w:p w14:paraId="6F10DE28">
            <w:pPr>
              <w:pStyle w:val="11"/>
              <w:jc w:val="both"/>
              <w:rPr>
                <w:rFonts w:ascii="Times New Roman" w:hAnsi="Times New Roman" w:cs="Times New Roman"/>
                <w:sz w:val="24"/>
                <w:szCs w:val="24"/>
              </w:rPr>
            </w:pPr>
            <w:r>
              <w:rPr>
                <w:rFonts w:ascii="Times New Roman" w:hAnsi="Times New Roman" w:cs="Times New Roman"/>
                <w:sz w:val="24"/>
                <w:szCs w:val="24"/>
              </w:rPr>
              <w:t>3.</w:t>
            </w:r>
          </w:p>
        </w:tc>
        <w:tc>
          <w:tcPr>
            <w:tcW w:w="4195" w:type="dxa"/>
          </w:tcPr>
          <w:p w14:paraId="338648D3">
            <w:pPr>
              <w:pStyle w:val="11"/>
              <w:jc w:val="both"/>
              <w:rPr>
                <w:rFonts w:ascii="Times New Roman" w:hAnsi="Times New Roman" w:cs="Times New Roman"/>
                <w:sz w:val="24"/>
                <w:szCs w:val="24"/>
              </w:rPr>
            </w:pPr>
            <w:r>
              <w:rPr>
                <w:rFonts w:ascii="Times New Roman" w:hAnsi="Times New Roman" w:cs="Times New Roman"/>
                <w:sz w:val="24"/>
                <w:szCs w:val="24"/>
              </w:rPr>
              <w:t>Тарифы:</w:t>
            </w:r>
          </w:p>
        </w:tc>
        <w:tc>
          <w:tcPr>
            <w:tcW w:w="964" w:type="dxa"/>
          </w:tcPr>
          <w:p w14:paraId="4AAC47D1">
            <w:pPr>
              <w:pStyle w:val="11"/>
              <w:jc w:val="center"/>
              <w:rPr>
                <w:rFonts w:ascii="Times New Roman" w:hAnsi="Times New Roman" w:cs="Times New Roman"/>
                <w:sz w:val="24"/>
                <w:szCs w:val="24"/>
              </w:rPr>
            </w:pPr>
            <w:r>
              <w:rPr>
                <w:rFonts w:ascii="Times New Roman" w:hAnsi="Times New Roman" w:cs="Times New Roman"/>
                <w:sz w:val="24"/>
                <w:szCs w:val="24"/>
              </w:rPr>
              <w:t>030</w:t>
            </w:r>
          </w:p>
        </w:tc>
        <w:tc>
          <w:tcPr>
            <w:tcW w:w="850" w:type="dxa"/>
          </w:tcPr>
          <w:p w14:paraId="0212C88A">
            <w:pPr>
              <w:pStyle w:val="11"/>
              <w:jc w:val="both"/>
              <w:rPr>
                <w:rFonts w:ascii="Times New Roman" w:hAnsi="Times New Roman" w:cs="Times New Roman"/>
                <w:sz w:val="24"/>
                <w:szCs w:val="24"/>
              </w:rPr>
            </w:pPr>
            <w:r>
              <w:rPr>
                <w:rFonts w:ascii="Times New Roman" w:hAnsi="Times New Roman" w:cs="Times New Roman"/>
                <w:sz w:val="24"/>
                <w:szCs w:val="24"/>
              </w:rPr>
              <w:t>руб.</w:t>
            </w:r>
          </w:p>
        </w:tc>
        <w:tc>
          <w:tcPr>
            <w:tcW w:w="2577" w:type="dxa"/>
            <w:gridSpan w:val="3"/>
          </w:tcPr>
          <w:p w14:paraId="13465993">
            <w:pPr>
              <w:pStyle w:val="11"/>
              <w:rPr>
                <w:rFonts w:ascii="Times New Roman" w:hAnsi="Times New Roman" w:cs="Times New Roman"/>
                <w:sz w:val="24"/>
                <w:szCs w:val="24"/>
              </w:rPr>
            </w:pPr>
          </w:p>
        </w:tc>
      </w:tr>
      <w:tr w14:paraId="51185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4" w:type="dxa"/>
          </w:tcPr>
          <w:p w14:paraId="502AF24F">
            <w:pPr>
              <w:pStyle w:val="11"/>
              <w:jc w:val="both"/>
              <w:rPr>
                <w:rFonts w:ascii="Times New Roman" w:hAnsi="Times New Roman" w:cs="Times New Roman"/>
                <w:sz w:val="24"/>
                <w:szCs w:val="24"/>
              </w:rPr>
            </w:pPr>
            <w:r>
              <w:rPr>
                <w:rFonts w:ascii="Times New Roman" w:hAnsi="Times New Roman" w:cs="Times New Roman"/>
                <w:sz w:val="24"/>
                <w:szCs w:val="24"/>
              </w:rPr>
              <w:t>3.1.</w:t>
            </w:r>
          </w:p>
        </w:tc>
        <w:tc>
          <w:tcPr>
            <w:tcW w:w="4195" w:type="dxa"/>
          </w:tcPr>
          <w:p w14:paraId="5D3F0C51">
            <w:pPr>
              <w:pStyle w:val="11"/>
              <w:jc w:val="both"/>
              <w:rPr>
                <w:rFonts w:ascii="Times New Roman" w:hAnsi="Times New Roman" w:cs="Times New Roman"/>
                <w:sz w:val="24"/>
                <w:szCs w:val="24"/>
              </w:rPr>
            </w:pPr>
            <w:r>
              <w:rPr>
                <w:rFonts w:ascii="Times New Roman" w:hAnsi="Times New Roman" w:cs="Times New Roman"/>
                <w:sz w:val="24"/>
                <w:szCs w:val="24"/>
              </w:rPr>
              <w:t>на услуги бани (для граждан)</w:t>
            </w:r>
          </w:p>
        </w:tc>
        <w:tc>
          <w:tcPr>
            <w:tcW w:w="964" w:type="dxa"/>
          </w:tcPr>
          <w:p w14:paraId="7014AB65">
            <w:pPr>
              <w:pStyle w:val="11"/>
              <w:jc w:val="center"/>
              <w:rPr>
                <w:rFonts w:ascii="Times New Roman" w:hAnsi="Times New Roman" w:cs="Times New Roman"/>
                <w:sz w:val="24"/>
                <w:szCs w:val="24"/>
              </w:rPr>
            </w:pPr>
            <w:r>
              <w:rPr>
                <w:rFonts w:ascii="Times New Roman" w:hAnsi="Times New Roman" w:cs="Times New Roman"/>
                <w:sz w:val="24"/>
                <w:szCs w:val="24"/>
              </w:rPr>
              <w:t>031</w:t>
            </w:r>
          </w:p>
        </w:tc>
        <w:tc>
          <w:tcPr>
            <w:tcW w:w="850" w:type="dxa"/>
          </w:tcPr>
          <w:p w14:paraId="722C67F5">
            <w:pPr>
              <w:pStyle w:val="11"/>
              <w:jc w:val="both"/>
              <w:rPr>
                <w:rFonts w:ascii="Times New Roman" w:hAnsi="Times New Roman" w:cs="Times New Roman"/>
                <w:sz w:val="24"/>
                <w:szCs w:val="24"/>
              </w:rPr>
            </w:pPr>
            <w:r>
              <w:rPr>
                <w:rFonts w:ascii="Times New Roman" w:hAnsi="Times New Roman" w:cs="Times New Roman"/>
                <w:sz w:val="24"/>
                <w:szCs w:val="24"/>
              </w:rPr>
              <w:t>руб.</w:t>
            </w:r>
          </w:p>
        </w:tc>
        <w:tc>
          <w:tcPr>
            <w:tcW w:w="2577" w:type="dxa"/>
            <w:gridSpan w:val="3"/>
          </w:tcPr>
          <w:p w14:paraId="663D0692">
            <w:pPr>
              <w:pStyle w:val="11"/>
              <w:rPr>
                <w:rFonts w:ascii="Times New Roman" w:hAnsi="Times New Roman" w:cs="Times New Roman"/>
                <w:sz w:val="24"/>
                <w:szCs w:val="24"/>
              </w:rPr>
            </w:pPr>
          </w:p>
        </w:tc>
      </w:tr>
      <w:tr w14:paraId="1E36C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4" w:type="dxa"/>
          </w:tcPr>
          <w:p w14:paraId="165EA3C1">
            <w:pPr>
              <w:pStyle w:val="11"/>
              <w:jc w:val="both"/>
              <w:rPr>
                <w:rFonts w:ascii="Times New Roman" w:hAnsi="Times New Roman" w:cs="Times New Roman"/>
                <w:sz w:val="24"/>
                <w:szCs w:val="24"/>
              </w:rPr>
            </w:pPr>
            <w:r>
              <w:rPr>
                <w:rFonts w:ascii="Times New Roman" w:hAnsi="Times New Roman" w:cs="Times New Roman"/>
                <w:sz w:val="24"/>
                <w:szCs w:val="24"/>
              </w:rPr>
              <w:t>3.2.</w:t>
            </w:r>
          </w:p>
        </w:tc>
        <w:tc>
          <w:tcPr>
            <w:tcW w:w="4195" w:type="dxa"/>
          </w:tcPr>
          <w:p w14:paraId="469D997C">
            <w:pPr>
              <w:pStyle w:val="11"/>
              <w:jc w:val="both"/>
              <w:rPr>
                <w:rFonts w:ascii="Times New Roman" w:hAnsi="Times New Roman" w:cs="Times New Roman"/>
                <w:sz w:val="24"/>
                <w:szCs w:val="24"/>
              </w:rPr>
            </w:pPr>
            <w:r>
              <w:rPr>
                <w:rFonts w:ascii="Times New Roman" w:hAnsi="Times New Roman" w:cs="Times New Roman"/>
                <w:sz w:val="24"/>
                <w:szCs w:val="24"/>
              </w:rPr>
              <w:t>на услуги бани (для льготных категорий граждан)</w:t>
            </w:r>
          </w:p>
        </w:tc>
        <w:tc>
          <w:tcPr>
            <w:tcW w:w="964" w:type="dxa"/>
          </w:tcPr>
          <w:p w14:paraId="22371799">
            <w:pPr>
              <w:pStyle w:val="11"/>
              <w:jc w:val="center"/>
              <w:rPr>
                <w:rFonts w:ascii="Times New Roman" w:hAnsi="Times New Roman" w:cs="Times New Roman"/>
                <w:sz w:val="24"/>
                <w:szCs w:val="24"/>
              </w:rPr>
            </w:pPr>
            <w:r>
              <w:rPr>
                <w:rFonts w:ascii="Times New Roman" w:hAnsi="Times New Roman" w:cs="Times New Roman"/>
                <w:sz w:val="24"/>
                <w:szCs w:val="24"/>
              </w:rPr>
              <w:t>032</w:t>
            </w:r>
          </w:p>
        </w:tc>
        <w:tc>
          <w:tcPr>
            <w:tcW w:w="850" w:type="dxa"/>
          </w:tcPr>
          <w:p w14:paraId="31EDD563">
            <w:pPr>
              <w:pStyle w:val="11"/>
              <w:jc w:val="both"/>
              <w:rPr>
                <w:rFonts w:ascii="Times New Roman" w:hAnsi="Times New Roman" w:cs="Times New Roman"/>
                <w:sz w:val="24"/>
                <w:szCs w:val="24"/>
              </w:rPr>
            </w:pPr>
            <w:r>
              <w:rPr>
                <w:rFonts w:ascii="Times New Roman" w:hAnsi="Times New Roman" w:cs="Times New Roman"/>
                <w:sz w:val="24"/>
                <w:szCs w:val="24"/>
              </w:rPr>
              <w:t>руб.</w:t>
            </w:r>
          </w:p>
        </w:tc>
        <w:tc>
          <w:tcPr>
            <w:tcW w:w="2577" w:type="dxa"/>
            <w:gridSpan w:val="3"/>
          </w:tcPr>
          <w:p w14:paraId="5E69A024">
            <w:pPr>
              <w:pStyle w:val="11"/>
              <w:rPr>
                <w:rFonts w:ascii="Times New Roman" w:hAnsi="Times New Roman" w:cs="Times New Roman"/>
                <w:sz w:val="24"/>
                <w:szCs w:val="24"/>
              </w:rPr>
            </w:pPr>
          </w:p>
        </w:tc>
      </w:tr>
      <w:tr w14:paraId="364F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4" w:type="dxa"/>
          </w:tcPr>
          <w:p w14:paraId="6C459104">
            <w:pPr>
              <w:pStyle w:val="11"/>
              <w:jc w:val="both"/>
              <w:rPr>
                <w:rFonts w:ascii="Times New Roman" w:hAnsi="Times New Roman" w:cs="Times New Roman"/>
                <w:sz w:val="24"/>
                <w:szCs w:val="24"/>
              </w:rPr>
            </w:pPr>
            <w:r>
              <w:rPr>
                <w:rFonts w:ascii="Times New Roman" w:hAnsi="Times New Roman" w:cs="Times New Roman"/>
                <w:sz w:val="24"/>
                <w:szCs w:val="24"/>
              </w:rPr>
              <w:t>4.</w:t>
            </w:r>
          </w:p>
        </w:tc>
        <w:tc>
          <w:tcPr>
            <w:tcW w:w="4195" w:type="dxa"/>
          </w:tcPr>
          <w:p w14:paraId="7D253ED1">
            <w:pPr>
              <w:pStyle w:val="11"/>
              <w:jc w:val="both"/>
              <w:rPr>
                <w:rFonts w:ascii="Times New Roman" w:hAnsi="Times New Roman" w:cs="Times New Roman"/>
                <w:sz w:val="24"/>
                <w:szCs w:val="24"/>
              </w:rPr>
            </w:pPr>
            <w:r>
              <w:rPr>
                <w:rFonts w:ascii="Times New Roman" w:hAnsi="Times New Roman" w:cs="Times New Roman"/>
                <w:sz w:val="24"/>
                <w:szCs w:val="24"/>
              </w:rPr>
              <w:t>Пропуск посетителей - всего, в том числе:</w:t>
            </w:r>
          </w:p>
        </w:tc>
        <w:tc>
          <w:tcPr>
            <w:tcW w:w="964" w:type="dxa"/>
          </w:tcPr>
          <w:p w14:paraId="43F3C51F">
            <w:pPr>
              <w:pStyle w:val="11"/>
              <w:jc w:val="center"/>
              <w:rPr>
                <w:rFonts w:ascii="Times New Roman" w:hAnsi="Times New Roman" w:cs="Times New Roman"/>
                <w:sz w:val="24"/>
                <w:szCs w:val="24"/>
              </w:rPr>
            </w:pPr>
            <w:r>
              <w:rPr>
                <w:rFonts w:ascii="Times New Roman" w:hAnsi="Times New Roman" w:cs="Times New Roman"/>
                <w:sz w:val="24"/>
                <w:szCs w:val="24"/>
              </w:rPr>
              <w:t>040</w:t>
            </w:r>
          </w:p>
        </w:tc>
        <w:tc>
          <w:tcPr>
            <w:tcW w:w="850" w:type="dxa"/>
          </w:tcPr>
          <w:p w14:paraId="04CC2A28">
            <w:pPr>
              <w:pStyle w:val="11"/>
              <w:jc w:val="both"/>
              <w:rPr>
                <w:rFonts w:ascii="Times New Roman" w:hAnsi="Times New Roman" w:cs="Times New Roman"/>
                <w:sz w:val="24"/>
                <w:szCs w:val="24"/>
              </w:rPr>
            </w:pPr>
            <w:r>
              <w:rPr>
                <w:rFonts w:ascii="Times New Roman" w:hAnsi="Times New Roman" w:cs="Times New Roman"/>
                <w:sz w:val="24"/>
                <w:szCs w:val="24"/>
              </w:rPr>
              <w:t>чел.</w:t>
            </w:r>
          </w:p>
        </w:tc>
        <w:tc>
          <w:tcPr>
            <w:tcW w:w="649" w:type="dxa"/>
          </w:tcPr>
          <w:p w14:paraId="45B2E3DC">
            <w:pPr>
              <w:pStyle w:val="11"/>
              <w:jc w:val="center"/>
              <w:rPr>
                <w:rFonts w:ascii="Times New Roman" w:hAnsi="Times New Roman" w:cs="Times New Roman"/>
                <w:sz w:val="24"/>
                <w:szCs w:val="24"/>
              </w:rPr>
            </w:pPr>
            <w:r>
              <w:rPr>
                <w:rFonts w:ascii="Times New Roman" w:hAnsi="Times New Roman" w:cs="Times New Roman"/>
                <w:sz w:val="24"/>
                <w:szCs w:val="24"/>
              </w:rPr>
              <w:t>x</w:t>
            </w:r>
          </w:p>
        </w:tc>
        <w:tc>
          <w:tcPr>
            <w:tcW w:w="1114" w:type="dxa"/>
          </w:tcPr>
          <w:p w14:paraId="7775C632">
            <w:pPr>
              <w:pStyle w:val="11"/>
              <w:rPr>
                <w:rFonts w:ascii="Times New Roman" w:hAnsi="Times New Roman" w:cs="Times New Roman"/>
                <w:sz w:val="24"/>
                <w:szCs w:val="24"/>
              </w:rPr>
            </w:pPr>
          </w:p>
        </w:tc>
        <w:tc>
          <w:tcPr>
            <w:tcW w:w="814" w:type="dxa"/>
          </w:tcPr>
          <w:p w14:paraId="56878C80">
            <w:pPr>
              <w:pStyle w:val="11"/>
              <w:rPr>
                <w:rFonts w:ascii="Times New Roman" w:hAnsi="Times New Roman" w:cs="Times New Roman"/>
                <w:sz w:val="24"/>
                <w:szCs w:val="24"/>
              </w:rPr>
            </w:pPr>
          </w:p>
        </w:tc>
      </w:tr>
      <w:tr w14:paraId="55CB1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4" w:type="dxa"/>
          </w:tcPr>
          <w:p w14:paraId="0693F940">
            <w:pPr>
              <w:pStyle w:val="11"/>
              <w:jc w:val="both"/>
              <w:rPr>
                <w:rFonts w:ascii="Times New Roman" w:hAnsi="Times New Roman" w:cs="Times New Roman"/>
                <w:sz w:val="24"/>
                <w:szCs w:val="24"/>
              </w:rPr>
            </w:pPr>
            <w:r>
              <w:rPr>
                <w:rFonts w:ascii="Times New Roman" w:hAnsi="Times New Roman" w:cs="Times New Roman"/>
                <w:sz w:val="24"/>
                <w:szCs w:val="24"/>
              </w:rPr>
              <w:t>4.1.</w:t>
            </w:r>
          </w:p>
        </w:tc>
        <w:tc>
          <w:tcPr>
            <w:tcW w:w="4195" w:type="dxa"/>
          </w:tcPr>
          <w:p w14:paraId="124572B4">
            <w:pPr>
              <w:pStyle w:val="11"/>
              <w:jc w:val="both"/>
              <w:rPr>
                <w:rFonts w:ascii="Times New Roman" w:hAnsi="Times New Roman" w:cs="Times New Roman"/>
                <w:sz w:val="24"/>
                <w:szCs w:val="24"/>
              </w:rPr>
            </w:pPr>
            <w:r>
              <w:rPr>
                <w:rFonts w:ascii="Times New Roman" w:hAnsi="Times New Roman" w:cs="Times New Roman"/>
                <w:sz w:val="24"/>
                <w:szCs w:val="24"/>
              </w:rPr>
              <w:t>банное отделение (граждане)</w:t>
            </w:r>
          </w:p>
        </w:tc>
        <w:tc>
          <w:tcPr>
            <w:tcW w:w="964" w:type="dxa"/>
          </w:tcPr>
          <w:p w14:paraId="274CF283">
            <w:pPr>
              <w:pStyle w:val="11"/>
              <w:jc w:val="center"/>
              <w:rPr>
                <w:rFonts w:ascii="Times New Roman" w:hAnsi="Times New Roman" w:cs="Times New Roman"/>
                <w:sz w:val="24"/>
                <w:szCs w:val="24"/>
              </w:rPr>
            </w:pPr>
            <w:r>
              <w:rPr>
                <w:rFonts w:ascii="Times New Roman" w:hAnsi="Times New Roman" w:cs="Times New Roman"/>
                <w:sz w:val="24"/>
                <w:szCs w:val="24"/>
              </w:rPr>
              <w:t>041</w:t>
            </w:r>
          </w:p>
        </w:tc>
        <w:tc>
          <w:tcPr>
            <w:tcW w:w="850" w:type="dxa"/>
          </w:tcPr>
          <w:p w14:paraId="4F95DAF2">
            <w:pPr>
              <w:pStyle w:val="11"/>
              <w:jc w:val="both"/>
              <w:rPr>
                <w:rFonts w:ascii="Times New Roman" w:hAnsi="Times New Roman" w:cs="Times New Roman"/>
                <w:sz w:val="24"/>
                <w:szCs w:val="24"/>
              </w:rPr>
            </w:pPr>
            <w:r>
              <w:rPr>
                <w:rFonts w:ascii="Times New Roman" w:hAnsi="Times New Roman" w:cs="Times New Roman"/>
                <w:sz w:val="24"/>
                <w:szCs w:val="24"/>
              </w:rPr>
              <w:t>чел.</w:t>
            </w:r>
          </w:p>
        </w:tc>
        <w:tc>
          <w:tcPr>
            <w:tcW w:w="649" w:type="dxa"/>
          </w:tcPr>
          <w:p w14:paraId="3AEF22B4">
            <w:pPr>
              <w:pStyle w:val="11"/>
              <w:jc w:val="center"/>
              <w:rPr>
                <w:rFonts w:ascii="Times New Roman" w:hAnsi="Times New Roman" w:cs="Times New Roman"/>
                <w:sz w:val="24"/>
                <w:szCs w:val="24"/>
              </w:rPr>
            </w:pPr>
            <w:r>
              <w:rPr>
                <w:rFonts w:ascii="Times New Roman" w:hAnsi="Times New Roman" w:cs="Times New Roman"/>
                <w:sz w:val="24"/>
                <w:szCs w:val="24"/>
              </w:rPr>
              <w:t>x</w:t>
            </w:r>
          </w:p>
        </w:tc>
        <w:tc>
          <w:tcPr>
            <w:tcW w:w="1114" w:type="dxa"/>
          </w:tcPr>
          <w:p w14:paraId="0D0E386D">
            <w:pPr>
              <w:pStyle w:val="11"/>
              <w:rPr>
                <w:rFonts w:ascii="Times New Roman" w:hAnsi="Times New Roman" w:cs="Times New Roman"/>
                <w:sz w:val="24"/>
                <w:szCs w:val="24"/>
              </w:rPr>
            </w:pPr>
          </w:p>
        </w:tc>
        <w:tc>
          <w:tcPr>
            <w:tcW w:w="814" w:type="dxa"/>
          </w:tcPr>
          <w:p w14:paraId="76DD7C98">
            <w:pPr>
              <w:pStyle w:val="11"/>
              <w:rPr>
                <w:rFonts w:ascii="Times New Roman" w:hAnsi="Times New Roman" w:cs="Times New Roman"/>
                <w:sz w:val="24"/>
                <w:szCs w:val="24"/>
              </w:rPr>
            </w:pPr>
          </w:p>
        </w:tc>
      </w:tr>
      <w:tr w14:paraId="46E51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4" w:type="dxa"/>
          </w:tcPr>
          <w:p w14:paraId="39FE1A22">
            <w:pPr>
              <w:pStyle w:val="11"/>
              <w:jc w:val="both"/>
              <w:rPr>
                <w:rFonts w:ascii="Times New Roman" w:hAnsi="Times New Roman" w:cs="Times New Roman"/>
                <w:sz w:val="24"/>
                <w:szCs w:val="24"/>
              </w:rPr>
            </w:pPr>
            <w:r>
              <w:rPr>
                <w:rFonts w:ascii="Times New Roman" w:hAnsi="Times New Roman" w:cs="Times New Roman"/>
                <w:sz w:val="24"/>
                <w:szCs w:val="24"/>
              </w:rPr>
              <w:t>4.2.</w:t>
            </w:r>
          </w:p>
        </w:tc>
        <w:tc>
          <w:tcPr>
            <w:tcW w:w="4195" w:type="dxa"/>
          </w:tcPr>
          <w:p w14:paraId="75E0F0DF">
            <w:pPr>
              <w:pStyle w:val="11"/>
              <w:jc w:val="both"/>
              <w:rPr>
                <w:rFonts w:ascii="Times New Roman" w:hAnsi="Times New Roman" w:cs="Times New Roman"/>
                <w:sz w:val="24"/>
                <w:szCs w:val="24"/>
              </w:rPr>
            </w:pPr>
            <w:r>
              <w:rPr>
                <w:rFonts w:ascii="Times New Roman" w:hAnsi="Times New Roman" w:cs="Times New Roman"/>
                <w:sz w:val="24"/>
                <w:szCs w:val="24"/>
              </w:rPr>
              <w:t>банное отделение (льготные категории граждан)</w:t>
            </w:r>
          </w:p>
        </w:tc>
        <w:tc>
          <w:tcPr>
            <w:tcW w:w="964" w:type="dxa"/>
          </w:tcPr>
          <w:p w14:paraId="5B5AD4E4">
            <w:pPr>
              <w:pStyle w:val="11"/>
              <w:jc w:val="center"/>
              <w:rPr>
                <w:rFonts w:ascii="Times New Roman" w:hAnsi="Times New Roman" w:cs="Times New Roman"/>
                <w:sz w:val="24"/>
                <w:szCs w:val="24"/>
              </w:rPr>
            </w:pPr>
            <w:r>
              <w:rPr>
                <w:rFonts w:ascii="Times New Roman" w:hAnsi="Times New Roman" w:cs="Times New Roman"/>
                <w:sz w:val="24"/>
                <w:szCs w:val="24"/>
              </w:rPr>
              <w:t>042</w:t>
            </w:r>
          </w:p>
        </w:tc>
        <w:tc>
          <w:tcPr>
            <w:tcW w:w="850" w:type="dxa"/>
          </w:tcPr>
          <w:p w14:paraId="2D3B072B">
            <w:pPr>
              <w:pStyle w:val="11"/>
              <w:jc w:val="both"/>
              <w:rPr>
                <w:rFonts w:ascii="Times New Roman" w:hAnsi="Times New Roman" w:cs="Times New Roman"/>
                <w:sz w:val="24"/>
                <w:szCs w:val="24"/>
              </w:rPr>
            </w:pPr>
            <w:r>
              <w:rPr>
                <w:rFonts w:ascii="Times New Roman" w:hAnsi="Times New Roman" w:cs="Times New Roman"/>
                <w:sz w:val="24"/>
                <w:szCs w:val="24"/>
              </w:rPr>
              <w:t>чел.</w:t>
            </w:r>
          </w:p>
        </w:tc>
        <w:tc>
          <w:tcPr>
            <w:tcW w:w="649" w:type="dxa"/>
          </w:tcPr>
          <w:p w14:paraId="3CFAD236">
            <w:pPr>
              <w:pStyle w:val="11"/>
              <w:jc w:val="center"/>
              <w:rPr>
                <w:rFonts w:ascii="Times New Roman" w:hAnsi="Times New Roman" w:cs="Times New Roman"/>
                <w:sz w:val="24"/>
                <w:szCs w:val="24"/>
              </w:rPr>
            </w:pPr>
            <w:r>
              <w:rPr>
                <w:rFonts w:ascii="Times New Roman" w:hAnsi="Times New Roman" w:cs="Times New Roman"/>
                <w:sz w:val="24"/>
                <w:szCs w:val="24"/>
              </w:rPr>
              <w:t>x</w:t>
            </w:r>
          </w:p>
        </w:tc>
        <w:tc>
          <w:tcPr>
            <w:tcW w:w="1114" w:type="dxa"/>
          </w:tcPr>
          <w:p w14:paraId="02DAF122">
            <w:pPr>
              <w:pStyle w:val="11"/>
              <w:rPr>
                <w:rFonts w:ascii="Times New Roman" w:hAnsi="Times New Roman" w:cs="Times New Roman"/>
                <w:sz w:val="24"/>
                <w:szCs w:val="24"/>
              </w:rPr>
            </w:pPr>
          </w:p>
        </w:tc>
        <w:tc>
          <w:tcPr>
            <w:tcW w:w="814" w:type="dxa"/>
          </w:tcPr>
          <w:p w14:paraId="7360B041">
            <w:pPr>
              <w:pStyle w:val="11"/>
              <w:rPr>
                <w:rFonts w:ascii="Times New Roman" w:hAnsi="Times New Roman" w:cs="Times New Roman"/>
                <w:sz w:val="24"/>
                <w:szCs w:val="24"/>
              </w:rPr>
            </w:pPr>
          </w:p>
        </w:tc>
      </w:tr>
      <w:tr w14:paraId="50B5E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4" w:type="dxa"/>
          </w:tcPr>
          <w:p w14:paraId="575DF5FD">
            <w:pPr>
              <w:pStyle w:val="11"/>
              <w:jc w:val="both"/>
              <w:rPr>
                <w:rFonts w:ascii="Times New Roman" w:hAnsi="Times New Roman" w:cs="Times New Roman"/>
                <w:sz w:val="24"/>
                <w:szCs w:val="24"/>
              </w:rPr>
            </w:pPr>
            <w:r>
              <w:rPr>
                <w:rFonts w:ascii="Times New Roman" w:hAnsi="Times New Roman" w:cs="Times New Roman"/>
                <w:sz w:val="24"/>
                <w:szCs w:val="24"/>
              </w:rPr>
              <w:t>5.</w:t>
            </w:r>
          </w:p>
        </w:tc>
        <w:tc>
          <w:tcPr>
            <w:tcW w:w="4195" w:type="dxa"/>
          </w:tcPr>
          <w:p w14:paraId="622BBEFC">
            <w:pPr>
              <w:pStyle w:val="11"/>
              <w:jc w:val="both"/>
              <w:rPr>
                <w:rFonts w:ascii="Times New Roman" w:hAnsi="Times New Roman" w:cs="Times New Roman"/>
                <w:sz w:val="24"/>
                <w:szCs w:val="24"/>
              </w:rPr>
            </w:pPr>
            <w:r>
              <w:rPr>
                <w:rFonts w:ascii="Times New Roman" w:hAnsi="Times New Roman" w:cs="Times New Roman"/>
                <w:sz w:val="24"/>
                <w:szCs w:val="24"/>
              </w:rPr>
              <w:t>Субсидия на возмещение затрат в расчете на 1 посещение:</w:t>
            </w:r>
          </w:p>
        </w:tc>
        <w:tc>
          <w:tcPr>
            <w:tcW w:w="964" w:type="dxa"/>
          </w:tcPr>
          <w:p w14:paraId="388B666F">
            <w:pPr>
              <w:pStyle w:val="11"/>
              <w:jc w:val="center"/>
              <w:rPr>
                <w:rFonts w:ascii="Times New Roman" w:hAnsi="Times New Roman" w:cs="Times New Roman"/>
                <w:sz w:val="24"/>
                <w:szCs w:val="24"/>
              </w:rPr>
            </w:pPr>
            <w:r>
              <w:rPr>
                <w:rFonts w:ascii="Times New Roman" w:hAnsi="Times New Roman" w:cs="Times New Roman"/>
                <w:sz w:val="24"/>
                <w:szCs w:val="24"/>
              </w:rPr>
              <w:t>050</w:t>
            </w:r>
          </w:p>
        </w:tc>
        <w:tc>
          <w:tcPr>
            <w:tcW w:w="850" w:type="dxa"/>
          </w:tcPr>
          <w:p w14:paraId="0F3461CF">
            <w:pPr>
              <w:pStyle w:val="11"/>
              <w:jc w:val="both"/>
              <w:rPr>
                <w:rFonts w:ascii="Times New Roman" w:hAnsi="Times New Roman" w:cs="Times New Roman"/>
                <w:sz w:val="24"/>
                <w:szCs w:val="24"/>
              </w:rPr>
            </w:pPr>
            <w:r>
              <w:rPr>
                <w:rFonts w:ascii="Times New Roman" w:hAnsi="Times New Roman" w:cs="Times New Roman"/>
                <w:sz w:val="24"/>
                <w:szCs w:val="24"/>
              </w:rPr>
              <w:t>руб.</w:t>
            </w:r>
          </w:p>
        </w:tc>
        <w:tc>
          <w:tcPr>
            <w:tcW w:w="649" w:type="dxa"/>
          </w:tcPr>
          <w:p w14:paraId="04EA0581">
            <w:pPr>
              <w:pStyle w:val="11"/>
              <w:jc w:val="center"/>
              <w:rPr>
                <w:rFonts w:ascii="Times New Roman" w:hAnsi="Times New Roman" w:cs="Times New Roman"/>
                <w:sz w:val="24"/>
                <w:szCs w:val="24"/>
              </w:rPr>
            </w:pPr>
            <w:r>
              <w:rPr>
                <w:rFonts w:ascii="Times New Roman" w:hAnsi="Times New Roman" w:cs="Times New Roman"/>
                <w:sz w:val="24"/>
                <w:szCs w:val="24"/>
              </w:rPr>
              <w:t>x</w:t>
            </w:r>
          </w:p>
        </w:tc>
        <w:tc>
          <w:tcPr>
            <w:tcW w:w="1114" w:type="dxa"/>
          </w:tcPr>
          <w:p w14:paraId="6663DA08">
            <w:pPr>
              <w:pStyle w:val="11"/>
              <w:rPr>
                <w:rFonts w:ascii="Times New Roman" w:hAnsi="Times New Roman" w:cs="Times New Roman"/>
                <w:sz w:val="24"/>
                <w:szCs w:val="24"/>
              </w:rPr>
            </w:pPr>
          </w:p>
        </w:tc>
        <w:tc>
          <w:tcPr>
            <w:tcW w:w="814" w:type="dxa"/>
          </w:tcPr>
          <w:p w14:paraId="6EEE219D">
            <w:pPr>
              <w:pStyle w:val="11"/>
              <w:rPr>
                <w:rFonts w:ascii="Times New Roman" w:hAnsi="Times New Roman" w:cs="Times New Roman"/>
                <w:sz w:val="24"/>
                <w:szCs w:val="24"/>
              </w:rPr>
            </w:pPr>
          </w:p>
        </w:tc>
      </w:tr>
      <w:tr w14:paraId="786A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4" w:type="dxa"/>
          </w:tcPr>
          <w:p w14:paraId="34D96F1A">
            <w:pPr>
              <w:pStyle w:val="11"/>
              <w:jc w:val="both"/>
              <w:rPr>
                <w:rFonts w:ascii="Times New Roman" w:hAnsi="Times New Roman" w:cs="Times New Roman"/>
                <w:sz w:val="24"/>
                <w:szCs w:val="24"/>
              </w:rPr>
            </w:pPr>
            <w:r>
              <w:rPr>
                <w:rFonts w:ascii="Times New Roman" w:hAnsi="Times New Roman" w:cs="Times New Roman"/>
                <w:sz w:val="24"/>
                <w:szCs w:val="24"/>
              </w:rPr>
              <w:t>5.1.</w:t>
            </w:r>
          </w:p>
        </w:tc>
        <w:tc>
          <w:tcPr>
            <w:tcW w:w="4195" w:type="dxa"/>
          </w:tcPr>
          <w:p w14:paraId="36882F60">
            <w:pPr>
              <w:pStyle w:val="11"/>
              <w:jc w:val="both"/>
              <w:rPr>
                <w:rFonts w:ascii="Times New Roman" w:hAnsi="Times New Roman" w:cs="Times New Roman"/>
                <w:sz w:val="24"/>
                <w:szCs w:val="24"/>
              </w:rPr>
            </w:pPr>
            <w:r>
              <w:rPr>
                <w:rFonts w:ascii="Times New Roman" w:hAnsi="Times New Roman" w:cs="Times New Roman"/>
                <w:sz w:val="24"/>
                <w:szCs w:val="24"/>
              </w:rPr>
              <w:t>граждан (стр. 020 - стр. 031)</w:t>
            </w:r>
          </w:p>
        </w:tc>
        <w:tc>
          <w:tcPr>
            <w:tcW w:w="964" w:type="dxa"/>
          </w:tcPr>
          <w:p w14:paraId="4827F4DA">
            <w:pPr>
              <w:pStyle w:val="11"/>
              <w:jc w:val="center"/>
              <w:rPr>
                <w:rFonts w:ascii="Times New Roman" w:hAnsi="Times New Roman" w:cs="Times New Roman"/>
                <w:sz w:val="24"/>
                <w:szCs w:val="24"/>
              </w:rPr>
            </w:pPr>
            <w:r>
              <w:rPr>
                <w:rFonts w:ascii="Times New Roman" w:hAnsi="Times New Roman" w:cs="Times New Roman"/>
                <w:sz w:val="24"/>
                <w:szCs w:val="24"/>
              </w:rPr>
              <w:t>051</w:t>
            </w:r>
          </w:p>
        </w:tc>
        <w:tc>
          <w:tcPr>
            <w:tcW w:w="850" w:type="dxa"/>
          </w:tcPr>
          <w:p w14:paraId="70F795A1">
            <w:pPr>
              <w:pStyle w:val="11"/>
              <w:jc w:val="both"/>
              <w:rPr>
                <w:rFonts w:ascii="Times New Roman" w:hAnsi="Times New Roman" w:cs="Times New Roman"/>
                <w:sz w:val="24"/>
                <w:szCs w:val="24"/>
              </w:rPr>
            </w:pPr>
            <w:r>
              <w:rPr>
                <w:rFonts w:ascii="Times New Roman" w:hAnsi="Times New Roman" w:cs="Times New Roman"/>
                <w:sz w:val="24"/>
                <w:szCs w:val="24"/>
              </w:rPr>
              <w:t>руб.</w:t>
            </w:r>
          </w:p>
        </w:tc>
        <w:tc>
          <w:tcPr>
            <w:tcW w:w="649" w:type="dxa"/>
          </w:tcPr>
          <w:p w14:paraId="40769058">
            <w:pPr>
              <w:pStyle w:val="11"/>
              <w:jc w:val="center"/>
              <w:rPr>
                <w:rFonts w:ascii="Times New Roman" w:hAnsi="Times New Roman" w:cs="Times New Roman"/>
                <w:sz w:val="24"/>
                <w:szCs w:val="24"/>
              </w:rPr>
            </w:pPr>
            <w:r>
              <w:rPr>
                <w:rFonts w:ascii="Times New Roman" w:hAnsi="Times New Roman" w:cs="Times New Roman"/>
                <w:sz w:val="24"/>
                <w:szCs w:val="24"/>
              </w:rPr>
              <w:t>x</w:t>
            </w:r>
          </w:p>
        </w:tc>
        <w:tc>
          <w:tcPr>
            <w:tcW w:w="1114" w:type="dxa"/>
          </w:tcPr>
          <w:p w14:paraId="3B86918F">
            <w:pPr>
              <w:pStyle w:val="11"/>
              <w:rPr>
                <w:rFonts w:ascii="Times New Roman" w:hAnsi="Times New Roman" w:cs="Times New Roman"/>
                <w:sz w:val="24"/>
                <w:szCs w:val="24"/>
              </w:rPr>
            </w:pPr>
          </w:p>
        </w:tc>
        <w:tc>
          <w:tcPr>
            <w:tcW w:w="814" w:type="dxa"/>
          </w:tcPr>
          <w:p w14:paraId="4A3AD205">
            <w:pPr>
              <w:pStyle w:val="11"/>
              <w:rPr>
                <w:rFonts w:ascii="Times New Roman" w:hAnsi="Times New Roman" w:cs="Times New Roman"/>
                <w:sz w:val="24"/>
                <w:szCs w:val="24"/>
              </w:rPr>
            </w:pPr>
          </w:p>
        </w:tc>
      </w:tr>
      <w:tr w14:paraId="4EAC7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4" w:type="dxa"/>
          </w:tcPr>
          <w:p w14:paraId="270EE24F">
            <w:pPr>
              <w:pStyle w:val="11"/>
              <w:jc w:val="both"/>
              <w:rPr>
                <w:rFonts w:ascii="Times New Roman" w:hAnsi="Times New Roman" w:cs="Times New Roman"/>
                <w:sz w:val="24"/>
                <w:szCs w:val="24"/>
              </w:rPr>
            </w:pPr>
            <w:r>
              <w:rPr>
                <w:rFonts w:ascii="Times New Roman" w:hAnsi="Times New Roman" w:cs="Times New Roman"/>
                <w:sz w:val="24"/>
                <w:szCs w:val="24"/>
              </w:rPr>
              <w:t>5.2.</w:t>
            </w:r>
          </w:p>
        </w:tc>
        <w:tc>
          <w:tcPr>
            <w:tcW w:w="4195" w:type="dxa"/>
          </w:tcPr>
          <w:p w14:paraId="6B762FFB">
            <w:pPr>
              <w:pStyle w:val="11"/>
              <w:jc w:val="both"/>
              <w:rPr>
                <w:rFonts w:ascii="Times New Roman" w:hAnsi="Times New Roman" w:cs="Times New Roman"/>
                <w:sz w:val="24"/>
                <w:szCs w:val="24"/>
              </w:rPr>
            </w:pPr>
            <w:r>
              <w:rPr>
                <w:rFonts w:ascii="Times New Roman" w:hAnsi="Times New Roman" w:cs="Times New Roman"/>
                <w:sz w:val="24"/>
                <w:szCs w:val="24"/>
              </w:rPr>
              <w:t>льготных категорий граждан (стр. 020 - стр. 032)</w:t>
            </w:r>
          </w:p>
        </w:tc>
        <w:tc>
          <w:tcPr>
            <w:tcW w:w="964" w:type="dxa"/>
          </w:tcPr>
          <w:p w14:paraId="5756FB5F">
            <w:pPr>
              <w:pStyle w:val="11"/>
              <w:jc w:val="center"/>
              <w:rPr>
                <w:rFonts w:ascii="Times New Roman" w:hAnsi="Times New Roman" w:cs="Times New Roman"/>
                <w:sz w:val="24"/>
                <w:szCs w:val="24"/>
              </w:rPr>
            </w:pPr>
            <w:r>
              <w:rPr>
                <w:rFonts w:ascii="Times New Roman" w:hAnsi="Times New Roman" w:cs="Times New Roman"/>
                <w:sz w:val="24"/>
                <w:szCs w:val="24"/>
              </w:rPr>
              <w:t>052</w:t>
            </w:r>
          </w:p>
        </w:tc>
        <w:tc>
          <w:tcPr>
            <w:tcW w:w="850" w:type="dxa"/>
          </w:tcPr>
          <w:p w14:paraId="638B8355">
            <w:pPr>
              <w:pStyle w:val="11"/>
              <w:jc w:val="both"/>
              <w:rPr>
                <w:rFonts w:ascii="Times New Roman" w:hAnsi="Times New Roman" w:cs="Times New Roman"/>
                <w:sz w:val="24"/>
                <w:szCs w:val="24"/>
              </w:rPr>
            </w:pPr>
            <w:r>
              <w:rPr>
                <w:rFonts w:ascii="Times New Roman" w:hAnsi="Times New Roman" w:cs="Times New Roman"/>
                <w:sz w:val="24"/>
                <w:szCs w:val="24"/>
              </w:rPr>
              <w:t>руб.</w:t>
            </w:r>
          </w:p>
        </w:tc>
        <w:tc>
          <w:tcPr>
            <w:tcW w:w="649" w:type="dxa"/>
          </w:tcPr>
          <w:p w14:paraId="29C0632D">
            <w:pPr>
              <w:pStyle w:val="11"/>
              <w:jc w:val="center"/>
              <w:rPr>
                <w:rFonts w:ascii="Times New Roman" w:hAnsi="Times New Roman" w:cs="Times New Roman"/>
                <w:sz w:val="24"/>
                <w:szCs w:val="24"/>
              </w:rPr>
            </w:pPr>
            <w:r>
              <w:rPr>
                <w:rFonts w:ascii="Times New Roman" w:hAnsi="Times New Roman" w:cs="Times New Roman"/>
                <w:sz w:val="24"/>
                <w:szCs w:val="24"/>
              </w:rPr>
              <w:t>x</w:t>
            </w:r>
          </w:p>
        </w:tc>
        <w:tc>
          <w:tcPr>
            <w:tcW w:w="1114" w:type="dxa"/>
          </w:tcPr>
          <w:p w14:paraId="2CED7582">
            <w:pPr>
              <w:pStyle w:val="11"/>
              <w:rPr>
                <w:rFonts w:ascii="Times New Roman" w:hAnsi="Times New Roman" w:cs="Times New Roman"/>
                <w:sz w:val="24"/>
                <w:szCs w:val="24"/>
              </w:rPr>
            </w:pPr>
          </w:p>
        </w:tc>
        <w:tc>
          <w:tcPr>
            <w:tcW w:w="814" w:type="dxa"/>
          </w:tcPr>
          <w:p w14:paraId="78B299DB">
            <w:pPr>
              <w:pStyle w:val="11"/>
              <w:rPr>
                <w:rFonts w:ascii="Times New Roman" w:hAnsi="Times New Roman" w:cs="Times New Roman"/>
                <w:sz w:val="24"/>
                <w:szCs w:val="24"/>
              </w:rPr>
            </w:pPr>
          </w:p>
        </w:tc>
      </w:tr>
      <w:tr w14:paraId="0EF1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4" w:type="dxa"/>
          </w:tcPr>
          <w:p w14:paraId="1EEF529E">
            <w:pPr>
              <w:pStyle w:val="11"/>
              <w:jc w:val="both"/>
              <w:rPr>
                <w:rFonts w:ascii="Times New Roman" w:hAnsi="Times New Roman" w:cs="Times New Roman"/>
                <w:sz w:val="24"/>
                <w:szCs w:val="24"/>
              </w:rPr>
            </w:pPr>
            <w:r>
              <w:rPr>
                <w:rFonts w:ascii="Times New Roman" w:hAnsi="Times New Roman" w:cs="Times New Roman"/>
                <w:sz w:val="24"/>
                <w:szCs w:val="24"/>
              </w:rPr>
              <w:t>6.</w:t>
            </w:r>
          </w:p>
        </w:tc>
        <w:tc>
          <w:tcPr>
            <w:tcW w:w="4195" w:type="dxa"/>
          </w:tcPr>
          <w:p w14:paraId="1C2F782C">
            <w:pPr>
              <w:pStyle w:val="11"/>
              <w:jc w:val="both"/>
              <w:rPr>
                <w:rFonts w:ascii="Times New Roman" w:hAnsi="Times New Roman" w:cs="Times New Roman"/>
                <w:sz w:val="24"/>
                <w:szCs w:val="24"/>
              </w:rPr>
            </w:pPr>
            <w:r>
              <w:rPr>
                <w:rFonts w:ascii="Times New Roman" w:hAnsi="Times New Roman" w:cs="Times New Roman"/>
                <w:sz w:val="24"/>
                <w:szCs w:val="24"/>
              </w:rPr>
              <w:t>Размер субсидии на возмещение затрат - всего (стр. 061 + стр. 062), в том числе:</w:t>
            </w:r>
          </w:p>
        </w:tc>
        <w:tc>
          <w:tcPr>
            <w:tcW w:w="964" w:type="dxa"/>
          </w:tcPr>
          <w:p w14:paraId="055B8C45">
            <w:pPr>
              <w:pStyle w:val="11"/>
              <w:jc w:val="center"/>
              <w:rPr>
                <w:rFonts w:ascii="Times New Roman" w:hAnsi="Times New Roman" w:cs="Times New Roman"/>
                <w:sz w:val="24"/>
                <w:szCs w:val="24"/>
              </w:rPr>
            </w:pPr>
            <w:r>
              <w:rPr>
                <w:rFonts w:ascii="Times New Roman" w:hAnsi="Times New Roman" w:cs="Times New Roman"/>
                <w:sz w:val="24"/>
                <w:szCs w:val="24"/>
              </w:rPr>
              <w:t>060</w:t>
            </w:r>
          </w:p>
        </w:tc>
        <w:tc>
          <w:tcPr>
            <w:tcW w:w="850" w:type="dxa"/>
          </w:tcPr>
          <w:p w14:paraId="3F11EB8C">
            <w:pPr>
              <w:pStyle w:val="11"/>
              <w:jc w:val="both"/>
              <w:rPr>
                <w:rFonts w:ascii="Times New Roman" w:hAnsi="Times New Roman" w:cs="Times New Roman"/>
                <w:sz w:val="24"/>
                <w:szCs w:val="24"/>
              </w:rPr>
            </w:pPr>
            <w:r>
              <w:rPr>
                <w:rFonts w:ascii="Times New Roman" w:hAnsi="Times New Roman" w:cs="Times New Roman"/>
                <w:sz w:val="24"/>
                <w:szCs w:val="24"/>
              </w:rPr>
              <w:t>руб.</w:t>
            </w:r>
          </w:p>
        </w:tc>
        <w:tc>
          <w:tcPr>
            <w:tcW w:w="649" w:type="dxa"/>
          </w:tcPr>
          <w:p w14:paraId="217A284C">
            <w:pPr>
              <w:pStyle w:val="11"/>
              <w:jc w:val="center"/>
              <w:rPr>
                <w:rFonts w:ascii="Times New Roman" w:hAnsi="Times New Roman" w:cs="Times New Roman"/>
                <w:sz w:val="24"/>
                <w:szCs w:val="24"/>
              </w:rPr>
            </w:pPr>
            <w:r>
              <w:rPr>
                <w:rFonts w:ascii="Times New Roman" w:hAnsi="Times New Roman" w:cs="Times New Roman"/>
                <w:sz w:val="24"/>
                <w:szCs w:val="24"/>
              </w:rPr>
              <w:t>x</w:t>
            </w:r>
          </w:p>
        </w:tc>
        <w:tc>
          <w:tcPr>
            <w:tcW w:w="1114" w:type="dxa"/>
          </w:tcPr>
          <w:p w14:paraId="2AA6B795">
            <w:pPr>
              <w:pStyle w:val="11"/>
              <w:rPr>
                <w:rFonts w:ascii="Times New Roman" w:hAnsi="Times New Roman" w:cs="Times New Roman"/>
                <w:sz w:val="24"/>
                <w:szCs w:val="24"/>
              </w:rPr>
            </w:pPr>
          </w:p>
        </w:tc>
        <w:tc>
          <w:tcPr>
            <w:tcW w:w="814" w:type="dxa"/>
          </w:tcPr>
          <w:p w14:paraId="57607DEB">
            <w:pPr>
              <w:pStyle w:val="11"/>
              <w:rPr>
                <w:rFonts w:ascii="Times New Roman" w:hAnsi="Times New Roman" w:cs="Times New Roman"/>
                <w:sz w:val="24"/>
                <w:szCs w:val="24"/>
              </w:rPr>
            </w:pPr>
          </w:p>
        </w:tc>
      </w:tr>
      <w:tr w14:paraId="01ED0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4" w:type="dxa"/>
          </w:tcPr>
          <w:p w14:paraId="70B5A0C4">
            <w:pPr>
              <w:pStyle w:val="11"/>
              <w:jc w:val="both"/>
              <w:rPr>
                <w:rFonts w:ascii="Times New Roman" w:hAnsi="Times New Roman" w:cs="Times New Roman"/>
                <w:sz w:val="24"/>
                <w:szCs w:val="24"/>
              </w:rPr>
            </w:pPr>
            <w:r>
              <w:rPr>
                <w:rFonts w:ascii="Times New Roman" w:hAnsi="Times New Roman" w:cs="Times New Roman"/>
                <w:sz w:val="24"/>
                <w:szCs w:val="24"/>
              </w:rPr>
              <w:t>6.1.</w:t>
            </w:r>
          </w:p>
        </w:tc>
        <w:tc>
          <w:tcPr>
            <w:tcW w:w="4195" w:type="dxa"/>
          </w:tcPr>
          <w:p w14:paraId="624A841B">
            <w:pPr>
              <w:pStyle w:val="11"/>
              <w:jc w:val="both"/>
              <w:rPr>
                <w:rFonts w:ascii="Times New Roman" w:hAnsi="Times New Roman" w:cs="Times New Roman"/>
                <w:sz w:val="24"/>
                <w:szCs w:val="24"/>
              </w:rPr>
            </w:pPr>
            <w:r>
              <w:rPr>
                <w:rFonts w:ascii="Times New Roman" w:hAnsi="Times New Roman" w:cs="Times New Roman"/>
                <w:sz w:val="24"/>
                <w:szCs w:val="24"/>
              </w:rPr>
              <w:t>на услуги бани (для граждан) (стр. 041 x стр. 051)</w:t>
            </w:r>
          </w:p>
        </w:tc>
        <w:tc>
          <w:tcPr>
            <w:tcW w:w="964" w:type="dxa"/>
          </w:tcPr>
          <w:p w14:paraId="6CB2A702">
            <w:pPr>
              <w:pStyle w:val="11"/>
              <w:jc w:val="center"/>
              <w:rPr>
                <w:rFonts w:ascii="Times New Roman" w:hAnsi="Times New Roman" w:cs="Times New Roman"/>
                <w:sz w:val="24"/>
                <w:szCs w:val="24"/>
              </w:rPr>
            </w:pPr>
            <w:r>
              <w:rPr>
                <w:rFonts w:ascii="Times New Roman" w:hAnsi="Times New Roman" w:cs="Times New Roman"/>
                <w:sz w:val="24"/>
                <w:szCs w:val="24"/>
              </w:rPr>
              <w:t>061</w:t>
            </w:r>
          </w:p>
        </w:tc>
        <w:tc>
          <w:tcPr>
            <w:tcW w:w="850" w:type="dxa"/>
          </w:tcPr>
          <w:p w14:paraId="30212AFA">
            <w:pPr>
              <w:pStyle w:val="11"/>
              <w:jc w:val="both"/>
              <w:rPr>
                <w:rFonts w:ascii="Times New Roman" w:hAnsi="Times New Roman" w:cs="Times New Roman"/>
                <w:sz w:val="24"/>
                <w:szCs w:val="24"/>
              </w:rPr>
            </w:pPr>
            <w:r>
              <w:rPr>
                <w:rFonts w:ascii="Times New Roman" w:hAnsi="Times New Roman" w:cs="Times New Roman"/>
                <w:sz w:val="24"/>
                <w:szCs w:val="24"/>
              </w:rPr>
              <w:t>руб.</w:t>
            </w:r>
          </w:p>
        </w:tc>
        <w:tc>
          <w:tcPr>
            <w:tcW w:w="649" w:type="dxa"/>
          </w:tcPr>
          <w:p w14:paraId="7B52B348">
            <w:pPr>
              <w:pStyle w:val="11"/>
              <w:jc w:val="center"/>
              <w:rPr>
                <w:rFonts w:ascii="Times New Roman" w:hAnsi="Times New Roman" w:cs="Times New Roman"/>
                <w:sz w:val="24"/>
                <w:szCs w:val="24"/>
              </w:rPr>
            </w:pPr>
            <w:r>
              <w:rPr>
                <w:rFonts w:ascii="Times New Roman" w:hAnsi="Times New Roman" w:cs="Times New Roman"/>
                <w:sz w:val="24"/>
                <w:szCs w:val="24"/>
              </w:rPr>
              <w:t>x</w:t>
            </w:r>
          </w:p>
        </w:tc>
        <w:tc>
          <w:tcPr>
            <w:tcW w:w="1114" w:type="dxa"/>
          </w:tcPr>
          <w:p w14:paraId="61C9D25D">
            <w:pPr>
              <w:pStyle w:val="11"/>
              <w:rPr>
                <w:rFonts w:ascii="Times New Roman" w:hAnsi="Times New Roman" w:cs="Times New Roman"/>
                <w:sz w:val="24"/>
                <w:szCs w:val="24"/>
              </w:rPr>
            </w:pPr>
          </w:p>
        </w:tc>
        <w:tc>
          <w:tcPr>
            <w:tcW w:w="814" w:type="dxa"/>
          </w:tcPr>
          <w:p w14:paraId="3CBB1A3E">
            <w:pPr>
              <w:pStyle w:val="11"/>
              <w:rPr>
                <w:rFonts w:ascii="Times New Roman" w:hAnsi="Times New Roman" w:cs="Times New Roman"/>
                <w:sz w:val="24"/>
                <w:szCs w:val="24"/>
              </w:rPr>
            </w:pPr>
          </w:p>
        </w:tc>
      </w:tr>
      <w:tr w14:paraId="03E1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4" w:type="dxa"/>
          </w:tcPr>
          <w:p w14:paraId="58018D38">
            <w:pPr>
              <w:pStyle w:val="11"/>
              <w:jc w:val="both"/>
              <w:rPr>
                <w:rFonts w:ascii="Times New Roman" w:hAnsi="Times New Roman" w:cs="Times New Roman"/>
                <w:sz w:val="24"/>
                <w:szCs w:val="24"/>
              </w:rPr>
            </w:pPr>
            <w:r>
              <w:rPr>
                <w:rFonts w:ascii="Times New Roman" w:hAnsi="Times New Roman" w:cs="Times New Roman"/>
                <w:sz w:val="24"/>
                <w:szCs w:val="24"/>
              </w:rPr>
              <w:t>6.2.</w:t>
            </w:r>
          </w:p>
        </w:tc>
        <w:tc>
          <w:tcPr>
            <w:tcW w:w="4195" w:type="dxa"/>
          </w:tcPr>
          <w:p w14:paraId="783493A1">
            <w:pPr>
              <w:pStyle w:val="11"/>
              <w:jc w:val="both"/>
              <w:rPr>
                <w:rFonts w:ascii="Times New Roman" w:hAnsi="Times New Roman" w:cs="Times New Roman"/>
                <w:sz w:val="24"/>
                <w:szCs w:val="24"/>
              </w:rPr>
            </w:pPr>
            <w:r>
              <w:rPr>
                <w:rFonts w:ascii="Times New Roman" w:hAnsi="Times New Roman" w:cs="Times New Roman"/>
                <w:sz w:val="24"/>
                <w:szCs w:val="24"/>
              </w:rPr>
              <w:t>на услуги бани (для льготных категорий граждан) (стр. 042 x стр. 052)</w:t>
            </w:r>
          </w:p>
        </w:tc>
        <w:tc>
          <w:tcPr>
            <w:tcW w:w="964" w:type="dxa"/>
          </w:tcPr>
          <w:p w14:paraId="051711B6">
            <w:pPr>
              <w:pStyle w:val="11"/>
              <w:jc w:val="center"/>
              <w:rPr>
                <w:rFonts w:ascii="Times New Roman" w:hAnsi="Times New Roman" w:cs="Times New Roman"/>
                <w:sz w:val="24"/>
                <w:szCs w:val="24"/>
              </w:rPr>
            </w:pPr>
            <w:r>
              <w:rPr>
                <w:rFonts w:ascii="Times New Roman" w:hAnsi="Times New Roman" w:cs="Times New Roman"/>
                <w:sz w:val="24"/>
                <w:szCs w:val="24"/>
              </w:rPr>
              <w:t>062</w:t>
            </w:r>
          </w:p>
        </w:tc>
        <w:tc>
          <w:tcPr>
            <w:tcW w:w="850" w:type="dxa"/>
          </w:tcPr>
          <w:p w14:paraId="463B28D9">
            <w:pPr>
              <w:pStyle w:val="11"/>
              <w:jc w:val="both"/>
              <w:rPr>
                <w:rFonts w:ascii="Times New Roman" w:hAnsi="Times New Roman" w:cs="Times New Roman"/>
                <w:sz w:val="24"/>
                <w:szCs w:val="24"/>
              </w:rPr>
            </w:pPr>
            <w:r>
              <w:rPr>
                <w:rFonts w:ascii="Times New Roman" w:hAnsi="Times New Roman" w:cs="Times New Roman"/>
                <w:sz w:val="24"/>
                <w:szCs w:val="24"/>
              </w:rPr>
              <w:t>руб.</w:t>
            </w:r>
          </w:p>
        </w:tc>
        <w:tc>
          <w:tcPr>
            <w:tcW w:w="649" w:type="dxa"/>
          </w:tcPr>
          <w:p w14:paraId="4482BE8D">
            <w:pPr>
              <w:pStyle w:val="11"/>
              <w:jc w:val="center"/>
              <w:rPr>
                <w:rFonts w:ascii="Times New Roman" w:hAnsi="Times New Roman" w:cs="Times New Roman"/>
                <w:sz w:val="24"/>
                <w:szCs w:val="24"/>
              </w:rPr>
            </w:pPr>
            <w:r>
              <w:rPr>
                <w:rFonts w:ascii="Times New Roman" w:hAnsi="Times New Roman" w:cs="Times New Roman"/>
                <w:sz w:val="24"/>
                <w:szCs w:val="24"/>
              </w:rPr>
              <w:t>x</w:t>
            </w:r>
          </w:p>
        </w:tc>
        <w:tc>
          <w:tcPr>
            <w:tcW w:w="1114" w:type="dxa"/>
          </w:tcPr>
          <w:p w14:paraId="1F2CB887">
            <w:pPr>
              <w:pStyle w:val="11"/>
              <w:rPr>
                <w:rFonts w:ascii="Times New Roman" w:hAnsi="Times New Roman" w:cs="Times New Roman"/>
                <w:sz w:val="24"/>
                <w:szCs w:val="24"/>
              </w:rPr>
            </w:pPr>
          </w:p>
        </w:tc>
        <w:tc>
          <w:tcPr>
            <w:tcW w:w="814" w:type="dxa"/>
          </w:tcPr>
          <w:p w14:paraId="6A7234E4">
            <w:pPr>
              <w:pStyle w:val="11"/>
              <w:rPr>
                <w:rFonts w:ascii="Times New Roman" w:hAnsi="Times New Roman" w:cs="Times New Roman"/>
                <w:sz w:val="24"/>
                <w:szCs w:val="24"/>
              </w:rPr>
            </w:pPr>
          </w:p>
        </w:tc>
      </w:tr>
    </w:tbl>
    <w:p w14:paraId="2A1029AC">
      <w:pPr>
        <w:pStyle w:val="11"/>
        <w:jc w:val="both"/>
        <w:rPr>
          <w:rFonts w:ascii="Times New Roman" w:hAnsi="Times New Roman" w:cs="Times New Roman"/>
          <w:sz w:val="24"/>
          <w:szCs w:val="24"/>
        </w:rPr>
      </w:pPr>
    </w:p>
    <w:tbl>
      <w:tblPr>
        <w:tblStyle w:val="5"/>
        <w:tblW w:w="0" w:type="auto"/>
        <w:tblInd w:w="0" w:type="dxa"/>
        <w:tblLayout w:type="fixed"/>
        <w:tblCellMar>
          <w:top w:w="102" w:type="dxa"/>
          <w:left w:w="62" w:type="dxa"/>
          <w:bottom w:w="102" w:type="dxa"/>
          <w:right w:w="62" w:type="dxa"/>
        </w:tblCellMar>
      </w:tblPr>
      <w:tblGrid>
        <w:gridCol w:w="2623"/>
        <w:gridCol w:w="2069"/>
        <w:gridCol w:w="4378"/>
      </w:tblGrid>
      <w:tr w14:paraId="1BF2B646">
        <w:tblPrEx>
          <w:tblCellMar>
            <w:top w:w="102" w:type="dxa"/>
            <w:left w:w="62" w:type="dxa"/>
            <w:bottom w:w="102" w:type="dxa"/>
            <w:right w:w="62" w:type="dxa"/>
          </w:tblCellMar>
        </w:tblPrEx>
        <w:tc>
          <w:tcPr>
            <w:tcW w:w="2623" w:type="dxa"/>
            <w:tcBorders>
              <w:top w:val="nil"/>
              <w:left w:val="nil"/>
              <w:bottom w:val="nil"/>
              <w:right w:val="nil"/>
            </w:tcBorders>
          </w:tcPr>
          <w:p w14:paraId="645AC50B">
            <w:pPr>
              <w:pStyle w:val="11"/>
              <w:jc w:val="both"/>
              <w:rPr>
                <w:rFonts w:ascii="Times New Roman" w:hAnsi="Times New Roman" w:cs="Times New Roman"/>
                <w:sz w:val="24"/>
                <w:szCs w:val="24"/>
              </w:rPr>
            </w:pPr>
            <w:r>
              <w:rPr>
                <w:rFonts w:ascii="Times New Roman" w:hAnsi="Times New Roman" w:cs="Times New Roman"/>
                <w:sz w:val="24"/>
                <w:szCs w:val="24"/>
              </w:rPr>
              <w:t>Руководитель</w:t>
            </w:r>
          </w:p>
        </w:tc>
        <w:tc>
          <w:tcPr>
            <w:tcW w:w="2069" w:type="dxa"/>
            <w:tcBorders>
              <w:top w:val="nil"/>
              <w:left w:val="nil"/>
              <w:bottom w:val="nil"/>
              <w:right w:val="nil"/>
            </w:tcBorders>
          </w:tcPr>
          <w:p w14:paraId="6BBE5F15">
            <w:pPr>
              <w:pStyle w:val="11"/>
              <w:jc w:val="center"/>
              <w:rPr>
                <w:rFonts w:ascii="Times New Roman" w:hAnsi="Times New Roman" w:cs="Times New Roman"/>
                <w:sz w:val="24"/>
                <w:szCs w:val="24"/>
              </w:rPr>
            </w:pPr>
            <w:r>
              <w:rPr>
                <w:rFonts w:ascii="Times New Roman" w:hAnsi="Times New Roman" w:cs="Times New Roman"/>
                <w:sz w:val="24"/>
                <w:szCs w:val="24"/>
              </w:rPr>
              <w:t>_______________</w:t>
            </w:r>
          </w:p>
          <w:p w14:paraId="098A58E3">
            <w:pPr>
              <w:pStyle w:val="11"/>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4378" w:type="dxa"/>
            <w:tcBorders>
              <w:top w:val="nil"/>
              <w:left w:val="nil"/>
              <w:bottom w:val="nil"/>
              <w:right w:val="nil"/>
            </w:tcBorders>
          </w:tcPr>
          <w:p w14:paraId="4BB193D6">
            <w:pPr>
              <w:pStyle w:val="11"/>
              <w:jc w:val="center"/>
              <w:rPr>
                <w:rFonts w:ascii="Times New Roman" w:hAnsi="Times New Roman" w:cs="Times New Roman"/>
                <w:sz w:val="24"/>
                <w:szCs w:val="24"/>
              </w:rPr>
            </w:pPr>
            <w:r>
              <w:rPr>
                <w:rFonts w:ascii="Times New Roman" w:hAnsi="Times New Roman" w:cs="Times New Roman"/>
                <w:sz w:val="24"/>
                <w:szCs w:val="24"/>
              </w:rPr>
              <w:t>_________________________</w:t>
            </w:r>
          </w:p>
          <w:p w14:paraId="252322F7">
            <w:pPr>
              <w:pStyle w:val="11"/>
              <w:jc w:val="center"/>
              <w:rPr>
                <w:rFonts w:ascii="Times New Roman" w:hAnsi="Times New Roman" w:cs="Times New Roman"/>
                <w:sz w:val="24"/>
                <w:szCs w:val="24"/>
              </w:rPr>
            </w:pPr>
            <w:r>
              <w:rPr>
                <w:rFonts w:ascii="Times New Roman" w:hAnsi="Times New Roman" w:cs="Times New Roman"/>
                <w:sz w:val="24"/>
                <w:szCs w:val="24"/>
              </w:rPr>
              <w:t>(Ф.И.О.)</w:t>
            </w:r>
          </w:p>
        </w:tc>
      </w:tr>
      <w:tr w14:paraId="1D2BE99C">
        <w:tblPrEx>
          <w:tblCellMar>
            <w:top w:w="102" w:type="dxa"/>
            <w:left w:w="62" w:type="dxa"/>
            <w:bottom w:w="102" w:type="dxa"/>
            <w:right w:w="62" w:type="dxa"/>
          </w:tblCellMar>
        </w:tblPrEx>
        <w:tc>
          <w:tcPr>
            <w:tcW w:w="2623" w:type="dxa"/>
            <w:tcBorders>
              <w:top w:val="nil"/>
              <w:left w:val="nil"/>
              <w:bottom w:val="nil"/>
              <w:right w:val="nil"/>
            </w:tcBorders>
          </w:tcPr>
          <w:p w14:paraId="7C9F46BB">
            <w:pPr>
              <w:pStyle w:val="11"/>
              <w:jc w:val="both"/>
              <w:rPr>
                <w:rFonts w:ascii="Times New Roman" w:hAnsi="Times New Roman" w:cs="Times New Roman"/>
                <w:sz w:val="24"/>
                <w:szCs w:val="24"/>
              </w:rPr>
            </w:pPr>
            <w:r>
              <w:rPr>
                <w:rFonts w:ascii="Times New Roman" w:hAnsi="Times New Roman" w:cs="Times New Roman"/>
                <w:sz w:val="24"/>
                <w:szCs w:val="24"/>
              </w:rPr>
              <w:t>Главный бухгалтер</w:t>
            </w:r>
          </w:p>
        </w:tc>
        <w:tc>
          <w:tcPr>
            <w:tcW w:w="2069" w:type="dxa"/>
            <w:tcBorders>
              <w:top w:val="nil"/>
              <w:left w:val="nil"/>
              <w:bottom w:val="nil"/>
              <w:right w:val="nil"/>
            </w:tcBorders>
          </w:tcPr>
          <w:p w14:paraId="65ADA141">
            <w:pPr>
              <w:pStyle w:val="11"/>
              <w:jc w:val="center"/>
              <w:rPr>
                <w:rFonts w:ascii="Times New Roman" w:hAnsi="Times New Roman" w:cs="Times New Roman"/>
                <w:sz w:val="24"/>
                <w:szCs w:val="24"/>
              </w:rPr>
            </w:pPr>
            <w:r>
              <w:rPr>
                <w:rFonts w:ascii="Times New Roman" w:hAnsi="Times New Roman" w:cs="Times New Roman"/>
                <w:sz w:val="24"/>
                <w:szCs w:val="24"/>
              </w:rPr>
              <w:t>_______________</w:t>
            </w:r>
          </w:p>
          <w:p w14:paraId="118574C0">
            <w:pPr>
              <w:pStyle w:val="11"/>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4378" w:type="dxa"/>
            <w:tcBorders>
              <w:top w:val="nil"/>
              <w:left w:val="nil"/>
              <w:bottom w:val="nil"/>
              <w:right w:val="nil"/>
            </w:tcBorders>
          </w:tcPr>
          <w:p w14:paraId="6492D688">
            <w:pPr>
              <w:pStyle w:val="11"/>
              <w:jc w:val="center"/>
              <w:rPr>
                <w:rFonts w:ascii="Times New Roman" w:hAnsi="Times New Roman" w:cs="Times New Roman"/>
                <w:sz w:val="24"/>
                <w:szCs w:val="24"/>
              </w:rPr>
            </w:pPr>
            <w:r>
              <w:rPr>
                <w:rFonts w:ascii="Times New Roman" w:hAnsi="Times New Roman" w:cs="Times New Roman"/>
                <w:sz w:val="24"/>
                <w:szCs w:val="24"/>
              </w:rPr>
              <w:t>__________________________</w:t>
            </w:r>
          </w:p>
          <w:p w14:paraId="6E8AB5F4">
            <w:pPr>
              <w:pStyle w:val="11"/>
              <w:jc w:val="center"/>
              <w:rPr>
                <w:rFonts w:ascii="Times New Roman" w:hAnsi="Times New Roman" w:cs="Times New Roman"/>
                <w:sz w:val="24"/>
                <w:szCs w:val="24"/>
              </w:rPr>
            </w:pPr>
            <w:r>
              <w:rPr>
                <w:rFonts w:ascii="Times New Roman" w:hAnsi="Times New Roman" w:cs="Times New Roman"/>
                <w:sz w:val="24"/>
                <w:szCs w:val="24"/>
              </w:rPr>
              <w:t>(Ф.И.О.)</w:t>
            </w:r>
          </w:p>
        </w:tc>
      </w:tr>
      <w:tr w14:paraId="665005F4">
        <w:tblPrEx>
          <w:tblCellMar>
            <w:top w:w="102" w:type="dxa"/>
            <w:left w:w="62" w:type="dxa"/>
            <w:bottom w:w="102" w:type="dxa"/>
            <w:right w:w="62" w:type="dxa"/>
          </w:tblCellMar>
        </w:tblPrEx>
        <w:tc>
          <w:tcPr>
            <w:tcW w:w="9070" w:type="dxa"/>
            <w:gridSpan w:val="3"/>
            <w:tcBorders>
              <w:top w:val="nil"/>
              <w:left w:val="nil"/>
              <w:bottom w:val="nil"/>
              <w:right w:val="nil"/>
            </w:tcBorders>
          </w:tcPr>
          <w:p w14:paraId="47EC2282">
            <w:pPr>
              <w:pStyle w:val="11"/>
              <w:jc w:val="both"/>
              <w:rPr>
                <w:rFonts w:ascii="Times New Roman" w:hAnsi="Times New Roman" w:cs="Times New Roman"/>
                <w:sz w:val="24"/>
                <w:szCs w:val="24"/>
              </w:rPr>
            </w:pPr>
            <w:r>
              <w:rPr>
                <w:rFonts w:ascii="Times New Roman" w:hAnsi="Times New Roman" w:cs="Times New Roman"/>
                <w:sz w:val="24"/>
                <w:szCs w:val="24"/>
              </w:rPr>
              <w:t>М.П.</w:t>
            </w:r>
          </w:p>
          <w:p w14:paraId="0ADE65CE">
            <w:pPr>
              <w:pStyle w:val="11"/>
              <w:jc w:val="both"/>
              <w:rPr>
                <w:rFonts w:ascii="Times New Roman" w:hAnsi="Times New Roman" w:cs="Times New Roman"/>
                <w:sz w:val="24"/>
                <w:szCs w:val="24"/>
              </w:rPr>
            </w:pPr>
            <w:r>
              <w:rPr>
                <w:rFonts w:ascii="Times New Roman" w:hAnsi="Times New Roman" w:cs="Times New Roman"/>
                <w:sz w:val="24"/>
                <w:szCs w:val="24"/>
              </w:rPr>
              <w:t>"___" __________ 20__ г.</w:t>
            </w:r>
          </w:p>
        </w:tc>
      </w:tr>
    </w:tbl>
    <w:p w14:paraId="07167E89">
      <w:pPr>
        <w:pStyle w:val="11"/>
        <w:jc w:val="both"/>
        <w:rPr>
          <w:rFonts w:ascii="Times New Roman" w:hAnsi="Times New Roman" w:cs="Times New Roman"/>
          <w:sz w:val="24"/>
          <w:szCs w:val="24"/>
        </w:rPr>
      </w:pPr>
    </w:p>
    <w:p w14:paraId="62CE6C72"/>
    <w:sectPr>
      <w:headerReference r:id="rId5" w:type="default"/>
      <w:pgSz w:w="11906" w:h="16838"/>
      <w:pgMar w:top="1134" w:right="567" w:bottom="1134" w:left="1134"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9320151"/>
      <w:docPartObj>
        <w:docPartGallery w:val="AutoText"/>
      </w:docPartObj>
    </w:sdtPr>
    <w:sdtEndPr>
      <w:rPr>
        <w:sz w:val="24"/>
        <w:szCs w:val="24"/>
      </w:rPr>
    </w:sdtEndPr>
    <w:sdtContent>
      <w:p w14:paraId="2C32FCF1">
        <w:pPr>
          <w:pStyle w:val="8"/>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rPr>
          <w:t>4</w:t>
        </w:r>
        <w:r>
          <w:rPr>
            <w:sz w:val="24"/>
            <w:szCs w:val="24"/>
          </w:rPr>
          <w:fldChar w:fldCharType="end"/>
        </w:r>
      </w:p>
    </w:sdtContent>
  </w:sdt>
  <w:p w14:paraId="3E81062E">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810"/>
    <w:rsid w:val="0002044A"/>
    <w:rsid w:val="000914E7"/>
    <w:rsid w:val="00096FA2"/>
    <w:rsid w:val="000A147D"/>
    <w:rsid w:val="000A535C"/>
    <w:rsid w:val="000F3CD4"/>
    <w:rsid w:val="00116124"/>
    <w:rsid w:val="0011720B"/>
    <w:rsid w:val="001C35D3"/>
    <w:rsid w:val="001C71D9"/>
    <w:rsid w:val="001D4677"/>
    <w:rsid w:val="0023163F"/>
    <w:rsid w:val="00251376"/>
    <w:rsid w:val="002A20BA"/>
    <w:rsid w:val="002A7B4A"/>
    <w:rsid w:val="00333831"/>
    <w:rsid w:val="00335219"/>
    <w:rsid w:val="0037485D"/>
    <w:rsid w:val="003B6BE0"/>
    <w:rsid w:val="003D0ADB"/>
    <w:rsid w:val="003D4613"/>
    <w:rsid w:val="003E014C"/>
    <w:rsid w:val="004053B2"/>
    <w:rsid w:val="00420334"/>
    <w:rsid w:val="00433BFD"/>
    <w:rsid w:val="0044627C"/>
    <w:rsid w:val="004C07B9"/>
    <w:rsid w:val="004D4600"/>
    <w:rsid w:val="0053389F"/>
    <w:rsid w:val="00551A1B"/>
    <w:rsid w:val="005A63BE"/>
    <w:rsid w:val="005B6080"/>
    <w:rsid w:val="006258DE"/>
    <w:rsid w:val="00765920"/>
    <w:rsid w:val="007A769A"/>
    <w:rsid w:val="007B0E6B"/>
    <w:rsid w:val="007D4810"/>
    <w:rsid w:val="0080292B"/>
    <w:rsid w:val="00823F80"/>
    <w:rsid w:val="00853440"/>
    <w:rsid w:val="0089580A"/>
    <w:rsid w:val="008A4BBC"/>
    <w:rsid w:val="00971B52"/>
    <w:rsid w:val="00981648"/>
    <w:rsid w:val="009865B9"/>
    <w:rsid w:val="009D3263"/>
    <w:rsid w:val="00AF1B15"/>
    <w:rsid w:val="00AF243E"/>
    <w:rsid w:val="00BD1887"/>
    <w:rsid w:val="00C125DA"/>
    <w:rsid w:val="00C228A3"/>
    <w:rsid w:val="00CA5562"/>
    <w:rsid w:val="00CD35E5"/>
    <w:rsid w:val="00D03F1A"/>
    <w:rsid w:val="00D66F29"/>
    <w:rsid w:val="00DF2BAF"/>
    <w:rsid w:val="00E05CA3"/>
    <w:rsid w:val="00E43E7E"/>
    <w:rsid w:val="00E651AF"/>
    <w:rsid w:val="00EA2AE6"/>
    <w:rsid w:val="00F10C8D"/>
    <w:rsid w:val="00F20F96"/>
    <w:rsid w:val="00F5782B"/>
    <w:rsid w:val="00F6274D"/>
    <w:rsid w:val="00F64BDA"/>
    <w:rsid w:val="00F66D76"/>
    <w:rsid w:val="00F8357C"/>
    <w:rsid w:val="00FE0F07"/>
    <w:rsid w:val="1E1A7BC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ru-RU" w:eastAsia="ru-RU" w:bidi="ar-SA"/>
    </w:rPr>
  </w:style>
  <w:style w:type="paragraph" w:styleId="2">
    <w:name w:val="heading 1"/>
    <w:basedOn w:val="1"/>
    <w:next w:val="1"/>
    <w:link w:val="19"/>
    <w:qFormat/>
    <w:uiPriority w:val="9"/>
    <w:pPr>
      <w:keepNext/>
      <w:keepLines/>
      <w:spacing w:before="240" w:line="276" w:lineRule="auto"/>
      <w:outlineLvl w:val="0"/>
    </w:pPr>
    <w:rPr>
      <w:rFonts w:asciiTheme="majorHAnsi" w:hAnsiTheme="majorHAnsi" w:eastAsiaTheme="majorEastAsia"/>
      <w:color w:val="376092" w:themeColor="accent1" w:themeShade="BF"/>
      <w:sz w:val="32"/>
      <w:szCs w:val="32"/>
      <w:lang w:eastAsia="en-US"/>
    </w:rPr>
  </w:style>
  <w:style w:type="paragraph" w:styleId="3">
    <w:name w:val="heading 2"/>
    <w:basedOn w:val="1"/>
    <w:next w:val="1"/>
    <w:link w:val="24"/>
    <w:semiHidden/>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Hyperlink"/>
    <w:basedOn w:val="4"/>
    <w:semiHidden/>
    <w:unhideWhenUsed/>
    <w:uiPriority w:val="99"/>
    <w:rPr>
      <w:color w:val="0000FF"/>
      <w:u w:val="single"/>
    </w:rPr>
  </w:style>
  <w:style w:type="paragraph" w:styleId="7">
    <w:name w:val="Balloon Text"/>
    <w:basedOn w:val="1"/>
    <w:link w:val="21"/>
    <w:semiHidden/>
    <w:unhideWhenUsed/>
    <w:uiPriority w:val="99"/>
    <w:rPr>
      <w:rFonts w:ascii="Tahoma" w:hAnsi="Tahoma" w:cs="Tahoma"/>
      <w:sz w:val="16"/>
      <w:szCs w:val="16"/>
    </w:rPr>
  </w:style>
  <w:style w:type="paragraph" w:styleId="8">
    <w:name w:val="header"/>
    <w:basedOn w:val="1"/>
    <w:link w:val="22"/>
    <w:unhideWhenUsed/>
    <w:uiPriority w:val="99"/>
    <w:pPr>
      <w:tabs>
        <w:tab w:val="center" w:pos="4677"/>
        <w:tab w:val="right" w:pos="9355"/>
      </w:tabs>
    </w:pPr>
  </w:style>
  <w:style w:type="paragraph" w:styleId="9">
    <w:name w:val="footer"/>
    <w:basedOn w:val="1"/>
    <w:link w:val="23"/>
    <w:unhideWhenUsed/>
    <w:uiPriority w:val="99"/>
    <w:pPr>
      <w:tabs>
        <w:tab w:val="center" w:pos="4677"/>
        <w:tab w:val="right" w:pos="9355"/>
      </w:tabs>
    </w:pPr>
  </w:style>
  <w:style w:type="paragraph" w:styleId="10">
    <w:name w:val="Body Text 3"/>
    <w:basedOn w:val="1"/>
    <w:link w:val="20"/>
    <w:semiHidden/>
    <w:unhideWhenUsed/>
    <w:uiPriority w:val="99"/>
    <w:pPr>
      <w:spacing w:after="120"/>
    </w:pPr>
    <w:rPr>
      <w:sz w:val="16"/>
      <w:szCs w:val="16"/>
    </w:rPr>
  </w:style>
  <w:style w:type="paragraph" w:customStyle="1" w:styleId="11">
    <w:name w:val="ConsPlusNormal"/>
    <w:uiPriority w:val="0"/>
    <w:pPr>
      <w:widowControl w:val="0"/>
      <w:autoSpaceDE w:val="0"/>
      <w:autoSpaceDN w:val="0"/>
      <w:spacing w:after="0" w:line="240" w:lineRule="auto"/>
    </w:pPr>
    <w:rPr>
      <w:rFonts w:ascii="Calibri" w:hAnsi="Calibri" w:cs="Calibri" w:eastAsiaTheme="minorEastAsia"/>
      <w:sz w:val="22"/>
      <w:szCs w:val="22"/>
      <w:lang w:val="ru-RU" w:eastAsia="ru-RU" w:bidi="ar-SA"/>
    </w:rPr>
  </w:style>
  <w:style w:type="paragraph" w:customStyle="1" w:styleId="12">
    <w:name w:val="ConsPlusNonformat"/>
    <w:uiPriority w:val="0"/>
    <w:pPr>
      <w:widowControl w:val="0"/>
      <w:autoSpaceDE w:val="0"/>
      <w:autoSpaceDN w:val="0"/>
      <w:spacing w:after="0" w:line="240" w:lineRule="auto"/>
    </w:pPr>
    <w:rPr>
      <w:rFonts w:ascii="Courier New" w:hAnsi="Courier New" w:cs="Courier New" w:eastAsiaTheme="minorEastAsia"/>
      <w:sz w:val="20"/>
      <w:szCs w:val="22"/>
      <w:lang w:val="ru-RU" w:eastAsia="ru-RU" w:bidi="ar-SA"/>
    </w:rPr>
  </w:style>
  <w:style w:type="paragraph" w:customStyle="1" w:styleId="13">
    <w:name w:val="ConsPlusTitle"/>
    <w:uiPriority w:val="0"/>
    <w:pPr>
      <w:widowControl w:val="0"/>
      <w:autoSpaceDE w:val="0"/>
      <w:autoSpaceDN w:val="0"/>
      <w:spacing w:after="0" w:line="240" w:lineRule="auto"/>
    </w:pPr>
    <w:rPr>
      <w:rFonts w:ascii="Calibri" w:hAnsi="Calibri" w:cs="Calibri" w:eastAsiaTheme="minorEastAsia"/>
      <w:b/>
      <w:sz w:val="22"/>
      <w:szCs w:val="22"/>
      <w:lang w:val="ru-RU" w:eastAsia="ru-RU" w:bidi="ar-SA"/>
    </w:rPr>
  </w:style>
  <w:style w:type="paragraph" w:customStyle="1" w:styleId="14">
    <w:name w:val="ConsPlusCell"/>
    <w:uiPriority w:val="0"/>
    <w:pPr>
      <w:widowControl w:val="0"/>
      <w:autoSpaceDE w:val="0"/>
      <w:autoSpaceDN w:val="0"/>
      <w:spacing w:after="0" w:line="240" w:lineRule="auto"/>
    </w:pPr>
    <w:rPr>
      <w:rFonts w:ascii="Courier New" w:hAnsi="Courier New" w:cs="Courier New" w:eastAsiaTheme="minorEastAsia"/>
      <w:sz w:val="20"/>
      <w:szCs w:val="22"/>
      <w:lang w:val="ru-RU" w:eastAsia="ru-RU" w:bidi="ar-SA"/>
    </w:rPr>
  </w:style>
  <w:style w:type="paragraph" w:customStyle="1" w:styleId="15">
    <w:name w:val="ConsPlusDocList"/>
    <w:uiPriority w:val="0"/>
    <w:pPr>
      <w:widowControl w:val="0"/>
      <w:autoSpaceDE w:val="0"/>
      <w:autoSpaceDN w:val="0"/>
      <w:spacing w:after="0" w:line="240" w:lineRule="auto"/>
    </w:pPr>
    <w:rPr>
      <w:rFonts w:ascii="Calibri" w:hAnsi="Calibri" w:cs="Calibri" w:eastAsiaTheme="minorEastAsia"/>
      <w:sz w:val="22"/>
      <w:szCs w:val="22"/>
      <w:lang w:val="ru-RU" w:eastAsia="ru-RU" w:bidi="ar-SA"/>
    </w:rPr>
  </w:style>
  <w:style w:type="paragraph" w:customStyle="1" w:styleId="16">
    <w:name w:val="ConsPlusTitlePage"/>
    <w:qFormat/>
    <w:uiPriority w:val="0"/>
    <w:pPr>
      <w:widowControl w:val="0"/>
      <w:autoSpaceDE w:val="0"/>
      <w:autoSpaceDN w:val="0"/>
      <w:spacing w:after="0" w:line="240" w:lineRule="auto"/>
    </w:pPr>
    <w:rPr>
      <w:rFonts w:ascii="Tahoma" w:hAnsi="Tahoma" w:cs="Tahoma" w:eastAsiaTheme="minorEastAsia"/>
      <w:sz w:val="20"/>
      <w:szCs w:val="22"/>
      <w:lang w:val="ru-RU" w:eastAsia="ru-RU" w:bidi="ar-SA"/>
    </w:rPr>
  </w:style>
  <w:style w:type="paragraph" w:customStyle="1" w:styleId="17">
    <w:name w:val="ConsPlusJurTerm"/>
    <w:uiPriority w:val="0"/>
    <w:pPr>
      <w:widowControl w:val="0"/>
      <w:autoSpaceDE w:val="0"/>
      <w:autoSpaceDN w:val="0"/>
      <w:spacing w:after="0" w:line="240" w:lineRule="auto"/>
    </w:pPr>
    <w:rPr>
      <w:rFonts w:ascii="Tahoma" w:hAnsi="Tahoma" w:cs="Tahoma" w:eastAsiaTheme="minorEastAsia"/>
      <w:sz w:val="26"/>
      <w:szCs w:val="22"/>
      <w:lang w:val="ru-RU" w:eastAsia="ru-RU" w:bidi="ar-SA"/>
    </w:rPr>
  </w:style>
  <w:style w:type="paragraph" w:customStyle="1" w:styleId="18">
    <w:name w:val="ConsPlusTextList"/>
    <w:uiPriority w:val="0"/>
    <w:pPr>
      <w:widowControl w:val="0"/>
      <w:autoSpaceDE w:val="0"/>
      <w:autoSpaceDN w:val="0"/>
      <w:spacing w:after="0" w:line="240" w:lineRule="auto"/>
    </w:pPr>
    <w:rPr>
      <w:rFonts w:ascii="Arial" w:hAnsi="Arial" w:cs="Arial" w:eastAsiaTheme="minorEastAsia"/>
      <w:sz w:val="20"/>
      <w:szCs w:val="22"/>
      <w:lang w:val="ru-RU" w:eastAsia="ru-RU" w:bidi="ar-SA"/>
    </w:rPr>
  </w:style>
  <w:style w:type="character" w:customStyle="1" w:styleId="19">
    <w:name w:val="Заголовок 1 Знак"/>
    <w:basedOn w:val="4"/>
    <w:link w:val="2"/>
    <w:uiPriority w:val="9"/>
    <w:rPr>
      <w:rFonts w:cs="Times New Roman" w:asciiTheme="majorHAnsi" w:hAnsiTheme="majorHAnsi" w:eastAsiaTheme="majorEastAsia"/>
      <w:color w:val="376092" w:themeColor="accent1" w:themeShade="BF"/>
      <w:sz w:val="32"/>
      <w:szCs w:val="32"/>
    </w:rPr>
  </w:style>
  <w:style w:type="character" w:customStyle="1" w:styleId="20">
    <w:name w:val="Основной текст 3 Знак"/>
    <w:basedOn w:val="4"/>
    <w:link w:val="10"/>
    <w:semiHidden/>
    <w:uiPriority w:val="99"/>
    <w:rPr>
      <w:rFonts w:ascii="Times New Roman" w:hAnsi="Times New Roman" w:eastAsia="Times New Roman" w:cs="Times New Roman"/>
      <w:sz w:val="16"/>
      <w:szCs w:val="16"/>
      <w:lang w:eastAsia="ru-RU"/>
    </w:rPr>
  </w:style>
  <w:style w:type="character" w:customStyle="1" w:styleId="21">
    <w:name w:val="Текст выноски Знак"/>
    <w:basedOn w:val="4"/>
    <w:link w:val="7"/>
    <w:semiHidden/>
    <w:uiPriority w:val="99"/>
    <w:rPr>
      <w:rFonts w:ascii="Tahoma" w:hAnsi="Tahoma" w:eastAsia="Times New Roman" w:cs="Tahoma"/>
      <w:sz w:val="16"/>
      <w:szCs w:val="16"/>
      <w:lang w:eastAsia="ru-RU"/>
    </w:rPr>
  </w:style>
  <w:style w:type="character" w:customStyle="1" w:styleId="22">
    <w:name w:val="Верхний колонтитул Знак"/>
    <w:basedOn w:val="4"/>
    <w:link w:val="8"/>
    <w:uiPriority w:val="99"/>
    <w:rPr>
      <w:rFonts w:ascii="Times New Roman" w:hAnsi="Times New Roman" w:eastAsia="Times New Roman" w:cs="Times New Roman"/>
      <w:sz w:val="20"/>
      <w:szCs w:val="20"/>
      <w:lang w:eastAsia="ru-RU"/>
    </w:rPr>
  </w:style>
  <w:style w:type="character" w:customStyle="1" w:styleId="23">
    <w:name w:val="Нижний колонтитул Знак"/>
    <w:basedOn w:val="4"/>
    <w:link w:val="9"/>
    <w:uiPriority w:val="99"/>
    <w:rPr>
      <w:rFonts w:ascii="Times New Roman" w:hAnsi="Times New Roman" w:eastAsia="Times New Roman" w:cs="Times New Roman"/>
      <w:sz w:val="20"/>
      <w:szCs w:val="20"/>
      <w:lang w:eastAsia="ru-RU"/>
    </w:rPr>
  </w:style>
  <w:style w:type="character" w:customStyle="1" w:styleId="24">
    <w:name w:val="Заголовок 2 Знак"/>
    <w:basedOn w:val="4"/>
    <w:link w:val="3"/>
    <w:uiPriority w:val="9"/>
    <w:rPr>
      <w:rFonts w:asciiTheme="majorHAnsi" w:hAnsiTheme="majorHAnsi" w:eastAsiaTheme="majorEastAsia" w:cstheme="majorBidi"/>
      <w:b/>
      <w:bCs/>
      <w:color w:val="4F81BD" w:themeColor="accent1"/>
      <w:sz w:val="26"/>
      <w:szCs w:val="26"/>
      <w:lang w:eastAsia="ru-RU"/>
      <w14:textFill>
        <w14:solidFill>
          <w14:schemeClr w14:val="accent1"/>
        </w14:solidFill>
      </w14:textFill>
    </w:rPr>
  </w:style>
  <w:style w:type="character" w:customStyle="1" w:styleId="25">
    <w:name w:val="organictitlecontentspan"/>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26</Pages>
  <Words>7355</Words>
  <Characters>41930</Characters>
  <Lines>349</Lines>
  <Paragraphs>98</Paragraphs>
  <TotalTime>282</TotalTime>
  <ScaleCrop>false</ScaleCrop>
  <LinksUpToDate>false</LinksUpToDate>
  <CharactersWithSpaces>49187</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2025-02-04T16:13:00Z</dcterms:created>
  <dc:creator>Ермачкова Валентина Васильевна</dc:creator>
  <cp:lastModifiedBy>User</cp:lastModifiedBy>
  <dcterms:modified xsi:type="dcterms:W3CDTF">2025-04-16T12:49:04Z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7D986A9FA5DB43078D3DB09590923F22_12</vt:lpwstr>
  </property>
</Properties>
</file>