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8E" w:rsidRPr="002C708E" w:rsidRDefault="002C708E" w:rsidP="002C708E">
      <w:pPr>
        <w:spacing w:after="0" w:line="240" w:lineRule="atLeast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2C708E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</w:t>
      </w:r>
      <w:r w:rsidRPr="002C708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C72BBB" wp14:editId="60E5788D">
            <wp:extent cx="647700" cy="75247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08E">
        <w:rPr>
          <w:rFonts w:ascii="Times New Roman" w:eastAsia="Times New Roman" w:hAnsi="Times New Roman" w:cs="Times New Roman"/>
          <w:noProof/>
          <w:sz w:val="20"/>
          <w:szCs w:val="20"/>
        </w:rPr>
        <w:tab/>
      </w:r>
      <w:r w:rsidR="00F956AD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noProof/>
          <w:sz w:val="28"/>
          <w:szCs w:val="28"/>
        </w:rPr>
        <w:tab/>
        <w:t xml:space="preserve">           </w:t>
      </w:r>
    </w:p>
    <w:p w:rsidR="002C708E" w:rsidRPr="002C708E" w:rsidRDefault="002C708E" w:rsidP="002C70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>СМОЛЕНСКАЯ ОБЛАСТЬ</w:t>
      </w:r>
    </w:p>
    <w:p w:rsidR="002C708E" w:rsidRPr="002C708E" w:rsidRDefault="002C708E" w:rsidP="002C70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>МОНАСТЫРЩИНСКИЙ ОКРУЖНОЙ СОВЕТ ДЕПУТАТОВ</w:t>
      </w:r>
    </w:p>
    <w:p w:rsidR="002C708E" w:rsidRPr="002C708E" w:rsidRDefault="002C708E" w:rsidP="002C70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08E" w:rsidRPr="002C708E" w:rsidRDefault="002C708E" w:rsidP="002C708E">
      <w:pPr>
        <w:shd w:val="clear" w:color="auto" w:fill="FFFFFF"/>
        <w:tabs>
          <w:tab w:val="center" w:pos="4535"/>
          <w:tab w:val="left" w:pos="7725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C708E" w:rsidRPr="002C708E" w:rsidRDefault="002C708E" w:rsidP="002C708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08E" w:rsidRPr="002C708E" w:rsidRDefault="002C708E" w:rsidP="002C708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>23 октября 2024 года</w:t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</w:t>
      </w:r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F956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</w:t>
      </w:r>
      <w:r w:rsidRPr="002C70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C708E" w:rsidRDefault="002C708E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B00" w:rsidRPr="00954A06" w:rsidRDefault="00275B00" w:rsidP="002C708E">
      <w:pPr>
        <w:pStyle w:val="Title"/>
        <w:tabs>
          <w:tab w:val="left" w:pos="1276"/>
          <w:tab w:val="left" w:pos="4678"/>
        </w:tabs>
        <w:spacing w:before="0" w:after="0"/>
        <w:ind w:right="5527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gramStart"/>
      <w:r w:rsidRPr="00954A06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proofErr w:type="gramEnd"/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2C708E">
        <w:rPr>
          <w:rFonts w:ascii="Times New Roman" w:hAnsi="Times New Roman" w:cs="Times New Roman"/>
          <w:b w:val="0"/>
          <w:sz w:val="28"/>
          <w:szCs w:val="28"/>
        </w:rPr>
        <w:t>Монастырщинский м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E6579C" w:rsidRPr="00275B00" w:rsidRDefault="00E6579C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C708E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</w:t>
      </w:r>
      <w:proofErr w:type="gramStart"/>
      <w:r w:rsidRPr="00275B00">
        <w:rPr>
          <w:iCs/>
          <w:color w:val="000000"/>
          <w:sz w:val="28"/>
          <w:szCs w:val="28"/>
        </w:rPr>
        <w:t>Федерального</w:t>
      </w:r>
      <w:proofErr w:type="gramEnd"/>
      <w:r w:rsidRPr="00275B00">
        <w:rPr>
          <w:iCs/>
          <w:color w:val="000000"/>
          <w:sz w:val="28"/>
          <w:szCs w:val="28"/>
        </w:rPr>
        <w:t xml:space="preserve"> закона от </w:t>
      </w:r>
      <w:r w:rsidR="002C708E">
        <w:rPr>
          <w:iCs/>
          <w:color w:val="000000"/>
          <w:sz w:val="28"/>
          <w:szCs w:val="28"/>
        </w:rPr>
        <w:t>0</w:t>
      </w:r>
      <w:r w:rsidRPr="00275B00">
        <w:rPr>
          <w:iCs/>
          <w:color w:val="000000"/>
          <w:sz w:val="28"/>
          <w:szCs w:val="28"/>
        </w:rPr>
        <w:t>6</w:t>
      </w:r>
      <w:r w:rsidR="002C708E">
        <w:rPr>
          <w:iCs/>
          <w:color w:val="000000"/>
          <w:sz w:val="28"/>
          <w:szCs w:val="28"/>
        </w:rPr>
        <w:t>.10.</w:t>
      </w:r>
      <w:r w:rsidRPr="00275B00">
        <w:rPr>
          <w:iCs/>
          <w:color w:val="000000"/>
          <w:sz w:val="28"/>
          <w:szCs w:val="28"/>
        </w:rPr>
        <w:t xml:space="preserve">2003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>,</w:t>
      </w:r>
      <w:r w:rsidR="002C708E">
        <w:rPr>
          <w:color w:val="000000"/>
          <w:sz w:val="28"/>
          <w:szCs w:val="28"/>
        </w:rPr>
        <w:t xml:space="preserve"> Монастырщинский окружной Совет депутатов</w:t>
      </w:r>
    </w:p>
    <w:p w:rsidR="002C708E" w:rsidRDefault="002C708E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275B00" w:rsidRDefault="002C708E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</w:t>
      </w:r>
      <w:r w:rsidR="00275B00" w:rsidRPr="00275B00">
        <w:rPr>
          <w:b/>
          <w:color w:val="000000"/>
          <w:sz w:val="28"/>
          <w:szCs w:val="28"/>
        </w:rPr>
        <w:t>ШИЛ:</w:t>
      </w:r>
    </w:p>
    <w:p w:rsidR="002C708E" w:rsidRPr="00275B00" w:rsidRDefault="002C708E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2C708E">
        <w:rPr>
          <w:rFonts w:ascii="Times New Roman" w:hAnsi="Times New Roman"/>
          <w:color w:val="000000"/>
          <w:sz w:val="28"/>
          <w:szCs w:val="28"/>
        </w:rPr>
        <w:t>«Монастырщинский</w:t>
      </w:r>
      <w:r w:rsid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9D2265" w:rsidRPr="002C708E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2C708E">
        <w:rPr>
          <w:rFonts w:ascii="Times New Roman" w:hAnsi="Times New Roman" w:cs="Times New Roman"/>
          <w:color w:val="000000"/>
          <w:sz w:val="28"/>
          <w:szCs w:val="28"/>
        </w:rPr>
        <w:t>Наша жизнь» - Монастырщина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C708E">
        <w:rPr>
          <w:rFonts w:ascii="Times New Roman" w:hAnsi="Times New Roman" w:cs="Times New Roman"/>
          <w:color w:val="000000"/>
          <w:sz w:val="28"/>
          <w:szCs w:val="28"/>
        </w:rPr>
        <w:t>Монастырщинский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E6579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708E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2C708E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2C708E">
        <w:rPr>
          <w:rFonts w:ascii="Times New Roman" w:hAnsi="Times New Roman" w:cs="Times New Roman"/>
          <w:color w:val="000000"/>
          <w:sz w:val="28"/>
          <w:szCs w:val="28"/>
          <w:lang w:val="en-US"/>
        </w:rPr>
        <w:t>monast</w:t>
      </w:r>
      <w:proofErr w:type="spellEnd"/>
      <w:r w:rsidR="002C708E" w:rsidRPr="002C70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708E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2C708E" w:rsidRPr="002C708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C708E"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 w:rsidR="002C708E" w:rsidRPr="002C708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C708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C708E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  <w:r w:rsidR="002C708E" w:rsidRPr="002C7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579C" w:rsidRPr="00377222" w:rsidRDefault="00E6579C" w:rsidP="00E6579C">
      <w:pPr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6579C" w:rsidRPr="00E6579C" w:rsidRDefault="00E6579C" w:rsidP="00E6579C">
      <w:pPr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579C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Председатель</w:t>
      </w:r>
    </w:p>
    <w:p w:rsidR="00E6579C" w:rsidRPr="00E6579C" w:rsidRDefault="00E6579C" w:rsidP="00E6579C">
      <w:pPr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579C">
        <w:rPr>
          <w:rFonts w:ascii="Times New Roman" w:eastAsia="Times New Roman" w:hAnsi="Times New Roman" w:cs="Times New Roman"/>
          <w:sz w:val="28"/>
          <w:szCs w:val="28"/>
        </w:rPr>
        <w:t>«Монастырщинский район»</w:t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Монастырщинского окружного</w:t>
      </w:r>
    </w:p>
    <w:p w:rsidR="00E6579C" w:rsidRPr="00E6579C" w:rsidRDefault="00E6579C" w:rsidP="00E6579C">
      <w:pPr>
        <w:tabs>
          <w:tab w:val="left" w:pos="851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6579C"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Совета депутатов</w:t>
      </w:r>
    </w:p>
    <w:p w:rsidR="00E6579C" w:rsidRPr="00E6579C" w:rsidRDefault="00E6579C" w:rsidP="00E6579C">
      <w:pPr>
        <w:tabs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E6579C">
        <w:rPr>
          <w:rFonts w:ascii="Times New Roman" w:eastAsia="Times New Roman" w:hAnsi="Times New Roman" w:cs="Times New Roman"/>
          <w:b/>
          <w:sz w:val="28"/>
          <w:szCs w:val="28"/>
        </w:rPr>
        <w:t>В.Б. Титов</w:t>
      </w:r>
      <w:r w:rsidRPr="00E657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6579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956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П.А. Счастливый</w:t>
      </w:r>
    </w:p>
    <w:p w:rsidR="002C708E" w:rsidRPr="00E6579C" w:rsidRDefault="002C708E" w:rsidP="00275B00">
      <w:pPr>
        <w:pStyle w:val="a3"/>
        <w:jc w:val="both"/>
        <w:rPr>
          <w:color w:val="000000"/>
          <w:sz w:val="28"/>
          <w:szCs w:val="28"/>
        </w:rPr>
      </w:pPr>
    </w:p>
    <w:p w:rsidR="002C708E" w:rsidRPr="00E6579C" w:rsidRDefault="002C708E" w:rsidP="00275B00">
      <w:pPr>
        <w:pStyle w:val="a3"/>
        <w:jc w:val="both"/>
        <w:rPr>
          <w:color w:val="000000"/>
          <w:sz w:val="28"/>
          <w:szCs w:val="28"/>
        </w:rPr>
      </w:pPr>
    </w:p>
    <w:p w:rsidR="002C708E" w:rsidRPr="00E6579C" w:rsidRDefault="002C708E" w:rsidP="00275B00">
      <w:pPr>
        <w:pStyle w:val="a3"/>
        <w:jc w:val="both"/>
        <w:rPr>
          <w:color w:val="000000"/>
          <w:sz w:val="28"/>
          <w:szCs w:val="28"/>
        </w:rPr>
      </w:pPr>
    </w:p>
    <w:p w:rsidR="002C708E" w:rsidRPr="00E6579C" w:rsidRDefault="002C708E" w:rsidP="00275B00">
      <w:pPr>
        <w:pStyle w:val="a3"/>
        <w:jc w:val="both"/>
        <w:rPr>
          <w:color w:val="000000"/>
          <w:sz w:val="28"/>
          <w:szCs w:val="28"/>
        </w:rPr>
      </w:pPr>
    </w:p>
    <w:p w:rsidR="002C708E" w:rsidRPr="00E6579C" w:rsidRDefault="002C708E" w:rsidP="00275B00">
      <w:pPr>
        <w:pStyle w:val="a3"/>
        <w:jc w:val="both"/>
        <w:rPr>
          <w:color w:val="000000"/>
          <w:sz w:val="28"/>
          <w:szCs w:val="28"/>
        </w:rPr>
      </w:pPr>
    </w:p>
    <w:p w:rsidR="00275B00" w:rsidRPr="00E6579C" w:rsidRDefault="00E6579C" w:rsidP="00E6579C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E6579C" w:rsidRDefault="00275B00" w:rsidP="00E6579C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708E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E6579C">
        <w:rPr>
          <w:rFonts w:ascii="Times New Roman" w:hAnsi="Times New Roman" w:cs="Times New Roman"/>
          <w:color w:val="000000"/>
          <w:sz w:val="24"/>
          <w:szCs w:val="24"/>
        </w:rPr>
        <w:t>Монастырщинского</w:t>
      </w:r>
    </w:p>
    <w:p w:rsidR="00453C45" w:rsidRPr="002C708E" w:rsidRDefault="00E6579C" w:rsidP="00E6579C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окружного Совета депутатов</w:t>
      </w:r>
    </w:p>
    <w:p w:rsidR="00275B00" w:rsidRDefault="00275B00" w:rsidP="002C708E">
      <w:pPr>
        <w:spacing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708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956AD">
        <w:rPr>
          <w:rFonts w:ascii="Times New Roman" w:hAnsi="Times New Roman" w:cs="Times New Roman"/>
          <w:color w:val="000000"/>
          <w:sz w:val="24"/>
          <w:szCs w:val="24"/>
        </w:rPr>
        <w:t xml:space="preserve">23.10.2024г. </w:t>
      </w:r>
      <w:r w:rsidRPr="002C708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956AD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2C7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6AD" w:rsidRDefault="00F956AD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6579C">
        <w:rPr>
          <w:rFonts w:ascii="Times New Roman" w:hAnsi="Times New Roman" w:cs="Times New Roman"/>
          <w:sz w:val="28"/>
        </w:rPr>
        <w:t>Монастырщинский</w:t>
      </w:r>
      <w:r w:rsidR="00F34B25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="00E6579C">
        <w:rPr>
          <w:rFonts w:ascii="Times New Roman" w:hAnsi="Times New Roman" w:cs="Times New Roman"/>
          <w:sz w:val="28"/>
          <w:szCs w:val="28"/>
        </w:rPr>
        <w:t>№</w:t>
      </w:r>
      <w:r w:rsidRPr="00275B00">
        <w:rPr>
          <w:rFonts w:ascii="Times New Roman" w:hAnsi="Times New Roman" w:cs="Times New Roman"/>
          <w:sz w:val="28"/>
          <w:szCs w:val="28"/>
        </w:rPr>
        <w:t>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E6579C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6579C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E6579C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Устав, кроме случаев, когда в Устав вносятся изменения в форме точного воспроизведения положений </w:t>
      </w:r>
      <w:hyperlink r:id="rId10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  <w:proofErr w:type="gramEnd"/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377222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 xml:space="preserve">азмещения на официальном </w:t>
      </w:r>
      <w:proofErr w:type="gramStart"/>
      <w:r w:rsidR="00A01288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="00A012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37722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 Монастырщинского окружного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046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377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окружной Совет депутатов обращается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Монастырщинского окружного 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Монастырщинский окружной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377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Монастырщинский окружной Совет депутатов р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ассматривает поступившее ходатайство инициативной группы на очередном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Монастырщинского окружного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377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Монастырщинского окружного 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отклонении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37722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 Монастырщинский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275B00" w:rsidRDefault="00275B00" w:rsidP="00377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Монастырщинского окружного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37722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Монастырщинскому окружному Совету депутатов,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377222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окружной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2.9. Решение (постановление) о проведении публичных слушаний должно быть опубликовано (обнародовано) не позднее</w:t>
      </w:r>
      <w:r w:rsidR="002256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выносимый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созданная</w:t>
      </w:r>
      <w:proofErr w:type="gramEnd"/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25644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3.3.1. Истребует у заинтересованных органов и организаций в письменном виде необходимую информацию, материалы и документы по вопросу,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выносимому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22564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225644">
        <w:rPr>
          <w:rFonts w:ascii="Times New Roman" w:hAnsi="Times New Roman" w:cs="Times New Roman"/>
          <w:color w:val="000000"/>
          <w:sz w:val="28"/>
          <w:szCs w:val="28"/>
        </w:rPr>
        <w:t>Монастырщинского окружного Совета депутатов,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5644">
        <w:rPr>
          <w:rFonts w:ascii="Times New Roman" w:hAnsi="Times New Roman" w:cs="Times New Roman"/>
          <w:color w:val="000000"/>
          <w:sz w:val="28"/>
          <w:szCs w:val="28"/>
        </w:rPr>
        <w:t>Монастырщинского муниципального округа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25644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</w:t>
      </w:r>
      <w:r w:rsidR="00225644">
        <w:rPr>
          <w:rFonts w:ascii="Times New Roman" w:hAnsi="Times New Roman" w:cs="Times New Roman"/>
          <w:color w:val="000000"/>
          <w:sz w:val="28"/>
          <w:szCs w:val="28"/>
        </w:rPr>
        <w:t>енные в список выступающих, могу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т подать письменные заявки на выступления в ходе проведения публичных слушаний в течение времени, определенного председательствующим на публичных</w:t>
      </w:r>
    </w:p>
    <w:p w:rsidR="00275B00" w:rsidRPr="00275B00" w:rsidRDefault="00275B00" w:rsidP="00225644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lastRenderedPageBreak/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4.4. Участники публичных слушаний обязаны соблюдать порядок на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заседаниях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 xml:space="preserve">Решение по вопросам, обсуждаемым на публичных </w:t>
      </w:r>
      <w:proofErr w:type="gramStart"/>
      <w:r w:rsidRPr="000D4F5A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0D4F5A">
        <w:rPr>
          <w:rFonts w:ascii="Times New Roman" w:hAnsi="Times New Roman" w:cs="Times New Roman"/>
          <w:sz w:val="28"/>
          <w:szCs w:val="28"/>
        </w:rPr>
        <w:t>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83553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3553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5.2.3.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C83553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  <w:proofErr w:type="gramEnd"/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 xml:space="preserve"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</w:t>
      </w:r>
      <w:proofErr w:type="gramStart"/>
      <w:r w:rsidRPr="000D4F5A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Pr="000D4F5A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83553">
        <w:rPr>
          <w:rFonts w:ascii="Times New Roman" w:hAnsi="Times New Roman" w:cs="Times New Roman"/>
          <w:color w:val="000000"/>
          <w:sz w:val="28"/>
          <w:szCs w:val="28"/>
        </w:rPr>
        <w:t>Монастырщинский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83553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Монастырщинский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553" w:rsidRDefault="00C8355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AD" w:rsidRDefault="00F956A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AD" w:rsidRDefault="00F956A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AD" w:rsidRDefault="00F956A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56AD" w:rsidRDefault="00F956AD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2703B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1. Об </w:t>
      </w:r>
      <w:proofErr w:type="gram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>избрании</w:t>
      </w:r>
      <w:proofErr w:type="gram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2. Об </w:t>
      </w:r>
      <w:proofErr w:type="gram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>избрании</w:t>
      </w:r>
      <w:proofErr w:type="gramEnd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Pr="00041382" w:rsidRDefault="00041382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 xml:space="preserve">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Pr="00041382">
        <w:rPr>
          <w:rFonts w:ascii="Times New Roman" w:hAnsi="Times New Roman" w:cs="Times New Roman"/>
          <w:color w:val="000000"/>
          <w:sz w:val="20"/>
          <w:szCs w:val="28"/>
        </w:rPr>
        <w:t xml:space="preserve">наименование представительного органа </w:t>
      </w:r>
      <w:r w:rsidR="002703BF">
        <w:rPr>
          <w:rFonts w:ascii="Times New Roman" w:hAnsi="Times New Roman" w:cs="Times New Roman"/>
          <w:color w:val="000000"/>
          <w:sz w:val="20"/>
          <w:szCs w:val="28"/>
        </w:rPr>
        <w:t>муниципального образования)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</w:t>
      </w:r>
      <w:proofErr w:type="gramStart"/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инициативы</w:t>
      </w:r>
      <w:proofErr w:type="gramEnd"/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lastRenderedPageBreak/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83553" w:rsidRDefault="00C8355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83553" w:rsidRDefault="00C8355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83553" w:rsidRDefault="00C8355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83553" w:rsidRDefault="00C8355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83553" w:rsidRDefault="00C83553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7D4738">
        <w:rPr>
          <w:rFonts w:ascii="Times New Roman" w:hAnsi="Times New Roman" w:cs="Times New Roman"/>
          <w:color w:val="000000"/>
          <w:sz w:val="28"/>
        </w:rPr>
        <w:t>___________</w:t>
      </w:r>
      <w:r w:rsidR="009F2927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041382">
        <w:rPr>
          <w:rFonts w:ascii="Times New Roman" w:hAnsi="Times New Roman" w:cs="Times New Roman"/>
          <w:color w:val="000000"/>
          <w:sz w:val="28"/>
        </w:rPr>
        <w:t>______________________________</w:t>
      </w:r>
    </w:p>
    <w:p w:rsidR="00041382" w:rsidRPr="00041382" w:rsidRDefault="002703BF" w:rsidP="00041382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</w:t>
      </w:r>
      <w:r w:rsidR="00041382" w:rsidRPr="00041382">
        <w:rPr>
          <w:rFonts w:ascii="Times New Roman" w:hAnsi="Times New Roman" w:cs="Times New Roman"/>
          <w:color w:val="000000"/>
          <w:sz w:val="20"/>
        </w:rPr>
        <w:t>наименование представительного органа муниципального образования</w:t>
      </w:r>
      <w:r>
        <w:rPr>
          <w:rFonts w:ascii="Times New Roman" w:hAnsi="Times New Roman" w:cs="Times New Roman"/>
          <w:color w:val="000000"/>
          <w:sz w:val="20"/>
        </w:rPr>
        <w:t>)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«_________</w:t>
      </w:r>
      <w:r w:rsidR="009F29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50290A">
        <w:rPr>
          <w:rFonts w:ascii="Times New Roman" w:hAnsi="Times New Roman" w:cs="Times New Roman"/>
          <w:color w:val="000000"/>
          <w:sz w:val="28"/>
          <w:szCs w:val="28"/>
        </w:rPr>
        <w:t>собрании</w:t>
      </w:r>
      <w:proofErr w:type="gramEnd"/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2C708E">
      <w:headerReference w:type="default" r:id="rId11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D0" w:rsidRDefault="004849D0" w:rsidP="00275B00">
      <w:pPr>
        <w:spacing w:after="0" w:line="240" w:lineRule="auto"/>
      </w:pPr>
      <w:r>
        <w:separator/>
      </w:r>
    </w:p>
  </w:endnote>
  <w:endnote w:type="continuationSeparator" w:id="0">
    <w:p w:rsidR="004849D0" w:rsidRDefault="004849D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D0" w:rsidRDefault="004849D0" w:rsidP="00275B00">
      <w:pPr>
        <w:spacing w:after="0" w:line="240" w:lineRule="auto"/>
      </w:pPr>
      <w:r>
        <w:separator/>
      </w:r>
    </w:p>
  </w:footnote>
  <w:footnote w:type="continuationSeparator" w:id="0">
    <w:p w:rsidR="004849D0" w:rsidRDefault="004849D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B03587" w:rsidRDefault="00761172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F956AD">
          <w:rPr>
            <w:noProof/>
            <w:sz w:val="20"/>
          </w:rPr>
          <w:t>2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0"/>
    <w:rsid w:val="000364A7"/>
    <w:rsid w:val="00041382"/>
    <w:rsid w:val="00046213"/>
    <w:rsid w:val="00053813"/>
    <w:rsid w:val="000D4DE3"/>
    <w:rsid w:val="000D6550"/>
    <w:rsid w:val="00105AE6"/>
    <w:rsid w:val="0012462E"/>
    <w:rsid w:val="001259B7"/>
    <w:rsid w:val="0013276A"/>
    <w:rsid w:val="00134EA0"/>
    <w:rsid w:val="00147ADE"/>
    <w:rsid w:val="0016201A"/>
    <w:rsid w:val="001C0AC0"/>
    <w:rsid w:val="00225644"/>
    <w:rsid w:val="002350A0"/>
    <w:rsid w:val="00260AC2"/>
    <w:rsid w:val="00263CDD"/>
    <w:rsid w:val="002703BF"/>
    <w:rsid w:val="00275B00"/>
    <w:rsid w:val="002C708E"/>
    <w:rsid w:val="0033699E"/>
    <w:rsid w:val="00357329"/>
    <w:rsid w:val="00377222"/>
    <w:rsid w:val="003A7BB7"/>
    <w:rsid w:val="003B7BF3"/>
    <w:rsid w:val="00412D72"/>
    <w:rsid w:val="0042389A"/>
    <w:rsid w:val="004241B6"/>
    <w:rsid w:val="00453C45"/>
    <w:rsid w:val="004849D0"/>
    <w:rsid w:val="004D7A94"/>
    <w:rsid w:val="004E3038"/>
    <w:rsid w:val="0050290A"/>
    <w:rsid w:val="00523B43"/>
    <w:rsid w:val="00547726"/>
    <w:rsid w:val="005859A2"/>
    <w:rsid w:val="00587978"/>
    <w:rsid w:val="005B0248"/>
    <w:rsid w:val="00621C1C"/>
    <w:rsid w:val="00696ABA"/>
    <w:rsid w:val="006B5E1F"/>
    <w:rsid w:val="006E5B9F"/>
    <w:rsid w:val="006F66FE"/>
    <w:rsid w:val="00761172"/>
    <w:rsid w:val="00776E01"/>
    <w:rsid w:val="007D3B7D"/>
    <w:rsid w:val="007D4738"/>
    <w:rsid w:val="007E0AC0"/>
    <w:rsid w:val="007E6B77"/>
    <w:rsid w:val="008000DB"/>
    <w:rsid w:val="00826043"/>
    <w:rsid w:val="00834A3D"/>
    <w:rsid w:val="008734C5"/>
    <w:rsid w:val="00894AED"/>
    <w:rsid w:val="008F6028"/>
    <w:rsid w:val="008F7F52"/>
    <w:rsid w:val="00920B4F"/>
    <w:rsid w:val="00933D47"/>
    <w:rsid w:val="00954A06"/>
    <w:rsid w:val="00997A33"/>
    <w:rsid w:val="009D2265"/>
    <w:rsid w:val="009F2927"/>
    <w:rsid w:val="00A01288"/>
    <w:rsid w:val="00A07096"/>
    <w:rsid w:val="00AB4799"/>
    <w:rsid w:val="00AB5E2B"/>
    <w:rsid w:val="00AB6B06"/>
    <w:rsid w:val="00AC2D6C"/>
    <w:rsid w:val="00AC4366"/>
    <w:rsid w:val="00AD327A"/>
    <w:rsid w:val="00B03587"/>
    <w:rsid w:val="00B11110"/>
    <w:rsid w:val="00B246E7"/>
    <w:rsid w:val="00B62071"/>
    <w:rsid w:val="00B6535A"/>
    <w:rsid w:val="00B9207F"/>
    <w:rsid w:val="00B9287D"/>
    <w:rsid w:val="00BF258B"/>
    <w:rsid w:val="00C10377"/>
    <w:rsid w:val="00C15B2B"/>
    <w:rsid w:val="00C15B58"/>
    <w:rsid w:val="00C32B2F"/>
    <w:rsid w:val="00C42934"/>
    <w:rsid w:val="00C5275C"/>
    <w:rsid w:val="00C83553"/>
    <w:rsid w:val="00C950A7"/>
    <w:rsid w:val="00CB0A59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86CA0"/>
    <w:rsid w:val="00DF7FBD"/>
    <w:rsid w:val="00E53312"/>
    <w:rsid w:val="00E6579C"/>
    <w:rsid w:val="00E65D7B"/>
    <w:rsid w:val="00E82232"/>
    <w:rsid w:val="00E9756A"/>
    <w:rsid w:val="00EA7DCB"/>
    <w:rsid w:val="00EE7E48"/>
    <w:rsid w:val="00EF3786"/>
    <w:rsid w:val="00F2560B"/>
    <w:rsid w:val="00F34B25"/>
    <w:rsid w:val="00F5405C"/>
    <w:rsid w:val="00F71D3A"/>
    <w:rsid w:val="00F956AD"/>
    <w:rsid w:val="00FB16D9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0AC0-CED3-4013-9F75-7AEA29C6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4588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</cp:revision>
  <cp:lastPrinted>2024-10-23T15:00:00Z</cp:lastPrinted>
  <dcterms:created xsi:type="dcterms:W3CDTF">2024-10-10T07:21:00Z</dcterms:created>
  <dcterms:modified xsi:type="dcterms:W3CDTF">2024-10-23T15:00:00Z</dcterms:modified>
</cp:coreProperties>
</file>