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8C13E5">
        <w:trPr>
          <w:trHeight w:val="1418"/>
        </w:trPr>
        <w:tc>
          <w:tcPr>
            <w:tcW w:w="3379" w:type="dxa"/>
          </w:tcPr>
          <w:p w:rsidR="00FD4949" w:rsidRPr="00E82652" w:rsidRDefault="00FD4949" w:rsidP="00E1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50379D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53064A1E" wp14:editId="33563ABD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E16141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50379D" w:rsidP="005037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FD4949"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Default="00FD4949" w:rsidP="005037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50379D" w:rsidRPr="007B3D6B" w:rsidRDefault="0050379D" w:rsidP="0050379D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06D" w:rsidRDefault="00F6306D" w:rsidP="00503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3D6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5037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5037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Ш</w:t>
      </w:r>
      <w:r w:rsidR="005037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5037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Н</w:t>
      </w:r>
      <w:r w:rsidR="005037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И</w:t>
      </w:r>
      <w:r w:rsidR="005037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</w:p>
    <w:p w:rsidR="0050379D" w:rsidRPr="007B3D6B" w:rsidRDefault="0050379D" w:rsidP="0050379D">
      <w:pPr>
        <w:spacing w:after="0" w:line="240" w:lineRule="auto"/>
        <w:jc w:val="center"/>
        <w:rPr>
          <w:sz w:val="28"/>
          <w:szCs w:val="28"/>
        </w:rPr>
      </w:pPr>
    </w:p>
    <w:p w:rsidR="00F6306D" w:rsidRDefault="00F6306D" w:rsidP="005037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13E5">
        <w:rPr>
          <w:rFonts w:ascii="Times New Roman" w:hAnsi="Times New Roman"/>
          <w:b/>
          <w:sz w:val="28"/>
          <w:szCs w:val="28"/>
        </w:rPr>
        <w:t>03 апреля 2024 года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0379D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C13E5">
        <w:rPr>
          <w:rFonts w:ascii="Times New Roman" w:hAnsi="Times New Roman"/>
          <w:b/>
          <w:sz w:val="28"/>
          <w:szCs w:val="28"/>
        </w:rPr>
        <w:t xml:space="preserve">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13E5">
        <w:rPr>
          <w:rFonts w:ascii="Times New Roman" w:hAnsi="Times New Roman"/>
          <w:b/>
          <w:sz w:val="28"/>
          <w:szCs w:val="28"/>
        </w:rPr>
        <w:t>1</w:t>
      </w:r>
      <w:r w:rsidR="00473AE5">
        <w:rPr>
          <w:rFonts w:ascii="Times New Roman" w:hAnsi="Times New Roman"/>
          <w:b/>
          <w:sz w:val="28"/>
          <w:szCs w:val="28"/>
        </w:rPr>
        <w:t>3</w:t>
      </w:r>
    </w:p>
    <w:p w:rsidR="0050379D" w:rsidRPr="00FD4949" w:rsidRDefault="0050379D" w:rsidP="0050379D">
      <w:pPr>
        <w:spacing w:after="0" w:line="240" w:lineRule="auto"/>
        <w:rPr>
          <w:b/>
        </w:rPr>
      </w:pPr>
    </w:p>
    <w:p w:rsidR="00214DD8" w:rsidRDefault="00A736FB" w:rsidP="0050379D">
      <w:pPr>
        <w:pStyle w:val="Style6"/>
        <w:widowControl/>
        <w:spacing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О работе коммунальной службы на территории</w:t>
      </w:r>
      <w:r w:rsidR="00BA5AEA">
        <w:rPr>
          <w:rStyle w:val="FontStyle58"/>
          <w:sz w:val="28"/>
          <w:szCs w:val="28"/>
        </w:rPr>
        <w:t xml:space="preserve"> </w:t>
      </w:r>
      <w:r w:rsidR="00214DD8" w:rsidRPr="00353CC3">
        <w:rPr>
          <w:rStyle w:val="FontStyle58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Style w:val="FontStyle58"/>
          <w:sz w:val="28"/>
          <w:szCs w:val="28"/>
        </w:rPr>
        <w:t xml:space="preserve"> в</w:t>
      </w:r>
      <w:r w:rsidR="00BA5AEA">
        <w:rPr>
          <w:rStyle w:val="FontStyle58"/>
          <w:sz w:val="28"/>
          <w:szCs w:val="28"/>
        </w:rPr>
        <w:t xml:space="preserve"> 20</w:t>
      </w:r>
      <w:r w:rsidR="0008559D">
        <w:rPr>
          <w:rStyle w:val="FontStyle58"/>
          <w:sz w:val="28"/>
          <w:szCs w:val="28"/>
        </w:rPr>
        <w:t>2</w:t>
      </w:r>
      <w:r w:rsidR="00CC5B31">
        <w:rPr>
          <w:rStyle w:val="FontStyle58"/>
          <w:sz w:val="28"/>
          <w:szCs w:val="28"/>
        </w:rPr>
        <w:t>3</w:t>
      </w:r>
      <w:r w:rsidR="00BF27AB">
        <w:rPr>
          <w:rStyle w:val="FontStyle58"/>
          <w:sz w:val="28"/>
          <w:szCs w:val="28"/>
        </w:rPr>
        <w:t xml:space="preserve"> </w:t>
      </w:r>
      <w:r w:rsidR="00BA5AEA">
        <w:rPr>
          <w:rStyle w:val="FontStyle58"/>
          <w:sz w:val="28"/>
          <w:szCs w:val="28"/>
        </w:rPr>
        <w:t>год</w:t>
      </w:r>
      <w:r>
        <w:rPr>
          <w:rStyle w:val="FontStyle58"/>
          <w:sz w:val="28"/>
          <w:szCs w:val="28"/>
        </w:rPr>
        <w:t>у</w:t>
      </w:r>
      <w:r w:rsidR="00214DD8" w:rsidRPr="00353CC3">
        <w:rPr>
          <w:rStyle w:val="FontStyle58"/>
          <w:sz w:val="28"/>
          <w:szCs w:val="28"/>
        </w:rPr>
        <w:t xml:space="preserve"> </w:t>
      </w:r>
      <w:r w:rsidR="00BA5A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перспективах работы в</w:t>
      </w:r>
      <w:r w:rsidR="00BA5AEA">
        <w:rPr>
          <w:rFonts w:ascii="Times New Roman" w:hAnsi="Times New Roman" w:cs="Times New Roman"/>
          <w:sz w:val="28"/>
          <w:szCs w:val="28"/>
        </w:rPr>
        <w:t xml:space="preserve"> 20</w:t>
      </w:r>
      <w:r w:rsidR="00C15FD2">
        <w:rPr>
          <w:rFonts w:ascii="Times New Roman" w:hAnsi="Times New Roman" w:cs="Times New Roman"/>
          <w:sz w:val="28"/>
          <w:szCs w:val="28"/>
        </w:rPr>
        <w:t>2</w:t>
      </w:r>
      <w:r w:rsidR="00CC5B31">
        <w:rPr>
          <w:rFonts w:ascii="Times New Roman" w:hAnsi="Times New Roman" w:cs="Times New Roman"/>
          <w:sz w:val="28"/>
          <w:szCs w:val="28"/>
        </w:rPr>
        <w:t>4</w:t>
      </w:r>
      <w:r w:rsidR="00BA5A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0379D" w:rsidRDefault="0050379D" w:rsidP="0050379D">
      <w:pPr>
        <w:pStyle w:val="Style6"/>
        <w:widowControl/>
        <w:spacing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214DD8" w:rsidRDefault="00214DD8" w:rsidP="0050379D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50379D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D635F">
        <w:rPr>
          <w:rFonts w:ascii="Times New Roman" w:hAnsi="Times New Roman" w:cs="Times New Roman"/>
          <w:sz w:val="28"/>
          <w:szCs w:val="28"/>
        </w:rPr>
        <w:t xml:space="preserve"> </w:t>
      </w:r>
      <w:r w:rsidR="0050379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D63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50379D">
        <w:rPr>
          <w:rFonts w:ascii="Times New Roman" w:hAnsi="Times New Roman" w:cs="Times New Roman"/>
          <w:sz w:val="28"/>
          <w:szCs w:val="28"/>
        </w:rPr>
        <w:t xml:space="preserve"> Горелова Александра Александровича 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50379D">
        <w:rPr>
          <w:rFonts w:ascii="Times New Roman" w:hAnsi="Times New Roman" w:cs="Times New Roman"/>
          <w:sz w:val="28"/>
          <w:szCs w:val="28"/>
        </w:rPr>
        <w:t>«О</w:t>
      </w:r>
      <w:r w:rsidR="00451FBD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A736FB">
        <w:rPr>
          <w:rStyle w:val="FontStyle58"/>
          <w:sz w:val="28"/>
          <w:szCs w:val="28"/>
        </w:rPr>
        <w:t xml:space="preserve">коммунальной службы на территории </w:t>
      </w:r>
      <w:r w:rsidR="00A736FB" w:rsidRPr="00353CC3">
        <w:rPr>
          <w:rStyle w:val="FontStyle58"/>
          <w:sz w:val="28"/>
          <w:szCs w:val="28"/>
        </w:rPr>
        <w:t>муниципального образования «Монастырщинский район» Смоленской области</w:t>
      </w:r>
      <w:r w:rsidR="00A736FB">
        <w:rPr>
          <w:rStyle w:val="FontStyle58"/>
          <w:sz w:val="28"/>
          <w:szCs w:val="28"/>
        </w:rPr>
        <w:t xml:space="preserve"> в 20</w:t>
      </w:r>
      <w:r w:rsidR="0008559D">
        <w:rPr>
          <w:rStyle w:val="FontStyle58"/>
          <w:sz w:val="28"/>
          <w:szCs w:val="28"/>
        </w:rPr>
        <w:t>2</w:t>
      </w:r>
      <w:r w:rsidR="00CC5B31">
        <w:rPr>
          <w:rStyle w:val="FontStyle58"/>
          <w:sz w:val="28"/>
          <w:szCs w:val="28"/>
        </w:rPr>
        <w:t>3</w:t>
      </w:r>
      <w:r w:rsidR="00A736FB">
        <w:rPr>
          <w:rStyle w:val="FontStyle58"/>
          <w:sz w:val="28"/>
          <w:szCs w:val="28"/>
        </w:rPr>
        <w:t xml:space="preserve"> году</w:t>
      </w:r>
      <w:r w:rsidR="00A736FB" w:rsidRPr="00CD0607">
        <w:rPr>
          <w:rFonts w:ascii="Times New Roman" w:hAnsi="Times New Roman" w:cs="Times New Roman"/>
          <w:sz w:val="28"/>
          <w:szCs w:val="28"/>
        </w:rPr>
        <w:t xml:space="preserve"> </w:t>
      </w:r>
      <w:r w:rsidR="00A736FB">
        <w:rPr>
          <w:rFonts w:ascii="Times New Roman" w:hAnsi="Times New Roman" w:cs="Times New Roman"/>
          <w:sz w:val="28"/>
          <w:szCs w:val="28"/>
        </w:rPr>
        <w:t>и перспективах работы в 20</w:t>
      </w:r>
      <w:r w:rsidR="00C15FD2">
        <w:rPr>
          <w:rFonts w:ascii="Times New Roman" w:hAnsi="Times New Roman" w:cs="Times New Roman"/>
          <w:sz w:val="28"/>
          <w:szCs w:val="28"/>
        </w:rPr>
        <w:t>2</w:t>
      </w:r>
      <w:r w:rsidR="00CC5B31">
        <w:rPr>
          <w:rFonts w:ascii="Times New Roman" w:hAnsi="Times New Roman" w:cs="Times New Roman"/>
          <w:sz w:val="28"/>
          <w:szCs w:val="28"/>
        </w:rPr>
        <w:t>4</w:t>
      </w:r>
      <w:r w:rsidR="00A736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379D">
        <w:rPr>
          <w:rFonts w:ascii="Times New Roman" w:hAnsi="Times New Roman" w:cs="Times New Roman"/>
          <w:sz w:val="28"/>
          <w:szCs w:val="28"/>
        </w:rPr>
        <w:t>»</w:t>
      </w:r>
      <w:r w:rsidRPr="00BA5AEA">
        <w:rPr>
          <w:rFonts w:ascii="Times New Roman" w:hAnsi="Times New Roman" w:cs="Times New Roman"/>
          <w:sz w:val="28"/>
          <w:szCs w:val="28"/>
        </w:rPr>
        <w:t>,</w:t>
      </w:r>
      <w:r w:rsidR="00C15FD2">
        <w:rPr>
          <w:rFonts w:ascii="Times New Roman" w:hAnsi="Times New Roman" w:cs="Times New Roman"/>
          <w:sz w:val="28"/>
          <w:szCs w:val="28"/>
        </w:rPr>
        <w:t xml:space="preserve"> М</w:t>
      </w:r>
      <w:r w:rsidR="00C15FD2">
        <w:rPr>
          <w:rFonts w:ascii="Times New Roman" w:hAnsi="Times New Roman" w:cs="Times New Roman"/>
          <w:spacing w:val="5"/>
          <w:sz w:val="28"/>
          <w:szCs w:val="28"/>
        </w:rPr>
        <w:t>онастырщинский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214DD8" w:rsidRPr="00BA5AEA" w:rsidRDefault="00214DD8" w:rsidP="0050379D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50379D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50379D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50379D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50379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50379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«О </w:t>
      </w:r>
      <w:r w:rsidR="00A736FB">
        <w:rPr>
          <w:rStyle w:val="FontStyle58"/>
          <w:sz w:val="28"/>
          <w:szCs w:val="28"/>
        </w:rPr>
        <w:t xml:space="preserve">работе коммунальной службы на территории </w:t>
      </w:r>
      <w:r w:rsidR="00A736FB" w:rsidRPr="00353CC3">
        <w:rPr>
          <w:rStyle w:val="FontStyle58"/>
          <w:sz w:val="28"/>
          <w:szCs w:val="28"/>
        </w:rPr>
        <w:t>муниципального образования «Монастырщинский район» Смоленской области</w:t>
      </w:r>
      <w:r w:rsidR="00A736FB">
        <w:rPr>
          <w:rStyle w:val="FontStyle58"/>
          <w:sz w:val="28"/>
          <w:szCs w:val="28"/>
        </w:rPr>
        <w:t xml:space="preserve"> в 20</w:t>
      </w:r>
      <w:r w:rsidR="0008559D">
        <w:rPr>
          <w:rStyle w:val="FontStyle58"/>
          <w:sz w:val="28"/>
          <w:szCs w:val="28"/>
        </w:rPr>
        <w:t>2</w:t>
      </w:r>
      <w:r w:rsidR="00CC5B31">
        <w:rPr>
          <w:rStyle w:val="FontStyle58"/>
          <w:sz w:val="28"/>
          <w:szCs w:val="28"/>
        </w:rPr>
        <w:t>3</w:t>
      </w:r>
      <w:r w:rsidR="00A736FB">
        <w:rPr>
          <w:rStyle w:val="FontStyle58"/>
          <w:sz w:val="28"/>
          <w:szCs w:val="28"/>
        </w:rPr>
        <w:t xml:space="preserve"> году</w:t>
      </w:r>
      <w:r w:rsidR="00A736FB" w:rsidRPr="00353CC3">
        <w:rPr>
          <w:rStyle w:val="FontStyle58"/>
          <w:sz w:val="28"/>
          <w:szCs w:val="28"/>
        </w:rPr>
        <w:t xml:space="preserve"> </w:t>
      </w:r>
      <w:r w:rsidR="00C15FD2">
        <w:rPr>
          <w:rFonts w:ascii="Times New Roman" w:hAnsi="Times New Roman" w:cs="Times New Roman"/>
          <w:sz w:val="28"/>
          <w:szCs w:val="28"/>
        </w:rPr>
        <w:t>и перспективах работы в 20</w:t>
      </w:r>
      <w:r w:rsidR="00A62030">
        <w:rPr>
          <w:rFonts w:ascii="Times New Roman" w:hAnsi="Times New Roman" w:cs="Times New Roman"/>
          <w:sz w:val="28"/>
          <w:szCs w:val="28"/>
        </w:rPr>
        <w:t>2</w:t>
      </w:r>
      <w:r w:rsidR="00CC5B31">
        <w:rPr>
          <w:rFonts w:ascii="Times New Roman" w:hAnsi="Times New Roman" w:cs="Times New Roman"/>
          <w:sz w:val="28"/>
          <w:szCs w:val="28"/>
        </w:rPr>
        <w:t>4</w:t>
      </w:r>
      <w:r w:rsidR="00C15FD2">
        <w:rPr>
          <w:rFonts w:ascii="Times New Roman" w:hAnsi="Times New Roman" w:cs="Times New Roman"/>
          <w:sz w:val="28"/>
          <w:szCs w:val="28"/>
        </w:rPr>
        <w:t xml:space="preserve"> </w:t>
      </w:r>
      <w:r w:rsidR="00A736FB">
        <w:rPr>
          <w:rFonts w:ascii="Times New Roman" w:hAnsi="Times New Roman" w:cs="Times New Roman"/>
          <w:sz w:val="28"/>
          <w:szCs w:val="28"/>
        </w:rPr>
        <w:t>году</w:t>
      </w:r>
      <w:r w:rsidR="0050379D">
        <w:rPr>
          <w:rFonts w:ascii="Times New Roman" w:hAnsi="Times New Roman" w:cs="Times New Roman"/>
          <w:sz w:val="28"/>
          <w:szCs w:val="28"/>
        </w:rPr>
        <w:t xml:space="preserve">» 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50379D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 w:rsidR="005037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вступает в силу с </w:t>
      </w:r>
      <w:r w:rsidR="0050379D">
        <w:rPr>
          <w:rFonts w:ascii="Times New Roman" w:hAnsi="Times New Roman" w:cs="Times New Roman"/>
          <w:bCs/>
          <w:spacing w:val="3"/>
          <w:sz w:val="28"/>
          <w:szCs w:val="28"/>
        </w:rPr>
        <w:t>момента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подписания.</w:t>
      </w:r>
    </w:p>
    <w:p w:rsidR="00214DD8" w:rsidRDefault="00214DD8" w:rsidP="0050379D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119"/>
      </w:tblGrid>
      <w:tr w:rsidR="00214DD8" w:rsidTr="00621D17">
        <w:trPr>
          <w:trHeight w:val="1471"/>
        </w:trPr>
        <w:tc>
          <w:tcPr>
            <w:tcW w:w="5377" w:type="dxa"/>
            <w:tcBorders>
              <w:right w:val="nil"/>
            </w:tcBorders>
          </w:tcPr>
          <w:p w:rsidR="00A736FB" w:rsidRDefault="00A736FB" w:rsidP="0050379D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Default="00214DD8" w:rsidP="0050379D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70274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214DD8" w:rsidRDefault="00214DD8" w:rsidP="0050379D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50379D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214DD8" w:rsidP="0050379D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50379D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736FB" w:rsidRDefault="00A736FB" w:rsidP="0050379D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FF5DE3" w:rsidRDefault="0050379D" w:rsidP="0050379D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50379D" w:rsidP="0050379D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50379D" w:rsidP="0050379D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A736FB" w:rsidP="0050379D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Счастливый </w:t>
            </w:r>
          </w:p>
          <w:p w:rsidR="0008559D" w:rsidRDefault="0008559D" w:rsidP="0050379D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08559D" w:rsidRDefault="0008559D" w:rsidP="0050379D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08559D" w:rsidRDefault="0008559D" w:rsidP="0050379D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884E3D" w:rsidRDefault="00884E3D" w:rsidP="0008559D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4E3D" w:rsidRDefault="00884E3D" w:rsidP="0008559D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4E3D" w:rsidRDefault="00884E3D" w:rsidP="0008559D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4E3D" w:rsidRDefault="00884E3D" w:rsidP="0008559D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59D" w:rsidRPr="0008559D" w:rsidRDefault="0008559D" w:rsidP="00486479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5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4E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к решению Монастырщинского 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  <w:r w:rsidR="00884E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8647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73AE5">
        <w:rPr>
          <w:rFonts w:ascii="Times New Roman" w:eastAsia="Times New Roman" w:hAnsi="Times New Roman" w:cs="Times New Roman"/>
          <w:sz w:val="24"/>
          <w:szCs w:val="24"/>
        </w:rPr>
        <w:t xml:space="preserve">03.04.2024 г.  </w:t>
      </w:r>
      <w:r w:rsidR="008C13E5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73AE5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8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8559D" w:rsidRPr="0008559D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о работе коммунальной службы на территории 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муниципального образования</w:t>
      </w:r>
    </w:p>
    <w:p w:rsidR="00486479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«Монастырщинский район» Смоленской области в 20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</w:t>
      </w:r>
      <w:r w:rsidR="00CC5B3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году</w:t>
      </w:r>
    </w:p>
    <w:p w:rsidR="0008559D" w:rsidRPr="0008559D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и перспективах работы в 202</w:t>
      </w:r>
      <w:r w:rsidR="00CC5B3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4 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году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/>
        <w:ind w:left="1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 (далее ЖКХ) представляет собой комплекс 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>, который предоставляет жителям широкий спектр жилищно-коммунальных услуг.</w:t>
      </w:r>
    </w:p>
    <w:p w:rsidR="0008559D" w:rsidRPr="0008559D" w:rsidRDefault="0008559D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ЖКХ подразумевает обеспечение бесперебойной работы водопровода, канализации, теплоснабжения, электроснабжения, занимается ремонтом зданий, текущим ремонтом внутренних общедомовых инженерных коммуникаций и систем, отвечает за благоустройство придомовых территорий, а также текущую уборку мест общего пользования. 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 является важнейшей составляющей в системе жизнеобеспечения граждан, охватывающее все население Монастырщинского района Смоленской области. </w:t>
      </w:r>
    </w:p>
    <w:p w:rsidR="0008559D" w:rsidRPr="0008559D" w:rsidRDefault="00F711DD" w:rsidP="00992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состоянию </w:t>
      </w:r>
      <w:r w:rsidR="002D63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01.01.2024 года н</w:t>
      </w:r>
      <w:r w:rsidR="0008559D"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 территории </w:t>
      </w:r>
      <w:r w:rsidR="0008559D"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«Монастырщинский район» Смоленской области</w:t>
      </w:r>
      <w:r w:rsidR="0008559D"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08559D" w:rsidRPr="0008559D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в сфере ЖКХ 6 организаций коммунального комплекса, из них: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 МУП 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Администрации 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«Монастырщинский район» Смоленской области;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«Коммунальник» Александровского сельского поселения Монастырщинского района Смоленской области;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«Источник» Барсуковского сельского поселения Монастырщинского района Смоленской области;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«Исток» Гоголевского сельского поселения Монастырщинского района Смоленской области;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«Водолей» Соболевского сельского поселения Монастырщинского района Смоленской области;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«Прометей» Татарского сельского поселения Монастырщинского района Смоленской области.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Списочная численность работников по состоянию на 01.0</w:t>
      </w:r>
      <w:r w:rsidR="005B22E2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.202</w:t>
      </w:r>
      <w:r w:rsidR="00CC5B31">
        <w:rPr>
          <w:rFonts w:ascii="Times New Roman" w:eastAsia="Times New Roman" w:hAnsi="Times New Roman" w:cs="Times New Roman"/>
          <w:spacing w:val="-6"/>
          <w:sz w:val="28"/>
          <w:szCs w:val="28"/>
        </w:rPr>
        <w:t>4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составляет </w:t>
      </w:r>
      <w:r w:rsidR="00CC521B"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>4</w:t>
      </w:r>
      <w:r w:rsidR="00CB6F9D"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566A96"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>человек</w:t>
      </w:r>
      <w:r w:rsidR="00CC521B"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территории </w:t>
      </w:r>
      <w:r w:rsidRPr="009F1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района насчитывается 90 водозаборов, протяженность водопроводных сетей – </w:t>
      </w:r>
      <w:r w:rsidR="009F1A18" w:rsidRPr="009F1A18">
        <w:rPr>
          <w:rFonts w:ascii="Times New Roman" w:eastAsia="Times New Roman" w:hAnsi="Times New Roman" w:cs="Times New Roman"/>
          <w:spacing w:val="-2"/>
          <w:sz w:val="28"/>
          <w:szCs w:val="28"/>
        </w:rPr>
        <w:t>177,5</w:t>
      </w:r>
      <w:r w:rsidRPr="009F1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pacing w:val="-2"/>
          <w:sz w:val="28"/>
          <w:szCs w:val="28"/>
        </w:rPr>
        <w:t>км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559D" w:rsidRPr="0008559D" w:rsidRDefault="0008559D" w:rsidP="00992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2"/>
          <w:sz w:val="28"/>
          <w:szCs w:val="28"/>
        </w:rPr>
        <w:t>Протяженность ветхих сетей водопровода составляет 80,38 км.</w:t>
      </w:r>
    </w:p>
    <w:p w:rsidR="0008559D" w:rsidRPr="0008559D" w:rsidRDefault="00FF1E4A" w:rsidP="00992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завершено строительство объекта </w:t>
      </w:r>
      <w:r w:rsidR="007E5F47">
        <w:rPr>
          <w:rFonts w:ascii="Times New Roman" w:eastAsia="Times New Roman" w:hAnsi="Times New Roman" w:cs="Times New Roman"/>
          <w:sz w:val="28"/>
          <w:szCs w:val="28"/>
        </w:rPr>
        <w:t xml:space="preserve">«Реконструкция сетей канализации с устройством очистных сооружений в </w:t>
      </w:r>
      <w:proofErr w:type="spellStart"/>
      <w:r w:rsidR="007E5F4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E5F47">
        <w:rPr>
          <w:rFonts w:ascii="Times New Roman" w:eastAsia="Times New Roman" w:hAnsi="Times New Roman" w:cs="Times New Roman"/>
          <w:sz w:val="28"/>
          <w:szCs w:val="28"/>
        </w:rPr>
        <w:t xml:space="preserve">. Монастырщина </w:t>
      </w:r>
      <w:r w:rsidR="007E5F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Смоленской области». </w:t>
      </w:r>
      <w:r w:rsidR="0008559D" w:rsidRPr="0008559D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канализационных сетей – </w:t>
      </w:r>
      <w:r w:rsidR="007E5F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559D" w:rsidRPr="000855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17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559D" w:rsidRPr="0008559D">
        <w:rPr>
          <w:rFonts w:ascii="Times New Roman" w:eastAsia="Times New Roman" w:hAnsi="Times New Roman" w:cs="Times New Roman"/>
          <w:sz w:val="28"/>
          <w:szCs w:val="28"/>
        </w:rPr>
        <w:t xml:space="preserve"> км. </w:t>
      </w:r>
      <w:r w:rsidR="007E5F47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законченный строительством объект проходит процедуру регистрации в </w:t>
      </w:r>
      <w:proofErr w:type="spellStart"/>
      <w:r w:rsidR="007E5F47">
        <w:rPr>
          <w:rFonts w:ascii="Times New Roman" w:eastAsia="Times New Roman" w:hAnsi="Times New Roman" w:cs="Times New Roman"/>
          <w:sz w:val="28"/>
          <w:szCs w:val="28"/>
        </w:rPr>
        <w:t>Росреестре</w:t>
      </w:r>
      <w:proofErr w:type="spellEnd"/>
      <w:r w:rsidR="007E5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районе действуют 16 котельных, в том чис</w:t>
      </w:r>
      <w:r w:rsidR="00C614BF">
        <w:rPr>
          <w:rFonts w:ascii="Times New Roman" w:eastAsia="Times New Roman" w:hAnsi="Times New Roman" w:cs="Times New Roman"/>
          <w:sz w:val="28"/>
          <w:szCs w:val="28"/>
        </w:rPr>
        <w:t xml:space="preserve">ле муниципальных – </w:t>
      </w:r>
      <w:r w:rsidR="009F1A18" w:rsidRPr="009F1A1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614BF">
        <w:rPr>
          <w:rFonts w:ascii="Times New Roman" w:eastAsia="Times New Roman" w:hAnsi="Times New Roman" w:cs="Times New Roman"/>
          <w:sz w:val="28"/>
          <w:szCs w:val="28"/>
        </w:rPr>
        <w:t xml:space="preserve">. Частных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котельных – 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(4 БМК – ООО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Энергоинвест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БМК – ООО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Технострой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7500BA" w:rsidRPr="0008559D">
        <w:rPr>
          <w:rFonts w:ascii="Times New Roman" w:eastAsia="Times New Roman" w:hAnsi="Times New Roman" w:cs="Times New Roman"/>
          <w:sz w:val="28"/>
          <w:szCs w:val="28"/>
        </w:rPr>
        <w:t xml:space="preserve"> БМК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0B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9F1A18">
        <w:rPr>
          <w:rFonts w:ascii="Times New Roman" w:eastAsia="Times New Roman" w:hAnsi="Times New Roman" w:cs="Times New Roman"/>
          <w:sz w:val="28"/>
          <w:szCs w:val="28"/>
        </w:rPr>
        <w:t>Газтеплосервис</w:t>
      </w:r>
      <w:proofErr w:type="spellEnd"/>
      <w:r w:rsidR="009F1A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тепловых сетей составляет – 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>2,04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8 км, в том числе муниципальных – 1,428 км.</w:t>
      </w:r>
    </w:p>
    <w:p w:rsidR="00C60A01" w:rsidRDefault="00231E72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является учредителем </w:t>
      </w:r>
      <w:r w:rsidR="00F6523E">
        <w:rPr>
          <w:rFonts w:ascii="Times New Roman" w:eastAsia="Times New Roman" w:hAnsi="Times New Roman" w:cs="Times New Roman"/>
          <w:sz w:val="28"/>
          <w:szCs w:val="28"/>
        </w:rPr>
        <w:t>МУП</w:t>
      </w:r>
      <w:r w:rsidR="00822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Администрации 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46A53" w:rsidRPr="00CC5B31" w:rsidRDefault="00046A53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Основными видами деятельности МУП </w:t>
      </w:r>
      <w:r w:rsidR="00F6523E" w:rsidRPr="0008559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6523E"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="00F6523E" w:rsidRPr="0008559D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Администрации муниципального образования «Монастырщинский район» Смоленской области являются:</w:t>
      </w:r>
    </w:p>
    <w:p w:rsidR="00046A53" w:rsidRPr="00CC5B31" w:rsidRDefault="00046A53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- услуги по водоснабжению;</w:t>
      </w:r>
    </w:p>
    <w:p w:rsidR="00046A53" w:rsidRPr="00CC5B31" w:rsidRDefault="00046A53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- услуги по водоотведению;</w:t>
      </w:r>
    </w:p>
    <w:p w:rsidR="00046A53" w:rsidRPr="00CC5B31" w:rsidRDefault="00046A53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- теплоснабжение;</w:t>
      </w:r>
    </w:p>
    <w:p w:rsidR="00046A53" w:rsidRPr="00CC5B31" w:rsidRDefault="00046A53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- услуги по благоустройству поселка;</w:t>
      </w:r>
    </w:p>
    <w:p w:rsidR="00046A53" w:rsidRDefault="00046A53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- услуги бани.</w:t>
      </w:r>
    </w:p>
    <w:p w:rsidR="005D4B9E" w:rsidRPr="00CC5B31" w:rsidRDefault="005D4B9E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46A53" w:rsidRDefault="00046A53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Списочная численность работников по состоянию на 01.01.2024 года составила 30 человек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7E5F47" w:rsidRPr="00CC5B31" w:rsidRDefault="007E5F47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Доходы за 2023 год составили</w:t>
      </w:r>
      <w:r w:rsidR="0050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28</w:t>
      </w:r>
      <w:r w:rsidR="0050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587,0 тыс. рублей.</w:t>
      </w:r>
    </w:p>
    <w:p w:rsidR="007E5F47" w:rsidRPr="00CC5B31" w:rsidRDefault="007E5F47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Расходы за 2023 год составили</w:t>
      </w:r>
      <w:r w:rsidR="0050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9531E">
        <w:rPr>
          <w:rFonts w:ascii="Times New Roman" w:eastAsia="Times New Roman" w:hAnsi="Times New Roman" w:cs="Times New Roman"/>
          <w:spacing w:val="-5"/>
          <w:sz w:val="28"/>
          <w:szCs w:val="28"/>
        </w:rPr>
        <w:t>2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="0050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666,0 тыс. рублей.</w:t>
      </w:r>
    </w:p>
    <w:p w:rsidR="007E5F47" w:rsidRDefault="007E5F47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Прибыль составила </w:t>
      </w:r>
      <w:r w:rsidR="0050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921,0 тыс. рублей.</w:t>
      </w:r>
    </w:p>
    <w:p w:rsidR="0008559D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B31" w:rsidRPr="0008559D" w:rsidRDefault="0008559D" w:rsidP="00992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="008829F4" w:rsidRPr="00CC5B31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="008829F4" w:rsidRPr="00CC5B31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</w:t>
      </w:r>
      <w:r w:rsidRPr="00CC5B31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Администрации </w:t>
      </w:r>
      <w:r w:rsidRPr="00CC5B31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«Монастырщинский район» Смоленской области</w:t>
      </w:r>
      <w:r w:rsidR="00CC5B31" w:rsidRPr="00CC5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B3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5B31" w:rsidRPr="0008559D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CC5B3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C5B31"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 были выполнены следующие виды работ:</w:t>
      </w:r>
    </w:p>
    <w:p w:rsidR="00CC5B31" w:rsidRPr="00CC5B31" w:rsidRDefault="00CC5B31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- благоустройство территорий п. Монастырщина – 1 276,55 тыс. 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(уборка территории п.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Монастырщина, уборка территорий памятных знаков</w:t>
      </w:r>
      <w:r w:rsidR="007207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от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снега и листвы, мусора, вывоз мусора и листвы, </w:t>
      </w:r>
      <w:proofErr w:type="spell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864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территорий);</w:t>
      </w:r>
    </w:p>
    <w:p w:rsidR="00CC5B31" w:rsidRPr="00CC5B31" w:rsidRDefault="00CC5B31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благоустройство территории парка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250,12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лей;</w:t>
      </w:r>
    </w:p>
    <w:p w:rsidR="00CC5B31" w:rsidRPr="00CC5B31" w:rsidRDefault="00CC5B31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7207D8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благоустройство дорог Монастырщинского городского поселения Монастырщинского района Смоленской области – 1 400,59 тыс. 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(очистка снега, посыпка улиц, вывоз снега с тротуаров, </w:t>
      </w:r>
      <w:proofErr w:type="spell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грейдирование</w:t>
      </w:r>
      <w:proofErr w:type="spell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дорог и отсыпка гравийной смесью, </w:t>
      </w:r>
      <w:proofErr w:type="spell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обочин);</w:t>
      </w:r>
    </w:p>
    <w:p w:rsidR="00CC5B31" w:rsidRPr="00CC5B31" w:rsidRDefault="00CC5B31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- благоустройство дорог общего пользования местного значения муниципального образования «Монастырщинский район» Смоленской области и искусственных сооружений – 5 549,40 тыс. 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(очистка снега, </w:t>
      </w:r>
      <w:proofErr w:type="spell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грейдирование</w:t>
      </w:r>
      <w:proofErr w:type="spell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гравийных и грунтовых дорог, </w:t>
      </w:r>
      <w:proofErr w:type="spell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обочин, отсыпка гравийной смесью);</w:t>
      </w:r>
    </w:p>
    <w:p w:rsidR="00CC5B31" w:rsidRPr="00CC5B31" w:rsidRDefault="00CC5B31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- устройство подъездов к гаражам д.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№</w:t>
      </w:r>
      <w:r w:rsidR="007207D8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пер.</w:t>
      </w:r>
      <w:r w:rsidR="00C60A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Молодёжный; ремонт памятных знаков п. Монастырщина; капитальный ремонт квартиры №</w:t>
      </w:r>
      <w:r w:rsidR="00550B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2 в доме №</w:t>
      </w:r>
      <w:r w:rsidR="00550B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18 по ул.</w:t>
      </w:r>
      <w:r w:rsidR="00550B21">
        <w:t> 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25</w:t>
      </w:r>
      <w:r w:rsidR="00550B21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Сентября п. Монастырщина; ремонт участ</w:t>
      </w:r>
      <w:r w:rsidR="00550B21">
        <w:rPr>
          <w:rFonts w:ascii="Times New Roman" w:eastAsia="Times New Roman" w:hAnsi="Times New Roman" w:cs="Times New Roman"/>
          <w:spacing w:val="-5"/>
          <w:sz w:val="28"/>
          <w:szCs w:val="28"/>
        </w:rPr>
        <w:t>ка улично-дорожной сети по пер. 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Мелиораторов п.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Монастырщина; установка дорожных знаков и монтаж искусственной дорожной неровности на ул. Смоленская, ул. Школьная п.</w:t>
      </w:r>
      <w:r w:rsidR="00550B21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Монастырщина; </w:t>
      </w:r>
      <w:proofErr w:type="gram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установка дорожных знаков и монтаж искусственной дорожной неровности на ул. </w:t>
      </w:r>
      <w:proofErr w:type="spell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Коммунарная</w:t>
      </w:r>
      <w:proofErr w:type="spell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п. Монастырщина; ремонт у</w:t>
      </w:r>
      <w:r w:rsidR="00550B21">
        <w:rPr>
          <w:rFonts w:ascii="Times New Roman" w:eastAsia="Times New Roman" w:hAnsi="Times New Roman" w:cs="Times New Roman"/>
          <w:spacing w:val="-5"/>
          <w:sz w:val="28"/>
          <w:szCs w:val="28"/>
        </w:rPr>
        <w:t>частка автодороги от д. </w:t>
      </w:r>
      <w:proofErr w:type="spell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Пустосёлы</w:t>
      </w:r>
      <w:proofErr w:type="spell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 д. </w:t>
      </w:r>
      <w:proofErr w:type="spell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Жигаловка</w:t>
      </w:r>
      <w:proofErr w:type="spell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Монастырщинского района Смоленской области; выполнение электротехнических работ в администра</w:t>
      </w:r>
      <w:r w:rsidR="00550B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тивном здании по адресу ул. 1-я </w:t>
      </w:r>
      <w:proofErr w:type="spell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Краснинская</w:t>
      </w:r>
      <w:proofErr w:type="spell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, д.</w:t>
      </w:r>
      <w:r w:rsidR="00550B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14 п. Монастырщина; благоустройство территории после ликвидации несанкционированной свалки ул.</w:t>
      </w:r>
      <w:r w:rsidR="00550B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Советская п. Монастырщина;</w:t>
      </w:r>
      <w:proofErr w:type="gram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вывоз снега с тротуаров по ул. </w:t>
      </w:r>
      <w:proofErr w:type="spell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Коммунарная</w:t>
      </w:r>
      <w:proofErr w:type="spellEnd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Революционная п. Монастырщина </w:t>
      </w:r>
      <w:r w:rsidR="00C60A01">
        <w:rPr>
          <w:rFonts w:ascii="Times New Roman" w:eastAsia="Times New Roman" w:hAnsi="Times New Roman" w:cs="Times New Roman"/>
          <w:spacing w:val="-5"/>
          <w:sz w:val="28"/>
          <w:szCs w:val="28"/>
        </w:rPr>
        <w:t>на сумму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3 461,69 тыс. руб</w:t>
      </w:r>
      <w:r w:rsidR="00550B21">
        <w:rPr>
          <w:rFonts w:ascii="Times New Roman" w:eastAsia="Times New Roman" w:hAnsi="Times New Roman" w:cs="Times New Roman"/>
          <w:spacing w:val="-5"/>
          <w:sz w:val="28"/>
          <w:szCs w:val="28"/>
        </w:rPr>
        <w:t>лей;</w:t>
      </w:r>
    </w:p>
    <w:p w:rsidR="00CC5B31" w:rsidRPr="00CC5B31" w:rsidRDefault="00550B21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р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емонт обелиска</w:t>
      </w:r>
      <w:r w:rsidR="007207D8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посвящённого воинам</w:t>
      </w:r>
      <w:r w:rsidR="007207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односельчанам</w:t>
      </w:r>
      <w:r w:rsidR="007207D8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погибшим в 1941-1945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годах</w:t>
      </w:r>
      <w:r w:rsidR="007207D8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д. Носково-2 Монастырщинского района Смоленской области, капитальный ремонт аварийного участка водопроводной сети в д. Слобода; очистка дорог от снега; ремонт наружных сетей водопровода; ремонт улично-дорожной сети д.</w:t>
      </w:r>
      <w:r w:rsidR="007207D8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Слобода,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д. 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Досугово;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 д</w:t>
      </w:r>
      <w:r w:rsidR="004864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орог; ремонт участков дороги </w:t>
      </w:r>
      <w:proofErr w:type="spellStart"/>
      <w:r w:rsidR="00486479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proofErr w:type="gramStart"/>
      <w:r w:rsidR="00486479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proofErr w:type="gram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отово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; ремонт участков дороги</w:t>
      </w:r>
      <w:r w:rsidR="004864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д.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Бурхово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</w:t>
      </w:r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рейд</w:t>
      </w:r>
      <w:r w:rsidR="007207D8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рование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дорог </w:t>
      </w:r>
      <w:r w:rsidR="00C60A01">
        <w:rPr>
          <w:rFonts w:ascii="Times New Roman" w:eastAsia="Times New Roman" w:hAnsi="Times New Roman" w:cs="Times New Roman"/>
          <w:spacing w:val="-5"/>
          <w:sz w:val="28"/>
          <w:szCs w:val="28"/>
        </w:rPr>
        <w:t>на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60A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сумму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1 745,81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лей;</w:t>
      </w:r>
    </w:p>
    <w:p w:rsidR="00CC5B31" w:rsidRPr="00CC5B31" w:rsidRDefault="00550B21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о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чистка дорог от снега д.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Кисловичи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д.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Дуравки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д.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Андрусово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, д. Внуково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Татарского сельского поселения Монастырщинского района Смоленской области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ремонт участков улично-дорожной сети д.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Кретово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Татарского сельского поселения Монастырщинского района Смоленской области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 дорог</w:t>
      </w:r>
      <w:r w:rsidR="00EC278B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ремонт участков дороги д.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Кадино</w:t>
      </w:r>
      <w:proofErr w:type="spellEnd"/>
      <w:r w:rsidRPr="00550B21">
        <w:t xml:space="preserve"> </w:t>
      </w:r>
      <w:r w:rsidRPr="00550B21">
        <w:rPr>
          <w:rFonts w:ascii="Times New Roman" w:eastAsia="Times New Roman" w:hAnsi="Times New Roman" w:cs="Times New Roman"/>
          <w:spacing w:val="-5"/>
          <w:sz w:val="28"/>
          <w:szCs w:val="28"/>
        </w:rPr>
        <w:t>Татарского сельского поселения Монастырщинского района Смоленской области</w:t>
      </w:r>
      <w:r w:rsidR="00EC278B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ремонт участков дороги </w:t>
      </w:r>
      <w:proofErr w:type="spellStart"/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proofErr w:type="gramStart"/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тарая</w:t>
      </w:r>
      <w:proofErr w:type="spellEnd"/>
      <w:r w:rsidRPr="00550B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Татарского сельского поселения Монастырщинского района Смоленской области</w:t>
      </w:r>
      <w:r w:rsidR="00EC278B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ремонт у</w:t>
      </w:r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частков улично-дорожной сети </w:t>
      </w:r>
      <w:proofErr w:type="spellStart"/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>д.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Татарск</w:t>
      </w:r>
      <w:proofErr w:type="spellEnd"/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EC278B" w:rsidRPr="00EC27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D4B9E">
        <w:rPr>
          <w:rFonts w:ascii="Times New Roman" w:eastAsia="Times New Roman" w:hAnsi="Times New Roman" w:cs="Times New Roman"/>
          <w:spacing w:val="-5"/>
          <w:sz w:val="28"/>
          <w:szCs w:val="28"/>
        </w:rPr>
        <w:t>д.</w:t>
      </w:r>
      <w:r w:rsidR="00EC278B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Доброселье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; ремонт участков дороги д. Холм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Татарского сельского поселения Монастырщинского района Смоленской области</w:t>
      </w:r>
      <w:r w:rsidR="00EC278B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капитальный ремонт артезианской скважины и водонапорной башни </w:t>
      </w:r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д.Доброселье</w:t>
      </w:r>
      <w:proofErr w:type="spellEnd"/>
      <w:r w:rsidR="00C60A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– 1 581,03 тыс.</w:t>
      </w:r>
      <w:r w:rsidR="00EC27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 w:rsidR="00EC278B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="00D761E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CC5B31" w:rsidRPr="00CC5B31" w:rsidRDefault="00EC278B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очистка дорог от снега, профилирование дорог, ремонт у</w:t>
      </w:r>
      <w:r w:rsidR="005D4B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частков улично-дорожной сети </w:t>
      </w:r>
      <w:proofErr w:type="spellStart"/>
      <w:r w:rsidR="005D4B9E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proofErr w:type="gramStart"/>
      <w:r w:rsidR="005D4B9E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Ш</w:t>
      </w:r>
      <w:proofErr w:type="gram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рдино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 дорог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 сумму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287,38 тыс.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лей;</w:t>
      </w:r>
    </w:p>
    <w:p w:rsidR="00CC5B31" w:rsidRPr="00CC5B31" w:rsidRDefault="00EC278B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ремонт наружных сетей водопровода; профилирование дорог; ремонтные работы насосной станции д.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Лыза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 дорог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Гоголевского сельского поселения  Монастырщинского района Смоленской области на сумму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184,12 тыс.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лей;</w:t>
      </w:r>
      <w:proofErr w:type="gramEnd"/>
    </w:p>
    <w:p w:rsidR="00CC5B31" w:rsidRPr="00CC5B31" w:rsidRDefault="00EC278B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капитальный ремонт сетей теплоснабжения п.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Турковского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торфопредприятия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 дорог;</w:t>
      </w:r>
      <w:r w:rsidR="004864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ремонт улично-дорожной сети </w:t>
      </w:r>
      <w:proofErr w:type="spellStart"/>
      <w:r w:rsidR="00486479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proofErr w:type="gramStart"/>
      <w:r w:rsidR="00486479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ычёвка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Барсуковско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 сельского поселения Монастырщинского района Смоленской области на сумму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684,46 тыс. 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="00D761E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CC5B31" w:rsidRPr="00CC5B31" w:rsidRDefault="00EC278B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ремонт наружных сетей водопровода, очистка дорог от снега, профилирование дорог,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 дорог, ремонт 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частков улично-дорожной сети д. 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Стегримово от газового стояка до д.№52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Соболевск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ого сельского поселения Монастырщинского района Смоленской области на сумму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037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265,28 тыс.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CC5B31" w:rsidRPr="00CC5B31" w:rsidRDefault="00CC5B31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EC278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краска фасада здани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>й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>поли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клиник, ремонтные работы в здании столовой ОГБУЗ 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Монастырщинская центральная районная больница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>»,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5333B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ремонт полов и ремонтные сантехнические работы в 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>амбулатории</w:t>
      </w:r>
      <w:r w:rsidR="00F5333B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д. Татарск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сумму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D4B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733,43 тыс.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="00D761E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  <w:proofErr w:type="gramEnd"/>
    </w:p>
    <w:p w:rsidR="00CC5B31" w:rsidRPr="00CC5B31" w:rsidRDefault="00F5333B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окраска полов в МБОУ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ычёвск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ая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ремонтные работы помещения «Точка Роста» в МОУ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Новомихайловская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средняя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школа, ремонтные работы отопления в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МБОУ Татарской школы имени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В.А.Матросова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ремонт кровли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здания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МБОУ </w:t>
      </w:r>
      <w:proofErr w:type="spellStart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Носковская</w:t>
      </w:r>
      <w:proofErr w:type="spellEnd"/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школа, ремонт системы отопления в МБУ ДО Монастырщинский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Ц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ентр внешкольной работы имени</w:t>
      </w:r>
      <w:r w:rsidR="005D4B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Счастливого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 сумму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C02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594,36 тыс.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="00D761E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  <w:proofErr w:type="gramEnd"/>
    </w:p>
    <w:p w:rsidR="00CC5B31" w:rsidRPr="00CC5B31" w:rsidRDefault="00CC5B31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- замена светильников во всех возрастных группах, ремонт туалетных комнат во всех возрастных гр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>уппах, ремонт веранды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ремонт кровли здания 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>МБДОУ «</w:t>
      </w:r>
      <w:r w:rsidR="00F5333B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Детский сад «Солнышко» 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сумму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444,39 тыс.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 w:rsidR="00F5333B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="00D761E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CC5B31" w:rsidRPr="00CC5B31" w:rsidRDefault="00F5333B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демонтаж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изготовление и установка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уличного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туалета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ремонтные электротехнические работы в здании библиотеки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ул. Советская д.16, ремонт системы отопления в административном здании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сумму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201,05 тыс.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="00D761E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CC5B31" w:rsidRPr="00CC5B31" w:rsidRDefault="00F5333B" w:rsidP="005D4B9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о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казание услуг населению по установк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елезобетонных</w:t>
      </w:r>
      <w:r w:rsidR="00F1525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конструкций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, прокладк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наружных сетей водопровода, прокладк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сетей канализации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 сумму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235,61 тыс.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C5B31" w:rsidRPr="00CC5B31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="00D761E7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134227" w:rsidRDefault="00134227" w:rsidP="00134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Администрацией муниципального образования «Монастырщинский район» Смоленской области ведется укрепление технической базы коммунальной сферы. В 2023 году</w:t>
      </w:r>
      <w:r w:rsidRPr="00134227">
        <w:rPr>
          <w:rFonts w:ascii="Times New Roman" w:eastAsia="Times New Roman" w:hAnsi="Times New Roman" w:cs="Times New Roman"/>
          <w:sz w:val="28"/>
          <w:szCs w:val="28"/>
        </w:rPr>
        <w:t xml:space="preserve"> приобретен универсальный погрузчик «АМКОДОР» на сумму – </w:t>
      </w:r>
      <w:r w:rsidRPr="0013422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D4B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4227">
        <w:rPr>
          <w:rFonts w:ascii="Times New Roman" w:eastAsia="Times New Roman" w:hAnsi="Times New Roman" w:cs="Times New Roman"/>
          <w:b/>
          <w:sz w:val="28"/>
          <w:szCs w:val="28"/>
        </w:rPr>
        <w:t>143,0</w:t>
      </w:r>
      <w:r w:rsidRPr="0013422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настоящее время проводятся мероприятия по закупке</w:t>
      </w:r>
      <w:r w:rsidR="00F711DD">
        <w:rPr>
          <w:rFonts w:ascii="Times New Roman" w:eastAsia="Times New Roman" w:hAnsi="Times New Roman" w:cs="Times New Roman"/>
          <w:sz w:val="28"/>
          <w:szCs w:val="28"/>
        </w:rPr>
        <w:t xml:space="preserve"> трактора МТЗ-82 с отвалом для уборки снега и щеткой.</w:t>
      </w:r>
    </w:p>
    <w:p w:rsidR="005D4B9E" w:rsidRPr="00134227" w:rsidRDefault="005D4B9E" w:rsidP="00134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B9E" w:rsidRDefault="0099268E" w:rsidP="005D4B9E">
      <w:pPr>
        <w:spacing w:line="240" w:lineRule="auto"/>
        <w:ind w:firstLine="69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2024 году в рамках реализации мероприятий </w:t>
      </w:r>
      <w:r w:rsidRPr="0099268E">
        <w:rPr>
          <w:rFonts w:ascii="Times New Roman" w:eastAsia="Times New Roman" w:hAnsi="Times New Roman" w:cs="Times New Roman"/>
          <w:sz w:val="28"/>
          <w:szCs w:val="28"/>
        </w:rPr>
        <w:t>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выполнить:</w:t>
      </w:r>
    </w:p>
    <w:p w:rsidR="0099268E" w:rsidRPr="005D4B9E" w:rsidRDefault="0099268E" w:rsidP="005D4B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6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9268E">
        <w:rPr>
          <w:rFonts w:ascii="Calibri" w:eastAsia="Calibri" w:hAnsi="Calibri" w:cs="Times New Roman"/>
          <w:lang w:eastAsia="en-US"/>
        </w:rPr>
        <w:t xml:space="preserve"> </w:t>
      </w:r>
      <w:r w:rsidRPr="0099268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9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апитальный ремонт водопроводных сетей по д. Барсуки Барсуковского сельского поселения Монастырщинского района Смоленской области – </w:t>
      </w:r>
      <w:r w:rsidRPr="00992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4864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2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923,0</w:t>
      </w:r>
      <w:r w:rsidRPr="0099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9268E" w:rsidRPr="0099268E" w:rsidRDefault="0099268E" w:rsidP="005D4B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капитальный ремонт водопроводных сетей по д. </w:t>
      </w:r>
      <w:proofErr w:type="spellStart"/>
      <w:r w:rsidRPr="0099268E">
        <w:rPr>
          <w:rFonts w:ascii="Times New Roman" w:eastAsia="Times New Roman" w:hAnsi="Times New Roman" w:cs="Times New Roman"/>
          <w:color w:val="000000"/>
          <w:sz w:val="28"/>
          <w:szCs w:val="28"/>
        </w:rPr>
        <w:t>Дудино</w:t>
      </w:r>
      <w:proofErr w:type="spellEnd"/>
      <w:r w:rsidRPr="0099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Монастырщинского района Смоленской области – </w:t>
      </w:r>
      <w:r w:rsidRPr="00992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AC0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2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572,0</w:t>
      </w:r>
      <w:r w:rsidRPr="0099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9268E" w:rsidRPr="0099268E" w:rsidRDefault="004917DA" w:rsidP="005D4B9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268E" w:rsidRPr="0099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капитальный ремонт водопроводных сетей по д. Носково-2 Александровского сельского поселения Монастырщинского района Смоленской области – </w:t>
      </w:r>
      <w:r w:rsidR="0099268E" w:rsidRPr="009926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5D4B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9268E" w:rsidRPr="009926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128,0</w:t>
      </w:r>
      <w:r w:rsidR="0099268E" w:rsidRPr="0099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99268E" w:rsidRPr="0099268E" w:rsidRDefault="0099268E" w:rsidP="005D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капитальный ремонт водопроводных сетей по д. Сычевка Монастырщинского района Смоленской области – </w:t>
      </w:r>
      <w:r w:rsidRPr="009926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AC02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926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866,0</w:t>
      </w:r>
      <w:r w:rsidRPr="0099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99268E" w:rsidRPr="0099268E" w:rsidRDefault="0099268E" w:rsidP="005D4B9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капитальный ремонт водопроводных сетей по д. Соболево Монастырщинского района Смоленской области – </w:t>
      </w:r>
      <w:r w:rsidRPr="009926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AC02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926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500,0</w:t>
      </w:r>
      <w:r w:rsidRPr="0099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99268E" w:rsidRDefault="0099268E" w:rsidP="00992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 ближайшую перспективу в сфере жилищно-коммунального хозяйства планируется:</w:t>
      </w:r>
      <w:r w:rsidRPr="004A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8D6" w:rsidRDefault="004A48D6" w:rsidP="005D4B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«Реконструкция </w:t>
      </w:r>
      <w:r>
        <w:rPr>
          <w:rFonts w:ascii="Times New Roman" w:eastAsia="Times New Roman" w:hAnsi="Times New Roman" w:cs="Times New Roman"/>
          <w:sz w:val="28"/>
          <w:szCs w:val="28"/>
        </w:rPr>
        <w:t>централизованной системы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в п. Монастырщина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со строительством станции водоподготовки и водопроводных сетей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6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8D6" w:rsidRDefault="004A48D6" w:rsidP="0099268E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hAnsi="Times New Roman" w:cs="Times New Roman"/>
          <w:sz w:val="28"/>
          <w:szCs w:val="28"/>
        </w:rPr>
      </w:pPr>
    </w:p>
    <w:sectPr w:rsidR="004A48D6" w:rsidSect="008C13E5">
      <w:footerReference w:type="default" r:id="rId10"/>
      <w:pgSz w:w="11906" w:h="16838"/>
      <w:pgMar w:top="993" w:right="567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5E" w:rsidRDefault="00054B5E" w:rsidP="005546DA">
      <w:pPr>
        <w:spacing w:after="0" w:line="240" w:lineRule="auto"/>
      </w:pPr>
      <w:r>
        <w:separator/>
      </w:r>
    </w:p>
  </w:endnote>
  <w:endnote w:type="continuationSeparator" w:id="0">
    <w:p w:rsidR="00054B5E" w:rsidRDefault="00054B5E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57446"/>
      <w:docPartObj>
        <w:docPartGallery w:val="Page Numbers (Bottom of Page)"/>
        <w:docPartUnique/>
      </w:docPartObj>
    </w:sdtPr>
    <w:sdtEndPr/>
    <w:sdtContent>
      <w:p w:rsidR="0050379D" w:rsidRDefault="005037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E5">
          <w:rPr>
            <w:noProof/>
          </w:rPr>
          <w:t>5</w:t>
        </w:r>
        <w:r>
          <w:fldChar w:fldCharType="end"/>
        </w:r>
      </w:p>
    </w:sdtContent>
  </w:sdt>
  <w:p w:rsidR="00175425" w:rsidRDefault="00175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5E" w:rsidRDefault="00054B5E" w:rsidP="005546DA">
      <w:pPr>
        <w:spacing w:after="0" w:line="240" w:lineRule="auto"/>
      </w:pPr>
      <w:r>
        <w:separator/>
      </w:r>
    </w:p>
  </w:footnote>
  <w:footnote w:type="continuationSeparator" w:id="0">
    <w:p w:rsidR="00054B5E" w:rsidRDefault="00054B5E" w:rsidP="0055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05C1A"/>
    <w:rsid w:val="00007382"/>
    <w:rsid w:val="00040C72"/>
    <w:rsid w:val="00046A53"/>
    <w:rsid w:val="00054B5E"/>
    <w:rsid w:val="00055BC5"/>
    <w:rsid w:val="000702F0"/>
    <w:rsid w:val="000754F6"/>
    <w:rsid w:val="00077DA9"/>
    <w:rsid w:val="00082498"/>
    <w:rsid w:val="0008559D"/>
    <w:rsid w:val="000943BB"/>
    <w:rsid w:val="000A5477"/>
    <w:rsid w:val="000C314A"/>
    <w:rsid w:val="000C4700"/>
    <w:rsid w:val="000E462E"/>
    <w:rsid w:val="00100B95"/>
    <w:rsid w:val="001113AD"/>
    <w:rsid w:val="001142A0"/>
    <w:rsid w:val="00134227"/>
    <w:rsid w:val="001416AD"/>
    <w:rsid w:val="00155631"/>
    <w:rsid w:val="00173AD1"/>
    <w:rsid w:val="00175425"/>
    <w:rsid w:val="00176906"/>
    <w:rsid w:val="00183501"/>
    <w:rsid w:val="00196367"/>
    <w:rsid w:val="001B561A"/>
    <w:rsid w:val="001D1E5B"/>
    <w:rsid w:val="001F1744"/>
    <w:rsid w:val="00213D07"/>
    <w:rsid w:val="00214766"/>
    <w:rsid w:val="00214DD8"/>
    <w:rsid w:val="00216DD7"/>
    <w:rsid w:val="00231E72"/>
    <w:rsid w:val="00236719"/>
    <w:rsid w:val="002764A8"/>
    <w:rsid w:val="002952E7"/>
    <w:rsid w:val="002A1998"/>
    <w:rsid w:val="002A713C"/>
    <w:rsid w:val="002D635F"/>
    <w:rsid w:val="002F4A12"/>
    <w:rsid w:val="002F751D"/>
    <w:rsid w:val="003009C9"/>
    <w:rsid w:val="0031793E"/>
    <w:rsid w:val="00321B25"/>
    <w:rsid w:val="00341CC3"/>
    <w:rsid w:val="00341DC0"/>
    <w:rsid w:val="0036031F"/>
    <w:rsid w:val="00390AC1"/>
    <w:rsid w:val="003A1B54"/>
    <w:rsid w:val="003B1C8E"/>
    <w:rsid w:val="003B1CA7"/>
    <w:rsid w:val="003B7886"/>
    <w:rsid w:val="003D141B"/>
    <w:rsid w:val="003D1634"/>
    <w:rsid w:val="003D52B8"/>
    <w:rsid w:val="003E070D"/>
    <w:rsid w:val="003E76BD"/>
    <w:rsid w:val="003E7909"/>
    <w:rsid w:val="003F165B"/>
    <w:rsid w:val="00420210"/>
    <w:rsid w:val="0043566B"/>
    <w:rsid w:val="00443F6D"/>
    <w:rsid w:val="004508A4"/>
    <w:rsid w:val="00451FBD"/>
    <w:rsid w:val="00473AE5"/>
    <w:rsid w:val="00480561"/>
    <w:rsid w:val="00486479"/>
    <w:rsid w:val="0049000D"/>
    <w:rsid w:val="004917DA"/>
    <w:rsid w:val="00491C9E"/>
    <w:rsid w:val="004A48D6"/>
    <w:rsid w:val="004D18D6"/>
    <w:rsid w:val="004E5E04"/>
    <w:rsid w:val="004F47D9"/>
    <w:rsid w:val="0050379D"/>
    <w:rsid w:val="00516726"/>
    <w:rsid w:val="00537686"/>
    <w:rsid w:val="00550B21"/>
    <w:rsid w:val="005544AC"/>
    <w:rsid w:val="005546DA"/>
    <w:rsid w:val="00566A96"/>
    <w:rsid w:val="00575E77"/>
    <w:rsid w:val="005B1B11"/>
    <w:rsid w:val="005B22E2"/>
    <w:rsid w:val="005B6A9B"/>
    <w:rsid w:val="005C0FCF"/>
    <w:rsid w:val="005C4151"/>
    <w:rsid w:val="005C4579"/>
    <w:rsid w:val="005D4B9E"/>
    <w:rsid w:val="005D6598"/>
    <w:rsid w:val="005E0DF8"/>
    <w:rsid w:val="005F53FA"/>
    <w:rsid w:val="005F599A"/>
    <w:rsid w:val="005F67A5"/>
    <w:rsid w:val="0060698F"/>
    <w:rsid w:val="00621D17"/>
    <w:rsid w:val="0063491A"/>
    <w:rsid w:val="006377DD"/>
    <w:rsid w:val="006415E1"/>
    <w:rsid w:val="00644DA8"/>
    <w:rsid w:val="0065089C"/>
    <w:rsid w:val="00664F09"/>
    <w:rsid w:val="006738AC"/>
    <w:rsid w:val="00697F74"/>
    <w:rsid w:val="006D059E"/>
    <w:rsid w:val="006F0710"/>
    <w:rsid w:val="006F71A2"/>
    <w:rsid w:val="00702747"/>
    <w:rsid w:val="0071576F"/>
    <w:rsid w:val="007207D8"/>
    <w:rsid w:val="00720AFB"/>
    <w:rsid w:val="00730E83"/>
    <w:rsid w:val="007500BA"/>
    <w:rsid w:val="00761CDC"/>
    <w:rsid w:val="00770EBD"/>
    <w:rsid w:val="007810B5"/>
    <w:rsid w:val="00783250"/>
    <w:rsid w:val="007865FC"/>
    <w:rsid w:val="00796CCF"/>
    <w:rsid w:val="007A03C9"/>
    <w:rsid w:val="007A1260"/>
    <w:rsid w:val="007B3D6B"/>
    <w:rsid w:val="007C44A2"/>
    <w:rsid w:val="007E5F47"/>
    <w:rsid w:val="007F00D4"/>
    <w:rsid w:val="007F0119"/>
    <w:rsid w:val="00822CE2"/>
    <w:rsid w:val="008471AA"/>
    <w:rsid w:val="008829F4"/>
    <w:rsid w:val="00884E3D"/>
    <w:rsid w:val="0089531E"/>
    <w:rsid w:val="00895F4A"/>
    <w:rsid w:val="008A7B01"/>
    <w:rsid w:val="008B590B"/>
    <w:rsid w:val="008C08C4"/>
    <w:rsid w:val="008C13E5"/>
    <w:rsid w:val="008C472A"/>
    <w:rsid w:val="008E14A2"/>
    <w:rsid w:val="009047D2"/>
    <w:rsid w:val="00951B0C"/>
    <w:rsid w:val="00956410"/>
    <w:rsid w:val="009601D1"/>
    <w:rsid w:val="0099268E"/>
    <w:rsid w:val="009C714C"/>
    <w:rsid w:val="009D3852"/>
    <w:rsid w:val="009F1A18"/>
    <w:rsid w:val="00A05C52"/>
    <w:rsid w:val="00A138C7"/>
    <w:rsid w:val="00A24FA2"/>
    <w:rsid w:val="00A321AE"/>
    <w:rsid w:val="00A323C4"/>
    <w:rsid w:val="00A34DAC"/>
    <w:rsid w:val="00A35FAD"/>
    <w:rsid w:val="00A3687A"/>
    <w:rsid w:val="00A573D3"/>
    <w:rsid w:val="00A62030"/>
    <w:rsid w:val="00A736FB"/>
    <w:rsid w:val="00A874EC"/>
    <w:rsid w:val="00AC02CC"/>
    <w:rsid w:val="00AC423A"/>
    <w:rsid w:val="00AC727E"/>
    <w:rsid w:val="00AD2EC5"/>
    <w:rsid w:val="00B26E34"/>
    <w:rsid w:val="00B5333F"/>
    <w:rsid w:val="00B66F59"/>
    <w:rsid w:val="00B730E5"/>
    <w:rsid w:val="00B920F5"/>
    <w:rsid w:val="00BA5AEA"/>
    <w:rsid w:val="00BB3C67"/>
    <w:rsid w:val="00BB62D7"/>
    <w:rsid w:val="00BC2C63"/>
    <w:rsid w:val="00BD0118"/>
    <w:rsid w:val="00BD10EA"/>
    <w:rsid w:val="00BD34F5"/>
    <w:rsid w:val="00BD368B"/>
    <w:rsid w:val="00BD39E6"/>
    <w:rsid w:val="00BE58C2"/>
    <w:rsid w:val="00BF27AB"/>
    <w:rsid w:val="00BF2FF3"/>
    <w:rsid w:val="00BF3BDA"/>
    <w:rsid w:val="00C040C7"/>
    <w:rsid w:val="00C15FD2"/>
    <w:rsid w:val="00C1689D"/>
    <w:rsid w:val="00C201BB"/>
    <w:rsid w:val="00C45066"/>
    <w:rsid w:val="00C459F2"/>
    <w:rsid w:val="00C60015"/>
    <w:rsid w:val="00C60A01"/>
    <w:rsid w:val="00C614BF"/>
    <w:rsid w:val="00C830BD"/>
    <w:rsid w:val="00C87FE5"/>
    <w:rsid w:val="00C909D6"/>
    <w:rsid w:val="00C934EE"/>
    <w:rsid w:val="00CB12C9"/>
    <w:rsid w:val="00CB6F9D"/>
    <w:rsid w:val="00CC521B"/>
    <w:rsid w:val="00CC5B31"/>
    <w:rsid w:val="00CE394C"/>
    <w:rsid w:val="00CE57D6"/>
    <w:rsid w:val="00D20BA1"/>
    <w:rsid w:val="00D32333"/>
    <w:rsid w:val="00D36476"/>
    <w:rsid w:val="00D761E7"/>
    <w:rsid w:val="00D76C4D"/>
    <w:rsid w:val="00DA5047"/>
    <w:rsid w:val="00DD06F6"/>
    <w:rsid w:val="00DD2794"/>
    <w:rsid w:val="00DE5804"/>
    <w:rsid w:val="00DF41AE"/>
    <w:rsid w:val="00E0116D"/>
    <w:rsid w:val="00E06CF7"/>
    <w:rsid w:val="00E16141"/>
    <w:rsid w:val="00E17EC6"/>
    <w:rsid w:val="00E26943"/>
    <w:rsid w:val="00E50DE6"/>
    <w:rsid w:val="00E62E09"/>
    <w:rsid w:val="00E87C34"/>
    <w:rsid w:val="00E90E1F"/>
    <w:rsid w:val="00EC278B"/>
    <w:rsid w:val="00EC5617"/>
    <w:rsid w:val="00EE1FDB"/>
    <w:rsid w:val="00EF4E5F"/>
    <w:rsid w:val="00F04B4B"/>
    <w:rsid w:val="00F058D6"/>
    <w:rsid w:val="00F15251"/>
    <w:rsid w:val="00F348D0"/>
    <w:rsid w:val="00F47770"/>
    <w:rsid w:val="00F5333B"/>
    <w:rsid w:val="00F6306D"/>
    <w:rsid w:val="00F64E47"/>
    <w:rsid w:val="00F6523E"/>
    <w:rsid w:val="00F65F6B"/>
    <w:rsid w:val="00F67BF8"/>
    <w:rsid w:val="00F711DD"/>
    <w:rsid w:val="00F90AFA"/>
    <w:rsid w:val="00FB761F"/>
    <w:rsid w:val="00FC1337"/>
    <w:rsid w:val="00FD2A57"/>
    <w:rsid w:val="00FD4949"/>
    <w:rsid w:val="00FD5FA1"/>
    <w:rsid w:val="00FD72AC"/>
    <w:rsid w:val="00FE02D7"/>
    <w:rsid w:val="00FF1E4A"/>
    <w:rsid w:val="00FF2B19"/>
    <w:rsid w:val="00FF5DE3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365A-2397-4D17-B281-33C32AD4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7</cp:revision>
  <cp:lastPrinted>2024-04-19T07:38:00Z</cp:lastPrinted>
  <dcterms:created xsi:type="dcterms:W3CDTF">2024-03-21T12:32:00Z</dcterms:created>
  <dcterms:modified xsi:type="dcterms:W3CDTF">2024-04-19T07:38:00Z</dcterms:modified>
</cp:coreProperties>
</file>