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A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</w:t>
      </w:r>
      <w:r w:rsidR="00776E0C">
        <w:rPr>
          <w:rFonts w:ascii="Times New Roman" w:hAnsi="Times New Roman" w:cs="Times New Roman"/>
          <w:sz w:val="24"/>
          <w:szCs w:val="24"/>
          <w:u w:val="single"/>
        </w:rPr>
        <w:t>Монастырщинский</w:t>
      </w:r>
      <w:r w:rsidR="000D513E"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5046A9" w:rsidRDefault="005046A9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27B" w:rsidRDefault="00123D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</w:p>
    <w:p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AB0" w:rsidRDefault="003B7AB0" w:rsidP="003B7AB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районе 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123D57"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</w:t>
      </w:r>
      <w:r w:rsidR="00A52B41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7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</w:t>
      </w:r>
      <w:r w:rsidR="00123D57"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3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 xml:space="preserve"> по 10.</w:t>
      </w:r>
      <w:r w:rsidR="00123D57"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</w:t>
      </w:r>
      <w:r w:rsidR="00A52B41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7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</w:t>
      </w:r>
      <w:r w:rsidR="00123D57"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4</w:t>
      </w:r>
    </w:p>
    <w:p w:rsidR="005046A9" w:rsidRPr="00A06E7E" w:rsidRDefault="005046A9" w:rsidP="003B7AB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49"/>
        <w:gridCol w:w="1045"/>
      </w:tblGrid>
      <w:tr w:rsidR="003B7AB0" w:rsidRPr="00B03B49" w:rsidTr="00C601CA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B7AB0" w:rsidRPr="00123D57" w:rsidRDefault="003B7AB0" w:rsidP="00A52B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52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3B7AB0" w:rsidRPr="00123D57" w:rsidRDefault="003B7AB0" w:rsidP="00123D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 w:rsid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3B7AB0" w:rsidRPr="00123D57" w:rsidRDefault="003B7AB0" w:rsidP="00A52B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52B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123D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:rsidR="003B7AB0" w:rsidRPr="00B03B49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-3,32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99529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-6,85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-0,83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-2,84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-5,56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-3,07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-2,41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-3,77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-0,68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-4,72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-0,58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5E07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-3,70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-2,09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-7,65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-3,61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-8,90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-3,87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5,78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E760A0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3,38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-0,63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-4,02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-0,51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-2,45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4465BE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5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-4,28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13,71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</w:tr>
      <w:tr w:rsidR="00692483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483" w:rsidRPr="00CC13E8" w:rsidRDefault="00692483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C1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CC1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116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-4,47</w:t>
            </w:r>
          </w:p>
        </w:tc>
        <w:tc>
          <w:tcPr>
            <w:tcW w:w="949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1045" w:type="dxa"/>
            <w:shd w:val="clear" w:color="auto" w:fill="auto"/>
            <w:noWrap/>
          </w:tcPr>
          <w:p w:rsidR="00692483" w:rsidRPr="0026505C" w:rsidRDefault="00692483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-0,47</w:t>
            </w:r>
          </w:p>
        </w:tc>
      </w:tr>
      <w:tr w:rsidR="009D07F4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9D07F4" w:rsidRPr="00CC13E8" w:rsidRDefault="009D07F4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7F4" w:rsidRPr="00CC13E8" w:rsidRDefault="009D07F4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19438</w:t>
            </w:r>
          </w:p>
        </w:tc>
        <w:tc>
          <w:tcPr>
            <w:tcW w:w="1116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949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45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</w:tr>
      <w:tr w:rsidR="009D07F4" w:rsidRPr="00CC13E8" w:rsidTr="0065315C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:rsidR="009D07F4" w:rsidRPr="00CC13E8" w:rsidRDefault="009D07F4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7F4" w:rsidRPr="00CC13E8" w:rsidRDefault="009D07F4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-1,64</w:t>
            </w:r>
          </w:p>
        </w:tc>
        <w:tc>
          <w:tcPr>
            <w:tcW w:w="949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5" w:type="dxa"/>
            <w:shd w:val="clear" w:color="auto" w:fill="auto"/>
            <w:noWrap/>
          </w:tcPr>
          <w:p w:rsidR="009D07F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</w:tr>
      <w:tr w:rsidR="00E47FA4" w:rsidRPr="00CC13E8" w:rsidTr="0065315C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:rsidR="00E47FA4" w:rsidRPr="00CC13E8" w:rsidRDefault="00E47FA4" w:rsidP="003B7AB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C1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</w:tcPr>
          <w:p w:rsidR="00E47FA4" w:rsidRPr="0026505C" w:rsidRDefault="00E47FA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</w:tcPr>
          <w:p w:rsidR="00E47FA4" w:rsidRPr="0026505C" w:rsidRDefault="00E47FA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0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</w:tcPr>
          <w:p w:rsidR="00E47FA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37163</w:t>
            </w:r>
          </w:p>
        </w:tc>
        <w:tc>
          <w:tcPr>
            <w:tcW w:w="1089" w:type="dxa"/>
            <w:shd w:val="clear" w:color="auto" w:fill="auto"/>
            <w:noWrap/>
          </w:tcPr>
          <w:p w:rsidR="00E47FA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</w:tcPr>
          <w:p w:rsidR="00E47FA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-2,54</w:t>
            </w:r>
          </w:p>
        </w:tc>
        <w:tc>
          <w:tcPr>
            <w:tcW w:w="949" w:type="dxa"/>
            <w:shd w:val="clear" w:color="auto" w:fill="auto"/>
            <w:noWrap/>
          </w:tcPr>
          <w:p w:rsidR="00E47FA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45" w:type="dxa"/>
            <w:shd w:val="clear" w:color="auto" w:fill="auto"/>
            <w:noWrap/>
          </w:tcPr>
          <w:p w:rsidR="00E47FA4" w:rsidRPr="0026505C" w:rsidRDefault="009D07F4" w:rsidP="00F86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2,36</w:t>
            </w:r>
          </w:p>
        </w:tc>
      </w:tr>
    </w:tbl>
    <w:p w:rsidR="003B7AB0" w:rsidRPr="0042427B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54BF0">
        <w:rPr>
          <w:rFonts w:ascii="Times New Roman" w:hAnsi="Times New Roman" w:cs="Times New Roman"/>
          <w:b/>
          <w:bCs/>
          <w:iCs/>
          <w:sz w:val="24"/>
          <w:szCs w:val="24"/>
        </w:rPr>
        <w:t>*прирост в % посчитан как среднее значение по Смоленской 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бласти</w:t>
      </w:r>
      <w:proofErr w:type="gramEnd"/>
    </w:p>
    <w:p w:rsidR="00803EB7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>
        <w:rPr>
          <w:rFonts w:ascii="Times New Roman" w:hAnsi="Times New Roman" w:cs="Times New Roman"/>
          <w:sz w:val="24"/>
          <w:szCs w:val="24"/>
        </w:rPr>
        <w:t>период с 10.0</w:t>
      </w:r>
      <w:r w:rsidR="009D07F4">
        <w:rPr>
          <w:rFonts w:ascii="Times New Roman" w:hAnsi="Times New Roman" w:cs="Times New Roman"/>
          <w:sz w:val="24"/>
          <w:szCs w:val="24"/>
        </w:rPr>
        <w:t>7</w:t>
      </w:r>
      <w:r w:rsidR="00414974">
        <w:rPr>
          <w:rFonts w:ascii="Times New Roman" w:hAnsi="Times New Roman" w:cs="Times New Roman"/>
          <w:sz w:val="24"/>
          <w:szCs w:val="24"/>
        </w:rPr>
        <w:t>.2023 по 10.</w:t>
      </w:r>
      <w:r w:rsidR="0073617E">
        <w:rPr>
          <w:rFonts w:ascii="Times New Roman" w:hAnsi="Times New Roman" w:cs="Times New Roman"/>
          <w:sz w:val="24"/>
          <w:szCs w:val="24"/>
        </w:rPr>
        <w:t>0</w:t>
      </w:r>
      <w:r w:rsidR="009D07F4">
        <w:rPr>
          <w:rFonts w:ascii="Times New Roman" w:hAnsi="Times New Roman" w:cs="Times New Roman"/>
          <w:sz w:val="24"/>
          <w:szCs w:val="24"/>
        </w:rPr>
        <w:t>7</w:t>
      </w:r>
      <w:r w:rsidR="00414974">
        <w:rPr>
          <w:rFonts w:ascii="Times New Roman" w:hAnsi="Times New Roman" w:cs="Times New Roman"/>
          <w:sz w:val="24"/>
          <w:szCs w:val="24"/>
        </w:rPr>
        <w:t>.202</w:t>
      </w:r>
      <w:r w:rsidR="0073617E">
        <w:rPr>
          <w:rFonts w:ascii="Times New Roman" w:hAnsi="Times New Roman" w:cs="Times New Roman"/>
          <w:sz w:val="24"/>
          <w:szCs w:val="24"/>
        </w:rPr>
        <w:t>4</w:t>
      </w:r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>
        <w:rPr>
          <w:rFonts w:ascii="Times New Roman" w:hAnsi="Times New Roman" w:cs="Times New Roman"/>
          <w:sz w:val="24"/>
          <w:szCs w:val="24"/>
        </w:rPr>
        <w:t xml:space="preserve">в </w:t>
      </w:r>
      <w:r w:rsidR="009D07F4">
        <w:rPr>
          <w:rFonts w:ascii="Times New Roman" w:hAnsi="Times New Roman" w:cs="Times New Roman"/>
          <w:sz w:val="24"/>
          <w:szCs w:val="24"/>
        </w:rPr>
        <w:t>1</w:t>
      </w:r>
      <w:r w:rsidR="007E0DFE">
        <w:rPr>
          <w:rFonts w:ascii="Times New Roman" w:hAnsi="Times New Roman" w:cs="Times New Roman"/>
          <w:sz w:val="24"/>
          <w:szCs w:val="24"/>
        </w:rPr>
        <w:t>8</w:t>
      </w:r>
      <w:r w:rsidRPr="00B03B49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>
        <w:rPr>
          <w:rFonts w:ascii="Times New Roman" w:hAnsi="Times New Roman" w:cs="Times New Roman"/>
          <w:sz w:val="24"/>
          <w:szCs w:val="24"/>
        </w:rPr>
        <w:t>ых</w:t>
      </w:r>
      <w:r w:rsidRPr="00B03B49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>
        <w:rPr>
          <w:rFonts w:ascii="Times New Roman" w:hAnsi="Times New Roman" w:cs="Times New Roman"/>
          <w:sz w:val="24"/>
          <w:szCs w:val="24"/>
        </w:rPr>
        <w:t xml:space="preserve">ях увеличилось. </w:t>
      </w:r>
      <w:proofErr w:type="gramStart"/>
      <w:r w:rsidR="0061696B">
        <w:rPr>
          <w:rFonts w:ascii="Times New Roman" w:hAnsi="Times New Roman" w:cs="Times New Roman"/>
          <w:sz w:val="24"/>
          <w:szCs w:val="24"/>
        </w:rPr>
        <w:t xml:space="preserve">Наибольший </w:t>
      </w:r>
      <w:r w:rsidR="0061696B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>рост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наблюдается </w:t>
      </w:r>
      <w:r w:rsidR="0061696B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>г. Смоленск +429 ед. или 2,21%, Смоленск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+218 ед. или 9,05%; </w:t>
      </w:r>
      <w:proofErr w:type="spellStart"/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>Сафоновск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+56 ед. или 3,75%,  Вяземск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+48 ед. или 2,05%, </w:t>
      </w:r>
      <w:proofErr w:type="spellStart"/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>район</w:t>
      </w:r>
      <w:r w:rsidR="003E5F5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D07F4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+46 ед. или 2,73%</w:t>
      </w:r>
      <w:r w:rsidR="009D07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1FD8" w:rsidRPr="009D0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21D">
        <w:rPr>
          <w:rFonts w:ascii="Times New Roman" w:hAnsi="Times New Roman" w:cs="Times New Roman"/>
          <w:sz w:val="24"/>
          <w:szCs w:val="24"/>
        </w:rPr>
        <w:t xml:space="preserve">В </w:t>
      </w:r>
      <w:r w:rsidR="009D07F4">
        <w:rPr>
          <w:rFonts w:ascii="Times New Roman" w:hAnsi="Times New Roman" w:cs="Times New Roman"/>
          <w:sz w:val="24"/>
          <w:szCs w:val="24"/>
        </w:rPr>
        <w:t>9</w:t>
      </w:r>
      <w:r w:rsidR="00D8121D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>
        <w:rPr>
          <w:rFonts w:ascii="Times New Roman" w:hAnsi="Times New Roman" w:cs="Times New Roman"/>
          <w:sz w:val="24"/>
          <w:szCs w:val="24"/>
        </w:rPr>
        <w:t>нижено количество субъектов МСП</w:t>
      </w:r>
      <w:r w:rsidR="00C40A0D" w:rsidRPr="00C40A0D">
        <w:rPr>
          <w:rFonts w:ascii="Times New Roman" w:hAnsi="Times New Roman" w:cs="Times New Roman"/>
          <w:sz w:val="24"/>
          <w:szCs w:val="24"/>
        </w:rPr>
        <w:t>:</w:t>
      </w:r>
      <w:r w:rsidR="004D1677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r w:rsidR="00803EB7" w:rsidRPr="009D07F4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9D07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D07F4" w:rsidRPr="009D07F4">
        <w:rPr>
          <w:rFonts w:ascii="Times New Roman" w:hAnsi="Times New Roman" w:cs="Times New Roman"/>
          <w:sz w:val="24"/>
          <w:szCs w:val="24"/>
        </w:rPr>
        <w:t>Велижск</w:t>
      </w:r>
      <w:r w:rsidR="009D07F4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9D07F4">
        <w:rPr>
          <w:rFonts w:ascii="Times New Roman" w:hAnsi="Times New Roman" w:cs="Times New Roman"/>
          <w:sz w:val="24"/>
          <w:szCs w:val="24"/>
        </w:rPr>
        <w:t>– 15 ед. или 6,85%;</w:t>
      </w:r>
      <w:proofErr w:type="gramEnd"/>
      <w:r w:rsidR="009D07F4" w:rsidRPr="009D0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7F4" w:rsidRPr="009D07F4">
        <w:rPr>
          <w:rFonts w:ascii="Times New Roman" w:hAnsi="Times New Roman" w:cs="Times New Roman"/>
          <w:sz w:val="24"/>
          <w:szCs w:val="24"/>
        </w:rPr>
        <w:t>Краснинск</w:t>
      </w:r>
      <w:r w:rsidR="003E5F5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E5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F58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9D07F4" w:rsidRPr="009D07F4">
        <w:rPr>
          <w:rFonts w:ascii="Times New Roman" w:hAnsi="Times New Roman" w:cs="Times New Roman"/>
          <w:sz w:val="24"/>
          <w:szCs w:val="24"/>
        </w:rPr>
        <w:t xml:space="preserve"> – 14 ед. или 3,81%; </w:t>
      </w:r>
      <w:proofErr w:type="spellStart"/>
      <w:r w:rsidR="009D07F4" w:rsidRPr="009D07F4">
        <w:rPr>
          <w:rFonts w:ascii="Times New Roman" w:hAnsi="Times New Roman" w:cs="Times New Roman"/>
          <w:sz w:val="24"/>
          <w:szCs w:val="24"/>
        </w:rPr>
        <w:t>Ярцевск</w:t>
      </w:r>
      <w:r w:rsidR="003E5F5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E5F58">
        <w:rPr>
          <w:rFonts w:ascii="Times New Roman" w:hAnsi="Times New Roman" w:cs="Times New Roman"/>
          <w:sz w:val="24"/>
          <w:szCs w:val="24"/>
        </w:rPr>
        <w:t xml:space="preserve"> </w:t>
      </w:r>
      <w:r w:rsidR="003E5F58">
        <w:rPr>
          <w:rFonts w:ascii="Times New Roman" w:hAnsi="Times New Roman" w:cs="Times New Roman"/>
          <w:sz w:val="24"/>
          <w:szCs w:val="24"/>
        </w:rPr>
        <w:t>районе</w:t>
      </w:r>
      <w:r w:rsidR="009D07F4" w:rsidRPr="009D07F4">
        <w:rPr>
          <w:rFonts w:ascii="Times New Roman" w:hAnsi="Times New Roman" w:cs="Times New Roman"/>
          <w:sz w:val="24"/>
          <w:szCs w:val="24"/>
        </w:rPr>
        <w:t xml:space="preserve"> – 8 ед. или 0,47%; Демидовск</w:t>
      </w:r>
      <w:r w:rsidR="003E5F58">
        <w:rPr>
          <w:rFonts w:ascii="Times New Roman" w:hAnsi="Times New Roman" w:cs="Times New Roman"/>
          <w:sz w:val="24"/>
          <w:szCs w:val="24"/>
        </w:rPr>
        <w:t xml:space="preserve">ом </w:t>
      </w:r>
      <w:r w:rsidR="003E5F58">
        <w:rPr>
          <w:rFonts w:ascii="Times New Roman" w:hAnsi="Times New Roman" w:cs="Times New Roman"/>
          <w:sz w:val="24"/>
          <w:szCs w:val="24"/>
        </w:rPr>
        <w:t>районе</w:t>
      </w:r>
      <w:r w:rsidR="009D07F4" w:rsidRPr="009D07F4">
        <w:rPr>
          <w:rFonts w:ascii="Times New Roman" w:hAnsi="Times New Roman" w:cs="Times New Roman"/>
          <w:sz w:val="24"/>
          <w:szCs w:val="24"/>
        </w:rPr>
        <w:t xml:space="preserve"> – 7 ед. или 2,41%; Монастырщ</w:t>
      </w:r>
      <w:r w:rsidR="003E5F58">
        <w:rPr>
          <w:rFonts w:ascii="Times New Roman" w:hAnsi="Times New Roman" w:cs="Times New Roman"/>
          <w:sz w:val="24"/>
          <w:szCs w:val="24"/>
        </w:rPr>
        <w:t>и</w:t>
      </w:r>
      <w:r w:rsidR="009D07F4" w:rsidRPr="009D07F4">
        <w:rPr>
          <w:rFonts w:ascii="Times New Roman" w:hAnsi="Times New Roman" w:cs="Times New Roman"/>
          <w:sz w:val="24"/>
          <w:szCs w:val="24"/>
        </w:rPr>
        <w:t>нск</w:t>
      </w:r>
      <w:r w:rsidR="003E5F58">
        <w:rPr>
          <w:rFonts w:ascii="Times New Roman" w:hAnsi="Times New Roman" w:cs="Times New Roman"/>
          <w:sz w:val="24"/>
          <w:szCs w:val="24"/>
        </w:rPr>
        <w:t xml:space="preserve">ом </w:t>
      </w:r>
      <w:r w:rsidR="003E5F58">
        <w:rPr>
          <w:rFonts w:ascii="Times New Roman" w:hAnsi="Times New Roman" w:cs="Times New Roman"/>
          <w:sz w:val="24"/>
          <w:szCs w:val="24"/>
        </w:rPr>
        <w:t>районе</w:t>
      </w:r>
      <w:r w:rsidR="009D07F4" w:rsidRPr="009D07F4">
        <w:rPr>
          <w:rFonts w:ascii="Times New Roman" w:hAnsi="Times New Roman" w:cs="Times New Roman"/>
          <w:sz w:val="24"/>
          <w:szCs w:val="24"/>
        </w:rPr>
        <w:t xml:space="preserve"> – 7 ед. или </w:t>
      </w:r>
      <w:r w:rsidR="00805ECB">
        <w:rPr>
          <w:rFonts w:ascii="Times New Roman" w:hAnsi="Times New Roman" w:cs="Times New Roman"/>
          <w:sz w:val="24"/>
          <w:szCs w:val="24"/>
        </w:rPr>
        <w:t>3</w:t>
      </w:r>
      <w:r w:rsidR="009D07F4" w:rsidRPr="009D07F4">
        <w:rPr>
          <w:rFonts w:ascii="Times New Roman" w:hAnsi="Times New Roman" w:cs="Times New Roman"/>
          <w:sz w:val="24"/>
          <w:szCs w:val="24"/>
        </w:rPr>
        <w:t>,87%</w:t>
      </w:r>
      <w:r w:rsidR="009D07F4">
        <w:rPr>
          <w:rFonts w:ascii="Arial" w:hAnsi="Arial" w:cs="Arial"/>
          <w:color w:val="353535"/>
          <w:sz w:val="21"/>
          <w:szCs w:val="21"/>
        </w:rPr>
        <w:t>.</w:t>
      </w:r>
    </w:p>
    <w:p w:rsidR="004D1677" w:rsidRPr="0035588C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начала 2024</w:t>
      </w:r>
      <w:r w:rsidRPr="00556480">
        <w:rPr>
          <w:rFonts w:ascii="Times New Roman" w:hAnsi="Times New Roman" w:cs="Times New Roman"/>
          <w:sz w:val="24"/>
          <w:szCs w:val="24"/>
        </w:rPr>
        <w:t xml:space="preserve"> года количест</w:t>
      </w:r>
      <w:r>
        <w:rPr>
          <w:rFonts w:ascii="Times New Roman" w:hAnsi="Times New Roman" w:cs="Times New Roman"/>
          <w:sz w:val="24"/>
          <w:szCs w:val="24"/>
        </w:rPr>
        <w:t xml:space="preserve">во субъектов МСП увеличилось в </w:t>
      </w:r>
      <w:r w:rsidR="00616112">
        <w:rPr>
          <w:rFonts w:ascii="Times New Roman" w:hAnsi="Times New Roman" w:cs="Times New Roman"/>
          <w:sz w:val="24"/>
          <w:szCs w:val="24"/>
        </w:rPr>
        <w:t>5</w:t>
      </w:r>
      <w:r w:rsidRPr="00556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районах </w:t>
      </w:r>
      <w:r w:rsidRPr="005564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наибольший рост </w:t>
      </w:r>
      <w:r w:rsidR="00836FC1">
        <w:rPr>
          <w:rFonts w:ascii="Times New Roman" w:hAnsi="Times New Roman" w:cs="Times New Roman"/>
          <w:sz w:val="24"/>
          <w:szCs w:val="24"/>
        </w:rPr>
        <w:t>–</w:t>
      </w:r>
      <w:r w:rsidR="003E5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Смоленский</w:t>
      </w:r>
      <w:r w:rsidR="003E5F58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F58">
        <w:rPr>
          <w:rFonts w:ascii="Times New Roman" w:hAnsi="Times New Roman" w:cs="Times New Roman"/>
          <w:sz w:val="24"/>
          <w:szCs w:val="24"/>
        </w:rPr>
        <w:t>+16 ед. или 0,61%,</w:t>
      </w:r>
      <w:r w:rsidR="003E5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3E5F58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8C6B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E5F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5F58">
        <w:rPr>
          <w:rFonts w:ascii="Times New Roman" w:hAnsi="Times New Roman" w:cs="Times New Roman"/>
          <w:sz w:val="24"/>
          <w:szCs w:val="24"/>
        </w:rPr>
        <w:t>78</w:t>
      </w:r>
      <w:r w:rsidR="00836FC1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836FC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3E5F5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5F58">
        <w:rPr>
          <w:rFonts w:ascii="Times New Roman" w:hAnsi="Times New Roman" w:cs="Times New Roman"/>
          <w:sz w:val="24"/>
          <w:szCs w:val="24"/>
        </w:rPr>
        <w:t>74</w:t>
      </w:r>
      <w:r w:rsidR="00836FC1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). В </w:t>
      </w:r>
      <w:r w:rsidR="003E5F58">
        <w:rPr>
          <w:rFonts w:ascii="Times New Roman" w:hAnsi="Times New Roman" w:cs="Times New Roman"/>
          <w:sz w:val="24"/>
          <w:szCs w:val="24"/>
        </w:rPr>
        <w:t>остальных</w:t>
      </w:r>
      <w:r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>
        <w:rPr>
          <w:rFonts w:ascii="Times New Roman" w:hAnsi="Times New Roman" w:cs="Times New Roman"/>
          <w:sz w:val="24"/>
          <w:szCs w:val="24"/>
        </w:rPr>
        <w:t xml:space="preserve"> (н</w:t>
      </w:r>
      <w:r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805ECB">
        <w:rPr>
          <w:rFonts w:ascii="Times New Roman" w:hAnsi="Times New Roman" w:cs="Times New Roman"/>
          <w:sz w:val="24"/>
          <w:szCs w:val="24"/>
        </w:rPr>
        <w:t xml:space="preserve">г. Смоленск -605 ед. или 2,96 %, </w:t>
      </w:r>
      <w:proofErr w:type="spellStart"/>
      <w:r w:rsidR="00805ECB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836FC1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05ECB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05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5EC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%, </w:t>
      </w:r>
      <w:r w:rsidR="00805ECB">
        <w:rPr>
          <w:rFonts w:ascii="Times New Roman" w:hAnsi="Times New Roman" w:cs="Times New Roman"/>
          <w:sz w:val="24"/>
          <w:szCs w:val="24"/>
        </w:rPr>
        <w:t>Гагаринском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C1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805E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2 ед. или </w:t>
      </w:r>
      <w:r w:rsidR="00805E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5ECB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%</w:t>
      </w:r>
      <w:r w:rsidR="00842D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71C79" w:rsidRPr="00B03B49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>
        <w:rPr>
          <w:rFonts w:ascii="Times New Roman" w:hAnsi="Times New Roman" w:cs="Times New Roman"/>
          <w:sz w:val="24"/>
          <w:szCs w:val="24"/>
        </w:rPr>
        <w:t xml:space="preserve">2024 года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54C74">
        <w:rPr>
          <w:rFonts w:ascii="Times New Roman" w:hAnsi="Times New Roman" w:cs="Times New Roman"/>
          <w:sz w:val="24"/>
          <w:szCs w:val="24"/>
        </w:rPr>
        <w:t>970</w:t>
      </w:r>
      <w:r w:rsidR="001024D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54C74">
        <w:rPr>
          <w:rFonts w:ascii="Times New Roman" w:hAnsi="Times New Roman" w:cs="Times New Roman"/>
          <w:sz w:val="24"/>
          <w:szCs w:val="24"/>
        </w:rPr>
        <w:t>2</w:t>
      </w:r>
      <w:r w:rsidR="001024D2">
        <w:rPr>
          <w:rFonts w:ascii="Times New Roman" w:hAnsi="Times New Roman" w:cs="Times New Roman"/>
          <w:sz w:val="24"/>
          <w:szCs w:val="24"/>
        </w:rPr>
        <w:t>,</w:t>
      </w:r>
      <w:r w:rsidR="00A54C74">
        <w:rPr>
          <w:rFonts w:ascii="Times New Roman" w:hAnsi="Times New Roman" w:cs="Times New Roman"/>
          <w:sz w:val="24"/>
          <w:szCs w:val="24"/>
        </w:rPr>
        <w:t>54</w:t>
      </w:r>
      <w:r w:rsidR="001024D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C74">
        <w:rPr>
          <w:rFonts w:ascii="Times New Roman" w:hAnsi="Times New Roman" w:cs="Times New Roman"/>
          <w:sz w:val="24"/>
          <w:szCs w:val="24"/>
        </w:rPr>
        <w:t>уменьшилось</w:t>
      </w:r>
      <w:r w:rsidR="00414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A54C74">
        <w:rPr>
          <w:rFonts w:ascii="Times New Roman" w:hAnsi="Times New Roman" w:cs="Times New Roman"/>
          <w:sz w:val="24"/>
          <w:szCs w:val="24"/>
        </w:rPr>
        <w:t>85</w:t>
      </w:r>
      <w:r w:rsidR="003E3B36">
        <w:rPr>
          <w:rFonts w:ascii="Times New Roman" w:hAnsi="Times New Roman" w:cs="Times New Roman"/>
          <w:sz w:val="24"/>
          <w:szCs w:val="24"/>
        </w:rPr>
        <w:t>6</w:t>
      </w:r>
      <w:r w:rsidR="001024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54C74">
        <w:rPr>
          <w:rFonts w:ascii="Times New Roman" w:hAnsi="Times New Roman" w:cs="Times New Roman"/>
          <w:sz w:val="24"/>
          <w:szCs w:val="24"/>
        </w:rPr>
        <w:t>2</w:t>
      </w:r>
      <w:r w:rsidR="00C601CA">
        <w:rPr>
          <w:rFonts w:ascii="Times New Roman" w:hAnsi="Times New Roman" w:cs="Times New Roman"/>
          <w:sz w:val="24"/>
          <w:szCs w:val="24"/>
        </w:rPr>
        <w:t>,</w:t>
      </w:r>
      <w:r w:rsidR="00A54C74">
        <w:rPr>
          <w:rFonts w:ascii="Times New Roman" w:hAnsi="Times New Roman" w:cs="Times New Roman"/>
          <w:sz w:val="24"/>
          <w:szCs w:val="24"/>
        </w:rPr>
        <w:t>36</w:t>
      </w:r>
      <w:r w:rsidR="00C06E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B7AB0" w:rsidRPr="00A90D08" w:rsidRDefault="003B7AB0" w:rsidP="003B7A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D08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776E0C">
        <w:rPr>
          <w:rFonts w:ascii="Times New Roman" w:hAnsi="Times New Roman" w:cs="Times New Roman"/>
          <w:sz w:val="24"/>
          <w:szCs w:val="24"/>
        </w:rPr>
        <w:t xml:space="preserve">Монастырщинский </w:t>
      </w:r>
      <w:r w:rsidRPr="00A90D08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>
        <w:rPr>
          <w:rFonts w:ascii="Times New Roman" w:hAnsi="Times New Roman" w:cs="Times New Roman"/>
          <w:sz w:val="24"/>
          <w:szCs w:val="24"/>
        </w:rPr>
        <w:t>10</w:t>
      </w:r>
      <w:r w:rsidR="00A13C53">
        <w:rPr>
          <w:rFonts w:ascii="Times New Roman" w:hAnsi="Times New Roman" w:cs="Times New Roman"/>
          <w:sz w:val="24"/>
          <w:szCs w:val="24"/>
        </w:rPr>
        <w:t>.0</w:t>
      </w:r>
      <w:r w:rsidR="00A54C74">
        <w:rPr>
          <w:rFonts w:ascii="Times New Roman" w:hAnsi="Times New Roman" w:cs="Times New Roman"/>
          <w:sz w:val="24"/>
          <w:szCs w:val="24"/>
        </w:rPr>
        <w:t>7</w:t>
      </w:r>
      <w:r w:rsidR="00A13C53">
        <w:rPr>
          <w:rFonts w:ascii="Times New Roman" w:hAnsi="Times New Roman" w:cs="Times New Roman"/>
          <w:sz w:val="24"/>
          <w:szCs w:val="24"/>
        </w:rPr>
        <w:t>.2023</w:t>
      </w:r>
      <w:r w:rsidRPr="00A90D08">
        <w:rPr>
          <w:rFonts w:ascii="Times New Roman" w:hAnsi="Times New Roman" w:cs="Times New Roman"/>
          <w:sz w:val="24"/>
          <w:szCs w:val="24"/>
        </w:rPr>
        <w:t>г. по</w:t>
      </w:r>
      <w:r w:rsidR="00A13C53">
        <w:rPr>
          <w:rFonts w:ascii="Times New Roman" w:hAnsi="Times New Roman" w:cs="Times New Roman"/>
          <w:sz w:val="24"/>
          <w:szCs w:val="24"/>
        </w:rPr>
        <w:t xml:space="preserve"> </w:t>
      </w:r>
      <w:r w:rsidR="00922456">
        <w:rPr>
          <w:rFonts w:ascii="Times New Roman" w:hAnsi="Times New Roman" w:cs="Times New Roman"/>
          <w:sz w:val="24"/>
          <w:szCs w:val="24"/>
        </w:rPr>
        <w:t>10</w:t>
      </w:r>
      <w:r w:rsidR="00A13C53">
        <w:rPr>
          <w:rFonts w:ascii="Times New Roman" w:hAnsi="Times New Roman" w:cs="Times New Roman"/>
          <w:sz w:val="24"/>
          <w:szCs w:val="24"/>
        </w:rPr>
        <w:t>.0</w:t>
      </w:r>
      <w:r w:rsidR="00A54C74">
        <w:rPr>
          <w:rFonts w:ascii="Times New Roman" w:hAnsi="Times New Roman" w:cs="Times New Roman"/>
          <w:sz w:val="24"/>
          <w:szCs w:val="24"/>
        </w:rPr>
        <w:t>7</w:t>
      </w:r>
      <w:r w:rsidR="00A13C53">
        <w:rPr>
          <w:rFonts w:ascii="Times New Roman" w:hAnsi="Times New Roman" w:cs="Times New Roman"/>
          <w:sz w:val="24"/>
          <w:szCs w:val="24"/>
        </w:rPr>
        <w:t>.</w:t>
      </w:r>
      <w:r w:rsidRPr="00A90D08">
        <w:rPr>
          <w:rFonts w:ascii="Times New Roman" w:hAnsi="Times New Roman" w:cs="Times New Roman"/>
          <w:sz w:val="24"/>
          <w:szCs w:val="24"/>
        </w:rPr>
        <w:t>2</w:t>
      </w:r>
      <w:r w:rsidR="006252D8">
        <w:rPr>
          <w:rFonts w:ascii="Times New Roman" w:hAnsi="Times New Roman" w:cs="Times New Roman"/>
          <w:sz w:val="24"/>
          <w:szCs w:val="24"/>
        </w:rPr>
        <w:t>02</w:t>
      </w:r>
      <w:r w:rsidR="00A13C53">
        <w:rPr>
          <w:rFonts w:ascii="Times New Roman" w:hAnsi="Times New Roman" w:cs="Times New Roman"/>
          <w:sz w:val="24"/>
          <w:szCs w:val="24"/>
        </w:rPr>
        <w:t>4</w:t>
      </w:r>
      <w:r w:rsidR="006252D8">
        <w:rPr>
          <w:rFonts w:ascii="Times New Roman" w:hAnsi="Times New Roman" w:cs="Times New Roman"/>
          <w:sz w:val="24"/>
          <w:szCs w:val="24"/>
        </w:rPr>
        <w:t>г</w:t>
      </w:r>
      <w:r w:rsidR="00A13C53">
        <w:rPr>
          <w:rFonts w:ascii="Times New Roman" w:hAnsi="Times New Roman" w:cs="Times New Roman"/>
          <w:sz w:val="24"/>
          <w:szCs w:val="24"/>
        </w:rPr>
        <w:t xml:space="preserve"> </w:t>
      </w:r>
      <w:r w:rsidR="003955E4">
        <w:rPr>
          <w:rFonts w:ascii="Times New Roman" w:hAnsi="Times New Roman" w:cs="Times New Roman"/>
          <w:sz w:val="24"/>
          <w:szCs w:val="24"/>
        </w:rPr>
        <w:t>уменьшилось</w:t>
      </w:r>
      <w:r w:rsidR="00A13C53">
        <w:rPr>
          <w:rFonts w:ascii="Times New Roman" w:hAnsi="Times New Roman" w:cs="Times New Roman"/>
          <w:sz w:val="24"/>
          <w:szCs w:val="24"/>
        </w:rPr>
        <w:t xml:space="preserve"> на </w:t>
      </w:r>
      <w:r w:rsidR="00A54C74">
        <w:rPr>
          <w:rFonts w:ascii="Times New Roman" w:hAnsi="Times New Roman" w:cs="Times New Roman"/>
          <w:sz w:val="24"/>
          <w:szCs w:val="24"/>
        </w:rPr>
        <w:t>7</w:t>
      </w:r>
      <w:r w:rsidR="00A13C53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836FC1">
        <w:rPr>
          <w:rFonts w:ascii="Times New Roman" w:hAnsi="Times New Roman" w:cs="Times New Roman"/>
          <w:sz w:val="24"/>
          <w:szCs w:val="24"/>
        </w:rPr>
        <w:t>3</w:t>
      </w:r>
      <w:r w:rsidR="00A13C53">
        <w:rPr>
          <w:rFonts w:ascii="Times New Roman" w:hAnsi="Times New Roman" w:cs="Times New Roman"/>
          <w:sz w:val="24"/>
          <w:szCs w:val="24"/>
        </w:rPr>
        <w:t>,</w:t>
      </w:r>
      <w:r w:rsidR="00A54C74">
        <w:rPr>
          <w:rFonts w:ascii="Times New Roman" w:hAnsi="Times New Roman" w:cs="Times New Roman"/>
          <w:sz w:val="24"/>
          <w:szCs w:val="24"/>
        </w:rPr>
        <w:t>87</w:t>
      </w:r>
      <w:r w:rsidR="00A13C53">
        <w:rPr>
          <w:rFonts w:ascii="Times New Roman" w:hAnsi="Times New Roman" w:cs="Times New Roman"/>
          <w:sz w:val="24"/>
          <w:szCs w:val="24"/>
        </w:rPr>
        <w:t xml:space="preserve"> %</w:t>
      </w:r>
      <w:r w:rsidR="005D218B">
        <w:rPr>
          <w:rFonts w:ascii="Times New Roman" w:hAnsi="Times New Roman" w:cs="Times New Roman"/>
          <w:sz w:val="24"/>
          <w:szCs w:val="24"/>
        </w:rPr>
        <w:t xml:space="preserve">, </w:t>
      </w:r>
      <w:r w:rsidR="003955E4">
        <w:rPr>
          <w:rFonts w:ascii="Times New Roman" w:hAnsi="Times New Roman" w:cs="Times New Roman"/>
          <w:sz w:val="24"/>
          <w:szCs w:val="24"/>
        </w:rPr>
        <w:t xml:space="preserve">с начала 2024 года число МСП уменьшилось на </w:t>
      </w:r>
      <w:r w:rsidR="00A54C74">
        <w:rPr>
          <w:rFonts w:ascii="Times New Roman" w:hAnsi="Times New Roman" w:cs="Times New Roman"/>
          <w:sz w:val="24"/>
          <w:szCs w:val="24"/>
        </w:rPr>
        <w:t>17</w:t>
      </w:r>
      <w:r w:rsidR="003955E4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>
        <w:rPr>
          <w:rFonts w:ascii="Times New Roman" w:hAnsi="Times New Roman" w:cs="Times New Roman"/>
          <w:sz w:val="24"/>
          <w:szCs w:val="24"/>
        </w:rPr>
        <w:t xml:space="preserve"> 8</w:t>
      </w:r>
      <w:r w:rsidR="003955E4">
        <w:rPr>
          <w:rFonts w:ascii="Times New Roman" w:hAnsi="Times New Roman" w:cs="Times New Roman"/>
          <w:sz w:val="24"/>
          <w:szCs w:val="24"/>
        </w:rPr>
        <w:t>,</w:t>
      </w:r>
      <w:r w:rsidR="00A54C74">
        <w:rPr>
          <w:rFonts w:ascii="Times New Roman" w:hAnsi="Times New Roman" w:cs="Times New Roman"/>
          <w:sz w:val="24"/>
          <w:szCs w:val="24"/>
        </w:rPr>
        <w:t>90</w:t>
      </w:r>
      <w:r w:rsidR="003955E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024D2" w:rsidRDefault="001024D2" w:rsidP="005D31E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Default="005D31E0" w:rsidP="005D31E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:rsidR="005D31E0" w:rsidRDefault="005D31E0" w:rsidP="005D31E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«Монастырщинский район» Смоленской области </w:t>
      </w:r>
    </w:p>
    <w:p w:rsidR="005D31E0" w:rsidRDefault="005D31E0" w:rsidP="005D31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5D31E0" w:rsidRPr="0042427B" w:rsidRDefault="005D31E0" w:rsidP="005D31E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5D31E0" w:rsidRPr="0042427B" w:rsidTr="00BE1E8F">
        <w:trPr>
          <w:trHeight w:val="913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42427B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D063E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A13C53"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54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A13C53"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D063E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10.01.202</w:t>
            </w:r>
            <w:r w:rsidR="00A13C53"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9D063E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A13C53"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54C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A13C53" w:rsidRPr="009D06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42427B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42427B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42427B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42427B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4C68" w:rsidRPr="0042427B" w:rsidTr="00BE1E8F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A54C74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342BC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C41CA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EF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342BC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42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342BC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C41CAA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342BC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342BC9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342BC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C41CAA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C41CA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C41CA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2537" w:rsidRDefault="00C41CAA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-50,00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5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342BC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342BC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1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A10F5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F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A54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342BC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342BC9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1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A10F5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2D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B4C68" w:rsidRPr="0042427B" w:rsidTr="00BE1E8F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3A102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42427B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41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5D31E0" w:rsidRPr="0042427B" w:rsidTr="00BE1E8F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3A102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42427B" w:rsidRDefault="00A54C7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42427B" w:rsidRDefault="00D73C03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42427B" w:rsidRDefault="00342BC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42427B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8B1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42427B" w:rsidRDefault="0053673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34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42427B" w:rsidRDefault="002D48D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A10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C41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</w:tr>
    </w:tbl>
    <w:p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5046A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C41CAA">
        <w:rPr>
          <w:rFonts w:ascii="Times New Roman" w:hAnsi="Times New Roman" w:cs="Times New Roman"/>
          <w:sz w:val="24"/>
          <w:szCs w:val="24"/>
        </w:rPr>
        <w:t>июль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046A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Монастырщинский </w:t>
      </w:r>
      <w:r w:rsidRPr="005046A9">
        <w:rPr>
          <w:rFonts w:ascii="Times New Roman" w:hAnsi="Times New Roman" w:cs="Times New Roman"/>
          <w:bCs/>
          <w:sz w:val="24"/>
          <w:szCs w:val="24"/>
        </w:rPr>
        <w:t xml:space="preserve">район» Смоленской области </w:t>
      </w:r>
      <w:r w:rsidRPr="005046A9">
        <w:rPr>
          <w:rFonts w:ascii="Times New Roman" w:hAnsi="Times New Roman" w:cs="Times New Roman"/>
          <w:sz w:val="24"/>
          <w:szCs w:val="24"/>
        </w:rPr>
        <w:t>количество юридических лиц МСП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CAA">
        <w:rPr>
          <w:rFonts w:ascii="Times New Roman" w:hAnsi="Times New Roman" w:cs="Times New Roman"/>
          <w:sz w:val="24"/>
          <w:szCs w:val="24"/>
        </w:rPr>
        <w:t>уменьшилось на 2 ед</w:t>
      </w:r>
      <w:r w:rsidR="00F217C3">
        <w:rPr>
          <w:rFonts w:ascii="Times New Roman" w:hAnsi="Times New Roman" w:cs="Times New Roman"/>
          <w:sz w:val="24"/>
          <w:szCs w:val="24"/>
        </w:rPr>
        <w:t>.</w:t>
      </w:r>
      <w:r w:rsidR="00C41CAA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>
        <w:rPr>
          <w:rFonts w:ascii="Times New Roman" w:hAnsi="Times New Roman" w:cs="Times New Roman"/>
          <w:sz w:val="24"/>
          <w:szCs w:val="24"/>
        </w:rPr>
        <w:t xml:space="preserve"> 7,69</w:t>
      </w:r>
      <w:r w:rsidR="007301A2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5046A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46A9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>
        <w:rPr>
          <w:rFonts w:ascii="Times New Roman" w:hAnsi="Times New Roman" w:cs="Times New Roman"/>
          <w:sz w:val="24"/>
          <w:szCs w:val="24"/>
        </w:rPr>
        <w:t>уменьшилось</w:t>
      </w:r>
      <w:r w:rsidRPr="005046A9">
        <w:rPr>
          <w:rFonts w:ascii="Times New Roman" w:hAnsi="Times New Roman" w:cs="Times New Roman"/>
          <w:sz w:val="24"/>
          <w:szCs w:val="24"/>
        </w:rPr>
        <w:t xml:space="preserve"> на </w:t>
      </w:r>
      <w:r w:rsidR="007301A2">
        <w:rPr>
          <w:rFonts w:ascii="Times New Roman" w:hAnsi="Times New Roman" w:cs="Times New Roman"/>
          <w:sz w:val="24"/>
          <w:szCs w:val="24"/>
        </w:rPr>
        <w:t>15</w:t>
      </w:r>
      <w:r w:rsidR="00BE65C5"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301A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01A2">
        <w:rPr>
          <w:rFonts w:ascii="Times New Roman" w:hAnsi="Times New Roman" w:cs="Times New Roman"/>
          <w:sz w:val="24"/>
          <w:szCs w:val="24"/>
        </w:rPr>
        <w:t xml:space="preserve">09 </w:t>
      </w:r>
      <w:r w:rsidRPr="005046A9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5046A9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8B193F">
        <w:rPr>
          <w:rFonts w:ascii="Times New Roman" w:hAnsi="Times New Roman" w:cs="Times New Roman"/>
          <w:sz w:val="24"/>
          <w:szCs w:val="24"/>
        </w:rPr>
        <w:t>10.0</w:t>
      </w:r>
      <w:r w:rsidR="007301A2">
        <w:rPr>
          <w:rFonts w:ascii="Times New Roman" w:hAnsi="Times New Roman" w:cs="Times New Roman"/>
          <w:sz w:val="24"/>
          <w:szCs w:val="24"/>
        </w:rPr>
        <w:t>7</w:t>
      </w:r>
      <w:r w:rsidR="008B193F">
        <w:rPr>
          <w:rFonts w:ascii="Times New Roman" w:hAnsi="Times New Roman" w:cs="Times New Roman"/>
          <w:sz w:val="24"/>
          <w:szCs w:val="24"/>
        </w:rPr>
        <w:t>.2023</w:t>
      </w:r>
      <w:r w:rsidRPr="005046A9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B193F">
        <w:rPr>
          <w:rFonts w:ascii="Times New Roman" w:hAnsi="Times New Roman" w:cs="Times New Roman"/>
          <w:sz w:val="24"/>
          <w:szCs w:val="24"/>
        </w:rPr>
        <w:t>.0</w:t>
      </w:r>
      <w:r w:rsidR="007301A2">
        <w:rPr>
          <w:rFonts w:ascii="Times New Roman" w:hAnsi="Times New Roman" w:cs="Times New Roman"/>
          <w:sz w:val="24"/>
          <w:szCs w:val="24"/>
        </w:rPr>
        <w:t>7</w:t>
      </w:r>
      <w:r w:rsidR="008B193F">
        <w:rPr>
          <w:rFonts w:ascii="Times New Roman" w:hAnsi="Times New Roman" w:cs="Times New Roman"/>
          <w:sz w:val="24"/>
          <w:szCs w:val="24"/>
        </w:rPr>
        <w:t>.2024г.</w:t>
      </w:r>
      <w:r w:rsidRPr="005046A9">
        <w:rPr>
          <w:rFonts w:ascii="Times New Roman" w:hAnsi="Times New Roman" w:cs="Times New Roman"/>
          <w:sz w:val="24"/>
          <w:szCs w:val="24"/>
        </w:rPr>
        <w:t>) наблюдается у</w:t>
      </w:r>
      <w:r>
        <w:rPr>
          <w:rFonts w:ascii="Times New Roman" w:hAnsi="Times New Roman" w:cs="Times New Roman"/>
          <w:sz w:val="24"/>
          <w:szCs w:val="24"/>
        </w:rPr>
        <w:t>меньшение</w:t>
      </w:r>
      <w:r w:rsidRPr="005046A9">
        <w:rPr>
          <w:rFonts w:ascii="Times New Roman" w:hAnsi="Times New Roman" w:cs="Times New Roman"/>
          <w:sz w:val="24"/>
          <w:szCs w:val="24"/>
        </w:rPr>
        <w:t xml:space="preserve"> числа юридических лиц (на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46A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301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01A2">
        <w:rPr>
          <w:rFonts w:ascii="Times New Roman" w:hAnsi="Times New Roman" w:cs="Times New Roman"/>
          <w:sz w:val="24"/>
          <w:szCs w:val="24"/>
        </w:rPr>
        <w:t xml:space="preserve">00 </w:t>
      </w:r>
      <w:r w:rsidRPr="005046A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1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301A2">
        <w:rPr>
          <w:rFonts w:ascii="Times New Roman" w:hAnsi="Times New Roman" w:cs="Times New Roman"/>
          <w:sz w:val="24"/>
          <w:szCs w:val="24"/>
        </w:rPr>
        <w:t>меньшение</w:t>
      </w:r>
      <w:r w:rsidRPr="005046A9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A10F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10F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0F50">
        <w:rPr>
          <w:rFonts w:ascii="Times New Roman" w:hAnsi="Times New Roman" w:cs="Times New Roman"/>
          <w:sz w:val="24"/>
          <w:szCs w:val="24"/>
        </w:rPr>
        <w:t>8</w:t>
      </w:r>
      <w:r w:rsidR="007301A2">
        <w:rPr>
          <w:rFonts w:ascii="Times New Roman" w:hAnsi="Times New Roman" w:cs="Times New Roman"/>
          <w:sz w:val="24"/>
          <w:szCs w:val="24"/>
        </w:rPr>
        <w:t xml:space="preserve">5 </w:t>
      </w:r>
      <w:r w:rsidRPr="005046A9">
        <w:rPr>
          <w:rFonts w:ascii="Times New Roman" w:hAnsi="Times New Roman" w:cs="Times New Roman"/>
          <w:sz w:val="24"/>
          <w:szCs w:val="24"/>
        </w:rPr>
        <w:t>%).</w:t>
      </w:r>
    </w:p>
    <w:p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B25D89" w:rsidRPr="0042427B" w:rsidRDefault="00B25D89" w:rsidP="00B25D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«Монастырщинский  район»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301A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301A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25D89" w:rsidRPr="0042427B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BC675" wp14:editId="73F941BB">
            <wp:extent cx="8763000" cy="41910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5D89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5D89" w:rsidRPr="005046A9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A10F50">
        <w:rPr>
          <w:rFonts w:ascii="Times New Roman" w:hAnsi="Times New Roman" w:cs="Times New Roman"/>
          <w:sz w:val="24"/>
          <w:szCs w:val="24"/>
        </w:rPr>
        <w:t>ию</w:t>
      </w:r>
      <w:r w:rsidR="007301A2">
        <w:rPr>
          <w:rFonts w:ascii="Times New Roman" w:hAnsi="Times New Roman" w:cs="Times New Roman"/>
          <w:sz w:val="24"/>
          <w:szCs w:val="24"/>
        </w:rPr>
        <w:t>л</w:t>
      </w:r>
      <w:r w:rsidR="00A10F50">
        <w:rPr>
          <w:rFonts w:ascii="Times New Roman" w:hAnsi="Times New Roman" w:cs="Times New Roman"/>
          <w:sz w:val="24"/>
          <w:szCs w:val="24"/>
        </w:rPr>
        <w:t>я</w:t>
      </w:r>
      <w:r w:rsidRPr="005046A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046A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A10F50">
        <w:rPr>
          <w:rFonts w:ascii="Times New Roman" w:hAnsi="Times New Roman" w:cs="Times New Roman"/>
          <w:sz w:val="24"/>
          <w:szCs w:val="24"/>
        </w:rPr>
        <w:t>ию</w:t>
      </w:r>
      <w:r w:rsidR="007301A2">
        <w:rPr>
          <w:rFonts w:ascii="Times New Roman" w:hAnsi="Times New Roman" w:cs="Times New Roman"/>
          <w:sz w:val="24"/>
          <w:szCs w:val="24"/>
        </w:rPr>
        <w:t>л</w:t>
      </w:r>
      <w:r w:rsidR="00A10F5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6A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46A9">
        <w:rPr>
          <w:rFonts w:ascii="Times New Roman" w:hAnsi="Times New Roman" w:cs="Times New Roman"/>
          <w:sz w:val="24"/>
          <w:szCs w:val="24"/>
        </w:rPr>
        <w:t xml:space="preserve"> В силу специфики работы Единого реестра МСП в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Pr="005046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301A2">
        <w:rPr>
          <w:rFonts w:ascii="Times New Roman" w:hAnsi="Times New Roman" w:cs="Times New Roman"/>
          <w:sz w:val="24"/>
          <w:szCs w:val="24"/>
        </w:rPr>
        <w:t>4</w:t>
      </w:r>
      <w:r w:rsidRPr="005046A9">
        <w:rPr>
          <w:rFonts w:ascii="Times New Roman" w:hAnsi="Times New Roman" w:cs="Times New Roman"/>
          <w:sz w:val="24"/>
          <w:szCs w:val="24"/>
        </w:rPr>
        <w:t xml:space="preserve"> отмечено </w:t>
      </w:r>
      <w:r>
        <w:rPr>
          <w:rFonts w:ascii="Times New Roman" w:hAnsi="Times New Roman" w:cs="Times New Roman"/>
          <w:sz w:val="24"/>
          <w:szCs w:val="24"/>
        </w:rPr>
        <w:t>не значительное</w:t>
      </w:r>
      <w:r w:rsidRPr="005046A9">
        <w:rPr>
          <w:rFonts w:ascii="Times New Roman" w:hAnsi="Times New Roman" w:cs="Times New Roman"/>
          <w:sz w:val="24"/>
          <w:szCs w:val="24"/>
        </w:rPr>
        <w:t xml:space="preserve"> снижение</w:t>
      </w:r>
      <w:r>
        <w:rPr>
          <w:rFonts w:ascii="Times New Roman" w:hAnsi="Times New Roman" w:cs="Times New Roman"/>
          <w:sz w:val="24"/>
          <w:szCs w:val="24"/>
        </w:rPr>
        <w:t xml:space="preserve">, а в ноябре 2023 увеличение </w:t>
      </w:r>
      <w:r w:rsidR="00F740A6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>
        <w:rPr>
          <w:rFonts w:ascii="Times New Roman" w:hAnsi="Times New Roman" w:cs="Times New Roman"/>
          <w:sz w:val="24"/>
          <w:szCs w:val="24"/>
        </w:rPr>
        <w:t>ИП.</w:t>
      </w:r>
    </w:p>
    <w:p w:rsidR="00B25D89" w:rsidRPr="005046A9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6A9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5046A9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5046A9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5046A9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5046A9">
        <w:rPr>
          <w:rFonts w:ascii="Times New Roman" w:hAnsi="Times New Roman" w:cs="Times New Roman"/>
          <w:sz w:val="24"/>
          <w:szCs w:val="24"/>
        </w:rPr>
        <w:t>.</w:t>
      </w:r>
    </w:p>
    <w:p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EC4935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3B2598" w:rsidRDefault="00EF4949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141C59">
        <w:rPr>
          <w:rFonts w:ascii="Times New Roman" w:hAnsi="Times New Roman" w:cs="Times New Roman"/>
          <w:b/>
          <w:bCs/>
          <w:sz w:val="20"/>
          <w:szCs w:val="20"/>
        </w:rPr>
        <w:t>Монастырщинский</w:t>
      </w:r>
      <w:r w:rsidR="00880E88">
        <w:rPr>
          <w:rFonts w:ascii="Times New Roman" w:hAnsi="Times New Roman" w:cs="Times New Roman"/>
          <w:b/>
          <w:bCs/>
          <w:sz w:val="20"/>
          <w:szCs w:val="20"/>
        </w:rPr>
        <w:t xml:space="preserve">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:rsidR="00960A7A" w:rsidRPr="00B51FDB" w:rsidRDefault="00960A7A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0" t="0" r="15240" b="1905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F3F72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5046A9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654833" w:rsidRDefault="00052701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  <w:r w:rsidR="00DC5E4A"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052701" w:rsidRDefault="00654833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r w:rsidR="008E7B50">
        <w:rPr>
          <w:rFonts w:ascii="Times New Roman" w:hAnsi="Times New Roman" w:cs="Times New Roman"/>
          <w:b/>
          <w:bCs/>
          <w:sz w:val="20"/>
          <w:szCs w:val="24"/>
        </w:rPr>
        <w:t>Монастырщинский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:rsidR="005046A9" w:rsidRPr="00B51FDB" w:rsidRDefault="005046A9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9768D" w:rsidRDefault="00306231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7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10.0</w:t>
            </w:r>
            <w:r w:rsidR="00370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97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370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9768D" w:rsidRDefault="0086615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97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10.</w:t>
            </w:r>
            <w:r w:rsidR="00B9768D" w:rsidRPr="00B97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740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306231" w:rsidRPr="00B97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.202</w:t>
            </w:r>
            <w:r w:rsidR="00B9768D" w:rsidRPr="00B976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E64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E64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26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E64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E640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A264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900B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7B100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7B100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46EC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46EC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46EC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46EC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46EC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346EC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FA758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753E7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740A6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D48D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D48D1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E67A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C1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753E7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740A6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740A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753E7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4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0C0E7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753E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C37A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34FFB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D34FFB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D4C" w:rsidRPr="00B51FDB" w:rsidTr="00FA758F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753E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740A6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C615A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C615AA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3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D4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740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7B1002" w:rsidRDefault="00B36FD8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93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7B1002" w:rsidRDefault="00FC37AF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81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7B1002" w:rsidRDefault="00D34FFB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7B1002" w:rsidRDefault="00D34FFB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D4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A758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B6E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B6E8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86D4C" w:rsidRPr="00B51FDB" w:rsidTr="00FA758F">
        <w:trPr>
          <w:trHeight w:val="6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4753E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740A6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2460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992460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D3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</w:tr>
      <w:tr w:rsidR="00686D4C" w:rsidRPr="00B51FDB" w:rsidTr="00FA758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4C" w:rsidRPr="00B51FDB" w:rsidRDefault="00686D4C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36FD8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475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F740A6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B36FD8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9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D4C" w:rsidRPr="00B51FDB" w:rsidRDefault="002D48D1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9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C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92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E5D" w:rsidRPr="00593E5D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По данным Единого реестра субъектов МСП</w:t>
      </w:r>
      <w:r w:rsidR="00880915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149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992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отраслям </w:t>
      </w:r>
      <w:r w:rsidR="00686D4C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>отмеч</w:t>
      </w:r>
      <w:r w:rsidR="00992460">
        <w:rPr>
          <w:rFonts w:ascii="Times New Roman" w:hAnsi="Times New Roman" w:cs="Times New Roman"/>
          <w:color w:val="000000" w:themeColor="text1"/>
          <w:sz w:val="24"/>
          <w:szCs w:val="24"/>
        </w:rPr>
        <w:t>ается снижение</w:t>
      </w:r>
      <w:r w:rsidR="002D4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D4C"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занятых субъектов МСП с начала года, </w:t>
      </w:r>
      <w:r w:rsidR="00EB5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9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E5D">
        <w:rPr>
          <w:rFonts w:ascii="Times New Roman" w:hAnsi="Times New Roman" w:cs="Times New Roman"/>
          <w:color w:val="000000"/>
          <w:sz w:val="24"/>
          <w:szCs w:val="24"/>
        </w:rPr>
        <w:t>прочи</w:t>
      </w:r>
      <w:r w:rsidR="00EB5E2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93E5D">
        <w:rPr>
          <w:rFonts w:ascii="Times New Roman" w:hAnsi="Times New Roman" w:cs="Times New Roman"/>
          <w:color w:val="000000"/>
          <w:sz w:val="24"/>
          <w:szCs w:val="24"/>
        </w:rPr>
        <w:t xml:space="preserve"> виды</w:t>
      </w:r>
      <w:r w:rsidR="00593E5D" w:rsidRPr="00CD4169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="0059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(+</w:t>
      </w:r>
      <w:r w:rsidR="009924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93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99246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93E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2460">
        <w:rPr>
          <w:rFonts w:ascii="Times New Roman" w:hAnsi="Times New Roman" w:cs="Times New Roman"/>
          <w:color w:val="000000" w:themeColor="text1"/>
          <w:sz w:val="24"/>
          <w:szCs w:val="24"/>
        </w:rPr>
        <w:t>88</w:t>
      </w:r>
      <w:r w:rsidR="00593E5D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EB5E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5E28" w:rsidRDefault="00EB5E28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DC5E4A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4169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3B2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>
        <w:rPr>
          <w:rFonts w:ascii="Times New Roman" w:hAnsi="Times New Roman" w:cs="Times New Roman"/>
          <w:sz w:val="24"/>
          <w:szCs w:val="24"/>
        </w:rPr>
        <w:t xml:space="preserve">10 </w:t>
      </w:r>
      <w:r w:rsidR="00D34FFB">
        <w:rPr>
          <w:rFonts w:ascii="Times New Roman" w:hAnsi="Times New Roman" w:cs="Times New Roman"/>
          <w:sz w:val="24"/>
          <w:szCs w:val="24"/>
        </w:rPr>
        <w:t>ию</w:t>
      </w:r>
      <w:r w:rsidR="00EB5E28">
        <w:rPr>
          <w:rFonts w:ascii="Times New Roman" w:hAnsi="Times New Roman" w:cs="Times New Roman"/>
          <w:sz w:val="24"/>
          <w:szCs w:val="24"/>
        </w:rPr>
        <w:t>л</w:t>
      </w:r>
      <w:r w:rsidR="00D34FFB">
        <w:rPr>
          <w:rFonts w:ascii="Times New Roman" w:hAnsi="Times New Roman" w:cs="Times New Roman"/>
          <w:sz w:val="24"/>
          <w:szCs w:val="24"/>
        </w:rPr>
        <w:t>я</w:t>
      </w:r>
      <w:r w:rsidRPr="00723B29">
        <w:rPr>
          <w:rFonts w:ascii="Times New Roman" w:hAnsi="Times New Roman" w:cs="Times New Roman"/>
          <w:sz w:val="24"/>
          <w:szCs w:val="24"/>
        </w:rPr>
        <w:t xml:space="preserve"> 202</w:t>
      </w:r>
      <w:r w:rsidR="00B67F8A">
        <w:rPr>
          <w:rFonts w:ascii="Times New Roman" w:hAnsi="Times New Roman" w:cs="Times New Roman"/>
          <w:sz w:val="24"/>
          <w:szCs w:val="24"/>
        </w:rPr>
        <w:t>3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>
        <w:rPr>
          <w:rFonts w:ascii="Times New Roman" w:hAnsi="Times New Roman" w:cs="Times New Roman"/>
          <w:sz w:val="24"/>
          <w:szCs w:val="24"/>
        </w:rPr>
        <w:t xml:space="preserve">10 </w:t>
      </w:r>
      <w:r w:rsidR="00D34FFB">
        <w:rPr>
          <w:rFonts w:ascii="Times New Roman" w:hAnsi="Times New Roman" w:cs="Times New Roman"/>
          <w:sz w:val="24"/>
          <w:szCs w:val="24"/>
        </w:rPr>
        <w:t>ию</w:t>
      </w:r>
      <w:r w:rsidR="00EB5E28">
        <w:rPr>
          <w:rFonts w:ascii="Times New Roman" w:hAnsi="Times New Roman" w:cs="Times New Roman"/>
          <w:sz w:val="24"/>
          <w:szCs w:val="24"/>
        </w:rPr>
        <w:t>л</w:t>
      </w:r>
      <w:r w:rsidR="00D34FFB">
        <w:rPr>
          <w:rFonts w:ascii="Times New Roman" w:hAnsi="Times New Roman" w:cs="Times New Roman"/>
          <w:sz w:val="24"/>
          <w:szCs w:val="24"/>
        </w:rPr>
        <w:t>я</w:t>
      </w:r>
      <w:r w:rsidRPr="00723B29">
        <w:rPr>
          <w:rFonts w:ascii="Times New Roman" w:hAnsi="Times New Roman" w:cs="Times New Roman"/>
          <w:sz w:val="24"/>
          <w:szCs w:val="24"/>
        </w:rPr>
        <w:t xml:space="preserve"> 202</w:t>
      </w:r>
      <w:r w:rsidR="00B67F8A">
        <w:rPr>
          <w:rFonts w:ascii="Times New Roman" w:hAnsi="Times New Roman" w:cs="Times New Roman"/>
          <w:sz w:val="24"/>
          <w:szCs w:val="24"/>
        </w:rPr>
        <w:t>4</w:t>
      </w:r>
      <w:r w:rsidRPr="00723B29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>
        <w:rPr>
          <w:rFonts w:ascii="Times New Roman" w:hAnsi="Times New Roman" w:cs="Times New Roman"/>
          <w:sz w:val="24"/>
          <w:szCs w:val="24"/>
        </w:rPr>
        <w:t>Монастырщинском</w:t>
      </w:r>
      <w:r w:rsidRPr="00723B29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Pr="00DC5E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F25995">
        <w:rPr>
          <w:rFonts w:ascii="Times New Roman" w:hAnsi="Times New Roman" w:cs="Times New Roman"/>
          <w:sz w:val="24"/>
          <w:szCs w:val="24"/>
        </w:rPr>
        <w:t xml:space="preserve">За </w:t>
      </w:r>
      <w:r w:rsidR="00EB5E28">
        <w:rPr>
          <w:rFonts w:ascii="Times New Roman" w:hAnsi="Times New Roman" w:cs="Times New Roman"/>
          <w:sz w:val="24"/>
          <w:szCs w:val="24"/>
        </w:rPr>
        <w:t>7</w:t>
      </w:r>
      <w:r w:rsidRPr="00F25995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2D48D1">
        <w:rPr>
          <w:rFonts w:ascii="Times New Roman" w:hAnsi="Times New Roman" w:cs="Times New Roman"/>
          <w:sz w:val="24"/>
          <w:szCs w:val="24"/>
        </w:rPr>
        <w:t>ев</w:t>
      </w:r>
      <w:r w:rsidR="00B97407">
        <w:rPr>
          <w:rFonts w:ascii="Times New Roman" w:hAnsi="Times New Roman" w:cs="Times New Roman"/>
          <w:sz w:val="24"/>
          <w:szCs w:val="24"/>
        </w:rPr>
        <w:t xml:space="preserve"> </w:t>
      </w:r>
      <w:r w:rsidRPr="00F25995">
        <w:rPr>
          <w:rFonts w:ascii="Times New Roman" w:hAnsi="Times New Roman" w:cs="Times New Roman"/>
          <w:sz w:val="24"/>
          <w:szCs w:val="24"/>
        </w:rPr>
        <w:t>202</w:t>
      </w:r>
      <w:r w:rsidR="00B67F8A">
        <w:rPr>
          <w:rFonts w:ascii="Times New Roman" w:hAnsi="Times New Roman" w:cs="Times New Roman"/>
          <w:sz w:val="24"/>
          <w:szCs w:val="24"/>
        </w:rPr>
        <w:t>4</w:t>
      </w:r>
      <w:r w:rsidRPr="00F2599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в Монастырщинском районе </w:t>
      </w:r>
      <w:r w:rsidR="00B97407">
        <w:rPr>
          <w:rFonts w:ascii="Times New Roman" w:hAnsi="Times New Roman" w:cs="Times New Roman"/>
          <w:sz w:val="24"/>
          <w:szCs w:val="24"/>
        </w:rPr>
        <w:t>снизилось</w:t>
      </w:r>
      <w:r w:rsidR="004B47C0">
        <w:rPr>
          <w:rFonts w:ascii="Times New Roman" w:hAnsi="Times New Roman" w:cs="Times New Roman"/>
          <w:sz w:val="24"/>
          <w:szCs w:val="24"/>
        </w:rPr>
        <w:t xml:space="preserve"> на </w:t>
      </w:r>
      <w:r w:rsidR="00EB5E28">
        <w:rPr>
          <w:rFonts w:ascii="Times New Roman" w:hAnsi="Times New Roman" w:cs="Times New Roman"/>
          <w:sz w:val="24"/>
          <w:szCs w:val="24"/>
        </w:rPr>
        <w:t>17</w:t>
      </w:r>
      <w:r w:rsidR="00E256A8">
        <w:rPr>
          <w:rFonts w:ascii="Times New Roman" w:hAnsi="Times New Roman" w:cs="Times New Roman"/>
          <w:sz w:val="24"/>
          <w:szCs w:val="24"/>
        </w:rPr>
        <w:t xml:space="preserve"> ед</w:t>
      </w:r>
      <w:r w:rsidRPr="00F25995">
        <w:rPr>
          <w:rFonts w:ascii="Times New Roman" w:hAnsi="Times New Roman" w:cs="Times New Roman"/>
          <w:sz w:val="24"/>
          <w:szCs w:val="24"/>
        </w:rPr>
        <w:t>.</w:t>
      </w:r>
      <w:r w:rsidRPr="00DC5E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0008">
        <w:rPr>
          <w:rFonts w:ascii="Times New Roman" w:hAnsi="Times New Roman" w:cs="Times New Roman"/>
          <w:sz w:val="24"/>
          <w:szCs w:val="24"/>
        </w:rPr>
        <w:t xml:space="preserve">За календарный год в </w:t>
      </w:r>
      <w:r w:rsidR="00341F56">
        <w:rPr>
          <w:rFonts w:ascii="Times New Roman" w:hAnsi="Times New Roman" w:cs="Times New Roman"/>
          <w:sz w:val="24"/>
          <w:szCs w:val="24"/>
        </w:rPr>
        <w:t>Монастырщинском</w:t>
      </w:r>
      <w:r w:rsidRPr="00690008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067407">
        <w:rPr>
          <w:rFonts w:ascii="Times New Roman" w:hAnsi="Times New Roman" w:cs="Times New Roman"/>
          <w:sz w:val="24"/>
          <w:szCs w:val="24"/>
        </w:rPr>
        <w:t>снизилось</w:t>
      </w:r>
      <w:r w:rsidR="00B67F8A">
        <w:rPr>
          <w:rFonts w:ascii="Times New Roman" w:hAnsi="Times New Roman" w:cs="Times New Roman"/>
          <w:sz w:val="24"/>
          <w:szCs w:val="24"/>
        </w:rPr>
        <w:t xml:space="preserve"> на </w:t>
      </w:r>
      <w:r w:rsidR="00EB5E28">
        <w:rPr>
          <w:rFonts w:ascii="Times New Roman" w:hAnsi="Times New Roman" w:cs="Times New Roman"/>
          <w:sz w:val="24"/>
          <w:szCs w:val="24"/>
        </w:rPr>
        <w:t>7</w:t>
      </w:r>
      <w:r w:rsidR="00B67F8A">
        <w:rPr>
          <w:rFonts w:ascii="Times New Roman" w:hAnsi="Times New Roman" w:cs="Times New Roman"/>
          <w:sz w:val="24"/>
          <w:szCs w:val="24"/>
        </w:rPr>
        <w:t xml:space="preserve"> ед</w:t>
      </w:r>
      <w:r w:rsidRPr="00690008">
        <w:rPr>
          <w:rFonts w:ascii="Times New Roman" w:hAnsi="Times New Roman" w:cs="Times New Roman"/>
          <w:sz w:val="24"/>
          <w:szCs w:val="24"/>
        </w:rPr>
        <w:t>.</w:t>
      </w:r>
      <w:r w:rsidR="00A577DA">
        <w:rPr>
          <w:rFonts w:ascii="Times New Roman" w:hAnsi="Times New Roman" w:cs="Times New Roman"/>
          <w:sz w:val="24"/>
          <w:szCs w:val="24"/>
        </w:rPr>
        <w:t xml:space="preserve"> </w:t>
      </w:r>
      <w:r w:rsidRPr="00683C90">
        <w:rPr>
          <w:rFonts w:ascii="Times New Roman" w:hAnsi="Times New Roman" w:cs="Times New Roman"/>
          <w:sz w:val="24"/>
          <w:szCs w:val="24"/>
        </w:rPr>
        <w:t xml:space="preserve">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577DA">
        <w:rPr>
          <w:rFonts w:ascii="Times New Roman" w:hAnsi="Times New Roman" w:cs="Times New Roman"/>
          <w:sz w:val="24"/>
          <w:szCs w:val="24"/>
        </w:rPr>
        <w:t>2</w:t>
      </w:r>
      <w:r w:rsidR="00EB5E28">
        <w:rPr>
          <w:rFonts w:ascii="Times New Roman" w:hAnsi="Times New Roman" w:cs="Times New Roman"/>
          <w:sz w:val="24"/>
          <w:szCs w:val="24"/>
        </w:rPr>
        <w:t>4</w:t>
      </w:r>
      <w:r w:rsidRPr="00683C90">
        <w:rPr>
          <w:rFonts w:ascii="Times New Roman" w:hAnsi="Times New Roman" w:cs="Times New Roman"/>
          <w:sz w:val="24"/>
          <w:szCs w:val="24"/>
        </w:rPr>
        <w:t xml:space="preserve"> до </w:t>
      </w:r>
      <w:r w:rsidR="00EB5E28">
        <w:rPr>
          <w:rFonts w:ascii="Times New Roman" w:hAnsi="Times New Roman" w:cs="Times New Roman"/>
          <w:sz w:val="24"/>
          <w:szCs w:val="24"/>
        </w:rPr>
        <w:t>26</w:t>
      </w:r>
      <w:r w:rsidRPr="00683C90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>
        <w:rPr>
          <w:rFonts w:ascii="Times New Roman" w:hAnsi="Times New Roman" w:cs="Times New Roman"/>
          <w:sz w:val="24"/>
          <w:szCs w:val="24"/>
        </w:rPr>
        <w:t>15</w:t>
      </w:r>
      <w:r w:rsidR="00EB5E2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683C90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>
        <w:rPr>
          <w:rFonts w:ascii="Times New Roman" w:hAnsi="Times New Roman" w:cs="Times New Roman"/>
          <w:sz w:val="24"/>
          <w:szCs w:val="24"/>
        </w:rPr>
        <w:t>16</w:t>
      </w:r>
      <w:r w:rsidR="00C7633B">
        <w:rPr>
          <w:rFonts w:ascii="Times New Roman" w:hAnsi="Times New Roman" w:cs="Times New Roman"/>
          <w:sz w:val="24"/>
          <w:szCs w:val="24"/>
        </w:rPr>
        <w:t>7</w:t>
      </w:r>
      <w:r w:rsidRPr="00683C9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</w:t>
      </w:r>
      <w:r w:rsidRPr="00D90B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CD4169" w:rsidRPr="00973E69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E69">
        <w:rPr>
          <w:rFonts w:ascii="Times New Roman" w:hAnsi="Times New Roman" w:cs="Times New Roman"/>
          <w:sz w:val="24"/>
          <w:szCs w:val="24"/>
        </w:rPr>
        <w:t xml:space="preserve"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</w:t>
      </w:r>
      <w:r w:rsidRPr="00973E69">
        <w:rPr>
          <w:rFonts w:ascii="Times New Roman" w:hAnsi="Times New Roman" w:cs="Times New Roman"/>
          <w:sz w:val="24"/>
          <w:szCs w:val="24"/>
        </w:rPr>
        <w:lastRenderedPageBreak/>
        <w:t xml:space="preserve">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</w:t>
      </w:r>
      <w:r w:rsidRPr="00C93680">
        <w:rPr>
          <w:rFonts w:ascii="Times New Roman" w:hAnsi="Times New Roman" w:cs="Times New Roman"/>
          <w:sz w:val="24"/>
          <w:szCs w:val="24"/>
        </w:rPr>
        <w:t>только </w:t>
      </w:r>
      <w:r w:rsidRPr="00C9368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C93680">
        <w:rPr>
          <w:rFonts w:ascii="Times New Roman" w:hAnsi="Times New Roman" w:cs="Times New Roman"/>
          <w:sz w:val="24"/>
          <w:szCs w:val="24"/>
        </w:rPr>
        <w:t>позволяет</w:t>
      </w:r>
      <w:r w:rsidRPr="00973E69">
        <w:rPr>
          <w:rFonts w:ascii="Times New Roman" w:hAnsi="Times New Roman" w:cs="Times New Roman"/>
          <w:sz w:val="24"/>
          <w:szCs w:val="24"/>
        </w:rPr>
        <w:t xml:space="preserve">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:rsidR="00A577DA" w:rsidRPr="00144C58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144C58">
        <w:rPr>
          <w:rFonts w:ascii="Times New Roman" w:hAnsi="Times New Roman" w:cs="Times New Roman"/>
          <w:color w:val="000000" w:themeColor="text1"/>
          <w:sz w:val="24"/>
          <w:szCs w:val="24"/>
        </w:rPr>
        <w:t>торговля оптовая и розничная,</w:t>
      </w:r>
      <w:r w:rsidR="00067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4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транспортировка и хранение; </w:t>
      </w:r>
      <w:r w:rsidRPr="00144C58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144C58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</w:t>
      </w:r>
      <w:r w:rsidRPr="00144C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4169" w:rsidRPr="00144C58" w:rsidRDefault="00CD416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169" w:rsidRPr="004A470C" w:rsidRDefault="00CD416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D4169" w:rsidRPr="004A470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FD" w:rsidRDefault="009B02FD" w:rsidP="00434DB7">
      <w:pPr>
        <w:spacing w:after="0" w:line="240" w:lineRule="auto"/>
      </w:pPr>
      <w:r>
        <w:separator/>
      </w:r>
    </w:p>
  </w:endnote>
  <w:endnote w:type="continuationSeparator" w:id="0">
    <w:p w:rsidR="009B02FD" w:rsidRDefault="009B02F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FD" w:rsidRDefault="009B02FD" w:rsidP="00434DB7">
      <w:pPr>
        <w:spacing w:after="0" w:line="240" w:lineRule="auto"/>
      </w:pPr>
      <w:r>
        <w:separator/>
      </w:r>
    </w:p>
  </w:footnote>
  <w:footnote w:type="continuationSeparator" w:id="0">
    <w:p w:rsidR="009B02FD" w:rsidRDefault="009B02F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4821"/>
    <w:rsid w:val="004753E7"/>
    <w:rsid w:val="00477CD3"/>
    <w:rsid w:val="004821D6"/>
    <w:rsid w:val="0048651E"/>
    <w:rsid w:val="004925EB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3584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1507E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E80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69C1"/>
    <w:rsid w:val="00AE14CB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607BE"/>
    <w:rsid w:val="00B61472"/>
    <w:rsid w:val="00B665F2"/>
    <w:rsid w:val="00B66AA2"/>
    <w:rsid w:val="00B67129"/>
    <w:rsid w:val="00B67F8A"/>
    <w:rsid w:val="00B71B0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49F5"/>
    <w:rsid w:val="00F05207"/>
    <w:rsid w:val="00F1047A"/>
    <w:rsid w:val="00F16865"/>
    <w:rsid w:val="00F217C3"/>
    <w:rsid w:val="00F254F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851707203266258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359201773884E-2"/>
                  <c:y val="4.14814814814814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759-4BA7-9A8C-9C19EB313349}"/>
                </c:ext>
              </c:extLst>
            </c:dLbl>
            <c:dLbl>
              <c:idx val="1"/>
              <c:layout>
                <c:manualLayout>
                  <c:x val="-1.8058655711514323E-2"/>
                  <c:y val="3.4617672790901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759-4BA7-9A8C-9C19EB313349}"/>
                </c:ext>
              </c:extLst>
            </c:dLbl>
            <c:dLbl>
              <c:idx val="2"/>
              <c:layout>
                <c:manualLayout>
                  <c:x val="-2.8145794414279272E-2"/>
                  <c:y val="4.35065616797898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7056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759-4BA7-9A8C-9C19EB313349}"/>
                </c:ext>
              </c:extLst>
            </c:dLbl>
            <c:dLbl>
              <c:idx val="4"/>
              <c:layout>
                <c:manualLayout>
                  <c:x val="-3.1102187614574991E-2"/>
                  <c:y val="5.239545056867890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759-4BA7-9A8C-9C19EB313349}"/>
                </c:ext>
              </c:extLst>
            </c:dLbl>
            <c:dLbl>
              <c:idx val="5"/>
              <c:layout>
                <c:manualLayout>
                  <c:x val="-3.2401254721208618E-2"/>
                  <c:y val="5.563347914843987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966664920765282E-2"/>
                  <c:y val="4.970755322251405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3991014427056E-2"/>
                  <c:y val="4.64695246427529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759-4BA7-9A8C-9C19EB313349}"/>
                </c:ext>
              </c:extLst>
            </c:dLbl>
            <c:dLbl>
              <c:idx val="8"/>
              <c:layout>
                <c:manualLayout>
                  <c:x val="-2.9623991014427056E-2"/>
                  <c:y val="4.05435987168270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759-4BA7-9A8C-9C19EB313349}"/>
                </c:ext>
              </c:extLst>
            </c:dLbl>
            <c:dLbl>
              <c:idx val="9"/>
              <c:layout>
                <c:manualLayout>
                  <c:x val="-3.1102187614574922E-2"/>
                  <c:y val="4.05435987168270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759-4BA7-9A8C-9C19EB313349}"/>
                </c:ext>
              </c:extLst>
            </c:dLbl>
            <c:dLbl>
              <c:idx val="10"/>
              <c:layout>
                <c:manualLayout>
                  <c:x val="-2.9623991014427056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759-4BA7-9A8C-9C19EB313349}"/>
                </c:ext>
              </c:extLst>
            </c:dLbl>
            <c:dLbl>
              <c:idx val="11"/>
              <c:layout>
                <c:manualLayout>
                  <c:x val="-2.9623991014427056E-2"/>
                  <c:y val="4.05435987168270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759-4BA7-9A8C-9C19EB313349}"/>
                </c:ext>
              </c:extLst>
            </c:dLbl>
            <c:dLbl>
              <c:idx val="12"/>
              <c:layout>
                <c:manualLayout>
                  <c:x val="-2.962399101442718E-2"/>
                  <c:y val="4.05435987168270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759-4BA7-9A8C-9C19EB31334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  <c:pt idx="13">
                  <c:v>45483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25</c:v>
                </c:pt>
                <c:pt idx="2">
                  <c:v>25</c:v>
                </c:pt>
                <c:pt idx="3" formatCode="#,##0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26</c:v>
                </c:pt>
                <c:pt idx="13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17720082287E-3"/>
                  <c:y val="-7.44415689297579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156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8849709003765839E-3"/>
                  <c:y val="-5.56950608446671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623991014427056E-2"/>
                  <c:y val="-4.054359871682710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9759-4BA7-9A8C-9C19EB313349}"/>
                </c:ext>
              </c:extLst>
            </c:dLbl>
            <c:dLbl>
              <c:idx val="3"/>
              <c:layout>
                <c:manualLayout>
                  <c:x val="-2.0880799736098563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759-4BA7-9A8C-9C19EB313349}"/>
                </c:ext>
              </c:extLst>
            </c:dLbl>
            <c:dLbl>
              <c:idx val="4"/>
              <c:layout>
                <c:manualLayout>
                  <c:x val="-2.9623991014427056E-2"/>
                  <c:y val="-4.35065616797900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759-4BA7-9A8C-9C19EB313349}"/>
                </c:ext>
              </c:extLst>
            </c:dLbl>
            <c:dLbl>
              <c:idx val="5"/>
              <c:layout>
                <c:manualLayout>
                  <c:x val="-2.8145794414279297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759-4BA7-9A8C-9C19EB313349}"/>
                </c:ext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164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/>
                </c:ext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759-4BA7-9A8C-9C19EB313349}"/>
                </c:ext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  <c:pt idx="13">
                  <c:v>45483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156</c:v>
                </c:pt>
                <c:pt idx="2">
                  <c:v>155</c:v>
                </c:pt>
                <c:pt idx="3" formatCode="#,##0">
                  <c:v>161</c:v>
                </c:pt>
                <c:pt idx="4">
                  <c:v>163</c:v>
                </c:pt>
                <c:pt idx="5">
                  <c:v>167</c:v>
                </c:pt>
                <c:pt idx="6">
                  <c:v>166</c:v>
                </c:pt>
                <c:pt idx="7">
                  <c:v>165</c:v>
                </c:pt>
                <c:pt idx="8">
                  <c:v>166</c:v>
                </c:pt>
                <c:pt idx="9">
                  <c:v>164</c:v>
                </c:pt>
                <c:pt idx="10">
                  <c:v>161</c:v>
                </c:pt>
                <c:pt idx="11">
                  <c:v>163</c:v>
                </c:pt>
                <c:pt idx="12">
                  <c:v>163</c:v>
                </c:pt>
                <c:pt idx="13">
                  <c:v>150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483968"/>
        <c:axId val="158485504"/>
      </c:lineChart>
      <c:dateAx>
        <c:axId val="158483968"/>
        <c:scaling>
          <c:orientation val="minMax"/>
          <c:max val="45483"/>
          <c:min val="45117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8550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5848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839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55312160054067483"/>
          <c:h val="0.556721800307507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59</c:v>
                </c:pt>
                <c:pt idx="1">
                  <c:v>41</c:v>
                </c:pt>
                <c:pt idx="2">
                  <c:v>9</c:v>
                </c:pt>
                <c:pt idx="3">
                  <c:v>3</c:v>
                </c:pt>
                <c:pt idx="4">
                  <c:v>19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A817-6B27-4876-8E21-2A37E1B6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Специалист 1 кат</cp:lastModifiedBy>
  <cp:revision>2</cp:revision>
  <cp:lastPrinted>2024-07-23T11:12:00Z</cp:lastPrinted>
  <dcterms:created xsi:type="dcterms:W3CDTF">2024-07-23T14:32:00Z</dcterms:created>
  <dcterms:modified xsi:type="dcterms:W3CDTF">2024-07-23T14:32:00Z</dcterms:modified>
</cp:coreProperties>
</file>