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3857FD" w:rsidP="00175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5C7E"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3857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B32430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</w:t>
      </w:r>
      <w:r w:rsidR="0017797E">
        <w:rPr>
          <w:b/>
          <w:szCs w:val="28"/>
        </w:rPr>
        <w:t>т</w:t>
      </w:r>
      <w:r w:rsidR="00F97012">
        <w:rPr>
          <w:b/>
          <w:szCs w:val="28"/>
        </w:rPr>
        <w:t xml:space="preserve"> 27</w:t>
      </w:r>
      <w:r>
        <w:rPr>
          <w:b/>
          <w:szCs w:val="28"/>
        </w:rPr>
        <w:t xml:space="preserve"> апреля 2023 года</w:t>
      </w:r>
      <w:r w:rsidR="003019A0">
        <w:rPr>
          <w:b/>
          <w:szCs w:val="28"/>
        </w:rPr>
        <w:t xml:space="preserve">                 </w:t>
      </w:r>
      <w:r w:rsidR="00107263">
        <w:rPr>
          <w:b/>
          <w:szCs w:val="28"/>
        </w:rPr>
        <w:t xml:space="preserve">              </w:t>
      </w:r>
      <w:r w:rsidR="00450E01">
        <w:rPr>
          <w:b/>
          <w:szCs w:val="28"/>
        </w:rPr>
        <w:t xml:space="preserve">                     </w:t>
      </w:r>
      <w:r w:rsidR="003857FD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</w:t>
      </w:r>
      <w:r w:rsidR="00CC410B">
        <w:rPr>
          <w:b/>
          <w:szCs w:val="28"/>
        </w:rPr>
        <w:t xml:space="preserve">                             № 20</w:t>
      </w:r>
    </w:p>
    <w:p w:rsidR="0032167B" w:rsidRDefault="0032167B" w:rsidP="0032167B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857FD" w:rsidTr="003857FD">
        <w:trPr>
          <w:trHeight w:val="2026"/>
        </w:trPr>
        <w:tc>
          <w:tcPr>
            <w:tcW w:w="4644" w:type="dxa"/>
          </w:tcPr>
          <w:p w:rsidR="003857FD" w:rsidRDefault="003857FD" w:rsidP="003857FD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</w:t>
            </w:r>
            <w:proofErr w:type="gramStart"/>
            <w:r>
              <w:rPr>
                <w:sz w:val="28"/>
                <w:szCs w:val="28"/>
              </w:rPr>
              <w:t>итогах</w:t>
            </w:r>
            <w:proofErr w:type="gramEnd"/>
            <w:r>
              <w:rPr>
                <w:sz w:val="28"/>
                <w:szCs w:val="28"/>
              </w:rPr>
              <w:t xml:space="preserve">   работы  учреждений</w:t>
            </w:r>
          </w:p>
          <w:p w:rsidR="003857FD" w:rsidRDefault="003857FD" w:rsidP="003857F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спорта на территории</w:t>
            </w:r>
          </w:p>
          <w:p w:rsidR="003857FD" w:rsidRDefault="003857FD" w:rsidP="00385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     образования</w:t>
            </w:r>
          </w:p>
          <w:p w:rsidR="003857FD" w:rsidRDefault="003857FD" w:rsidP="00385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«Монастырщинский          район»</w:t>
            </w:r>
          </w:p>
          <w:p w:rsidR="003857FD" w:rsidRDefault="003857FD" w:rsidP="00385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в 2022 году</w:t>
            </w:r>
          </w:p>
          <w:p w:rsidR="003857FD" w:rsidRDefault="003857FD" w:rsidP="0032167B">
            <w:pPr>
              <w:jc w:val="both"/>
            </w:pPr>
          </w:p>
        </w:tc>
      </w:tr>
    </w:tbl>
    <w:p w:rsidR="003857FD" w:rsidRDefault="003857FD" w:rsidP="0032167B">
      <w:pPr>
        <w:jc w:val="both"/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</w:t>
      </w:r>
      <w:r w:rsidR="003857FD">
        <w:rPr>
          <w:sz w:val="28"/>
        </w:rPr>
        <w:t xml:space="preserve"> исполняющего обязанности начальника отдела культуры и спорта Администрации муниципального образования «Монастырщинский</w:t>
      </w:r>
      <w:r w:rsidR="00B32430">
        <w:rPr>
          <w:sz w:val="28"/>
        </w:rPr>
        <w:t xml:space="preserve"> район» Смоленской области  </w:t>
      </w:r>
      <w:r w:rsidR="003857FD">
        <w:rPr>
          <w:sz w:val="28"/>
        </w:rPr>
        <w:t xml:space="preserve"> </w:t>
      </w:r>
      <w:proofErr w:type="spellStart"/>
      <w:r w:rsidR="003857FD">
        <w:rPr>
          <w:sz w:val="28"/>
        </w:rPr>
        <w:t>Глековой</w:t>
      </w:r>
      <w:proofErr w:type="spellEnd"/>
      <w:r w:rsidR="00B32430">
        <w:rPr>
          <w:sz w:val="28"/>
        </w:rPr>
        <w:t xml:space="preserve"> Татьяны Валерьевны</w:t>
      </w:r>
      <w:r w:rsidR="0032167B">
        <w:rPr>
          <w:sz w:val="28"/>
        </w:rPr>
        <w:t xml:space="preserve"> </w:t>
      </w:r>
      <w:r w:rsidR="003857FD">
        <w:rPr>
          <w:sz w:val="28"/>
        </w:rPr>
        <w:t xml:space="preserve"> </w:t>
      </w:r>
      <w:r w:rsidR="00FA0EAD">
        <w:rPr>
          <w:sz w:val="28"/>
        </w:rPr>
        <w:t>«О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итогах работы учреждений культуры и спорта на территории муниципального образования «Монастырщинский </w:t>
      </w:r>
      <w:r w:rsidR="000207F4">
        <w:rPr>
          <w:sz w:val="28"/>
          <w:szCs w:val="28"/>
        </w:rPr>
        <w:t>район» Смоленской области в 2022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3857FD" w:rsidRDefault="003857FD" w:rsidP="00ED76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E1F32" w:rsidRDefault="00AE1F32" w:rsidP="00ED76A8">
      <w:pPr>
        <w:ind w:firstLine="709"/>
        <w:rPr>
          <w:sz w:val="28"/>
        </w:rPr>
      </w:pPr>
    </w:p>
    <w:p w:rsidR="0032167B" w:rsidRDefault="0032167B" w:rsidP="00ED76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FA0EAD">
        <w:rPr>
          <w:sz w:val="28"/>
          <w:szCs w:val="28"/>
        </w:rPr>
        <w:t>«О</w:t>
      </w:r>
      <w:r w:rsidR="007C4C61">
        <w:rPr>
          <w:sz w:val="28"/>
          <w:szCs w:val="28"/>
        </w:rPr>
        <w:t xml:space="preserve">б </w:t>
      </w:r>
      <w:proofErr w:type="gramStart"/>
      <w:r w:rsidR="007C4C61">
        <w:rPr>
          <w:sz w:val="28"/>
          <w:szCs w:val="28"/>
        </w:rPr>
        <w:t>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proofErr w:type="gramEnd"/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работы учреждений культуры и спорта на территории муниципального образования «Монастырщинский </w:t>
      </w:r>
      <w:r w:rsidR="000207F4">
        <w:rPr>
          <w:sz w:val="28"/>
          <w:szCs w:val="28"/>
        </w:rPr>
        <w:t>район» Смоленской области в 2022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ED76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</w:t>
      </w:r>
      <w:r w:rsidR="00F97012">
        <w:rPr>
          <w:sz w:val="28"/>
          <w:szCs w:val="28"/>
        </w:rPr>
        <w:t>ие вступает в силу с момента</w:t>
      </w:r>
      <w:r>
        <w:rPr>
          <w:sz w:val="28"/>
          <w:szCs w:val="28"/>
        </w:rPr>
        <w:t xml:space="preserve">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3857FD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</w:t>
      </w:r>
      <w:r w:rsidR="003857FD">
        <w:rPr>
          <w:sz w:val="28"/>
        </w:rPr>
        <w:t xml:space="preserve">               </w:t>
      </w:r>
      <w:r>
        <w:rPr>
          <w:sz w:val="28"/>
        </w:rPr>
        <w:t xml:space="preserve">Председатель </w:t>
      </w:r>
    </w:p>
    <w:p w:rsidR="00510895" w:rsidRDefault="00510895" w:rsidP="003857FD">
      <w:pPr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</w:t>
      </w:r>
      <w:r w:rsidR="003857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Монастырщинского районного </w:t>
      </w:r>
    </w:p>
    <w:p w:rsidR="00510895" w:rsidRDefault="00510895" w:rsidP="003857F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3857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Совета депутатов</w:t>
      </w:r>
    </w:p>
    <w:p w:rsidR="00510895" w:rsidRDefault="00510895" w:rsidP="005D046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В.Б. Титов                                               </w:t>
      </w:r>
      <w:r w:rsidR="00385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D04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7C4C61" w:rsidRDefault="007C4C61" w:rsidP="0050753E">
      <w:pPr>
        <w:jc w:val="right"/>
        <w:rPr>
          <w:sz w:val="22"/>
          <w:szCs w:val="22"/>
        </w:rPr>
      </w:pPr>
    </w:p>
    <w:p w:rsidR="003857FD" w:rsidRDefault="003857FD" w:rsidP="0050753E">
      <w:pPr>
        <w:jc w:val="right"/>
        <w:rPr>
          <w:sz w:val="22"/>
          <w:szCs w:val="22"/>
        </w:rPr>
      </w:pPr>
    </w:p>
    <w:p w:rsidR="003857FD" w:rsidRDefault="003857FD" w:rsidP="0050753E">
      <w:pPr>
        <w:jc w:val="right"/>
        <w:rPr>
          <w:sz w:val="22"/>
          <w:szCs w:val="22"/>
        </w:rPr>
      </w:pPr>
    </w:p>
    <w:p w:rsidR="005D0469" w:rsidRDefault="005D0469" w:rsidP="0050753E">
      <w:pPr>
        <w:jc w:val="right"/>
      </w:pPr>
    </w:p>
    <w:p w:rsidR="0050753E" w:rsidRPr="003857FD" w:rsidRDefault="0050753E" w:rsidP="0050753E">
      <w:pPr>
        <w:jc w:val="right"/>
      </w:pPr>
      <w:r w:rsidRPr="003857FD">
        <w:lastRenderedPageBreak/>
        <w:t>Приложение</w:t>
      </w:r>
    </w:p>
    <w:p w:rsidR="0050753E" w:rsidRPr="003857FD" w:rsidRDefault="0050753E" w:rsidP="0050753E">
      <w:pPr>
        <w:jc w:val="right"/>
      </w:pPr>
      <w:r w:rsidRPr="003857FD">
        <w:t>к решению Монастырщинского</w:t>
      </w:r>
    </w:p>
    <w:p w:rsidR="0050753E" w:rsidRPr="003857FD" w:rsidRDefault="0050753E" w:rsidP="0050753E">
      <w:pPr>
        <w:jc w:val="right"/>
      </w:pPr>
      <w:r w:rsidRPr="003857FD">
        <w:t>районного Совета депутатов</w:t>
      </w:r>
    </w:p>
    <w:p w:rsidR="0050753E" w:rsidRDefault="00A02DD4" w:rsidP="0050753E">
      <w:pPr>
        <w:jc w:val="right"/>
      </w:pPr>
      <w:r w:rsidRPr="003857FD">
        <w:t>от</w:t>
      </w:r>
      <w:r w:rsidR="00B32430">
        <w:t xml:space="preserve"> 2</w:t>
      </w:r>
      <w:r w:rsidR="00F97012">
        <w:t>7</w:t>
      </w:r>
      <w:r w:rsidR="00B32430">
        <w:t>.04.2023г.</w:t>
      </w:r>
      <w:r w:rsidR="00CC23A3" w:rsidRPr="003857FD">
        <w:t xml:space="preserve"> </w:t>
      </w:r>
      <w:r w:rsidR="00B32430">
        <w:t xml:space="preserve"> </w:t>
      </w:r>
      <w:bookmarkStart w:id="0" w:name="_GoBack"/>
      <w:bookmarkEnd w:id="0"/>
      <w:r w:rsidR="0050753E" w:rsidRPr="003857FD">
        <w:t>№</w:t>
      </w:r>
      <w:r w:rsidR="00D44D88">
        <w:t>20</w:t>
      </w:r>
      <w:r w:rsidR="0050753E" w:rsidRPr="003857FD">
        <w:t xml:space="preserve"> </w:t>
      </w:r>
    </w:p>
    <w:p w:rsidR="005D0469" w:rsidRDefault="005D0469" w:rsidP="0050753E">
      <w:pPr>
        <w:jc w:val="right"/>
      </w:pPr>
    </w:p>
    <w:p w:rsidR="005D0469" w:rsidRPr="003857FD" w:rsidRDefault="005D0469" w:rsidP="0050753E">
      <w:pPr>
        <w:jc w:val="right"/>
      </w:pP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0207F4" w:rsidRPr="005D0469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469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9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Pr="005D0469">
        <w:rPr>
          <w:rFonts w:ascii="Times New Roman" w:hAnsi="Times New Roman" w:cs="Times New Roman"/>
          <w:b/>
          <w:sz w:val="28"/>
          <w:szCs w:val="28"/>
        </w:rPr>
        <w:t>итогах</w:t>
      </w:r>
      <w:proofErr w:type="gramEnd"/>
      <w:r w:rsidRPr="005D0469">
        <w:rPr>
          <w:rFonts w:ascii="Times New Roman" w:hAnsi="Times New Roman" w:cs="Times New Roman"/>
          <w:b/>
          <w:sz w:val="28"/>
          <w:szCs w:val="28"/>
        </w:rPr>
        <w:t xml:space="preserve"> работы учреждений культуры и спорта на территории </w:t>
      </w:r>
    </w:p>
    <w:p w:rsidR="005D0469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9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0207F4" w:rsidRPr="005D0469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в 2022 году».</w:t>
      </w:r>
    </w:p>
    <w:p w:rsidR="000207F4" w:rsidRDefault="000207F4" w:rsidP="000207F4">
      <w:pPr>
        <w:pStyle w:val="ac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культурн</w:t>
      </w:r>
      <w:r w:rsidR="003E5096">
        <w:rPr>
          <w:rFonts w:ascii="Times New Roman" w:hAnsi="Times New Roman" w:cs="Times New Roman"/>
          <w:sz w:val="28"/>
          <w:szCs w:val="28"/>
        </w:rPr>
        <w:t xml:space="preserve">о-досуговый центр» (МБУК РКДЦ) </w:t>
      </w:r>
      <w:r>
        <w:rPr>
          <w:rFonts w:ascii="Times New Roman" w:hAnsi="Times New Roman" w:cs="Times New Roman"/>
          <w:sz w:val="28"/>
          <w:szCs w:val="28"/>
        </w:rPr>
        <w:t>имеет 23 филиала</w:t>
      </w:r>
      <w:r w:rsidR="00B06568">
        <w:rPr>
          <w:rFonts w:ascii="Times New Roman" w:hAnsi="Times New Roman" w:cs="Times New Roman"/>
          <w:sz w:val="28"/>
          <w:szCs w:val="28"/>
        </w:rPr>
        <w:t xml:space="preserve">: 15 сельских Домов культуры, </w:t>
      </w:r>
      <w:r>
        <w:rPr>
          <w:rFonts w:ascii="Times New Roman" w:hAnsi="Times New Roman" w:cs="Times New Roman"/>
          <w:sz w:val="28"/>
          <w:szCs w:val="28"/>
        </w:rPr>
        <w:t>8 сельских клубов;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</w:t>
      </w:r>
      <w:r w:rsidR="003E5096">
        <w:rPr>
          <w:rFonts w:ascii="Times New Roman" w:hAnsi="Times New Roman" w:cs="Times New Roman"/>
          <w:sz w:val="28"/>
          <w:szCs w:val="28"/>
        </w:rPr>
        <w:t>течное объединение» (МБУК МЦБО)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B06568">
        <w:rPr>
          <w:rFonts w:ascii="Times New Roman" w:hAnsi="Times New Roman" w:cs="Times New Roman"/>
          <w:sz w:val="28"/>
          <w:szCs w:val="28"/>
        </w:rPr>
        <w:t xml:space="preserve">ет 18 филиалов: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</w:t>
      </w:r>
      <w:r w:rsidR="00B06568">
        <w:rPr>
          <w:rFonts w:ascii="Times New Roman" w:hAnsi="Times New Roman" w:cs="Times New Roman"/>
          <w:sz w:val="28"/>
          <w:szCs w:val="28"/>
        </w:rPr>
        <w:t>ку, детское отделение,</w:t>
      </w:r>
      <w:r>
        <w:rPr>
          <w:rFonts w:ascii="Times New Roman" w:hAnsi="Times New Roman" w:cs="Times New Roman"/>
          <w:sz w:val="28"/>
          <w:szCs w:val="28"/>
        </w:rPr>
        <w:t xml:space="preserve"> 16 сельских библиотек;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«Монастырщинская детская школа искусств» (МБУДО ДШИ);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муниципальное казенное учреждение «Централизованная бухгалтерия муниципальных учреждений культуры и искусства» (МКУ ЦБ).</w:t>
      </w:r>
    </w:p>
    <w:p w:rsidR="003E5096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и спорта финансируются </w:t>
      </w:r>
      <w:r w:rsidRPr="00DC5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DC531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C531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граммами как:</w:t>
      </w:r>
    </w:p>
    <w:p w:rsidR="003E5096" w:rsidRDefault="003E5096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F4" w:rsidRPr="00DC5316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на территории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области»;</w:t>
      </w:r>
    </w:p>
    <w:p w:rsidR="003E5096" w:rsidRDefault="003E5096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7F4">
        <w:rPr>
          <w:rFonts w:ascii="Times New Roman" w:hAnsi="Times New Roman" w:cs="Times New Roman"/>
          <w:sz w:val="28"/>
          <w:szCs w:val="28"/>
        </w:rPr>
        <w:t xml:space="preserve"> </w:t>
      </w:r>
      <w:r w:rsidR="000207F4" w:rsidRPr="002D5B1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«Монастырщинский район» Смоленской об</w:t>
      </w:r>
      <w:r>
        <w:rPr>
          <w:rFonts w:ascii="Times New Roman" w:hAnsi="Times New Roman" w:cs="Times New Roman"/>
          <w:sz w:val="28"/>
          <w:szCs w:val="28"/>
        </w:rPr>
        <w:t>ласти»;</w:t>
      </w:r>
    </w:p>
    <w:p w:rsidR="003E5096" w:rsidRDefault="003E5096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F4" w:rsidRPr="002D5B12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</w:t>
      </w:r>
      <w:r w:rsidR="000207F4">
        <w:rPr>
          <w:rFonts w:ascii="Times New Roman" w:hAnsi="Times New Roman" w:cs="Times New Roman"/>
          <w:sz w:val="28"/>
          <w:szCs w:val="28"/>
        </w:rPr>
        <w:t>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096" w:rsidRDefault="003E5096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F4" w:rsidRPr="002D5B12">
        <w:rPr>
          <w:rFonts w:ascii="Times New Roman" w:hAnsi="Times New Roman" w:cs="Times New Roman"/>
          <w:sz w:val="28"/>
          <w:szCs w:val="28"/>
        </w:rPr>
        <w:t>«Развитие молодежной политики в муниципальном образовании «Монастырщинский район» Смоленской облас</w:t>
      </w:r>
      <w:r w:rsidR="000207F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7F4" w:rsidRDefault="003E5096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7F4" w:rsidRPr="002D5B1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в муниципальном образовании «Монастырщинский район» Смолен</w:t>
      </w:r>
      <w:r w:rsidR="000207F4">
        <w:rPr>
          <w:rFonts w:ascii="Times New Roman" w:hAnsi="Times New Roman" w:cs="Times New Roman"/>
          <w:sz w:val="28"/>
          <w:szCs w:val="28"/>
        </w:rPr>
        <w:t>ской области».</w:t>
      </w:r>
      <w:r w:rsidR="000207F4" w:rsidRPr="002D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F4" w:rsidRPr="00BD15DF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D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всех </w:t>
      </w:r>
      <w:r w:rsidR="00B06568">
        <w:rPr>
          <w:rFonts w:ascii="Times New Roman" w:hAnsi="Times New Roman" w:cs="Times New Roman"/>
          <w:sz w:val="28"/>
          <w:szCs w:val="28"/>
        </w:rPr>
        <w:t>работников на 01.01.2023</w:t>
      </w:r>
      <w:r w:rsidRPr="00BD15DF">
        <w:rPr>
          <w:rFonts w:ascii="Times New Roman" w:hAnsi="Times New Roman" w:cs="Times New Roman"/>
          <w:sz w:val="28"/>
          <w:szCs w:val="28"/>
        </w:rPr>
        <w:t xml:space="preserve"> года составляет 108,9 единиц.</w:t>
      </w:r>
    </w:p>
    <w:p w:rsidR="000207F4" w:rsidRPr="00BD15DF" w:rsidRDefault="000207F4" w:rsidP="005D0469">
      <w:pPr>
        <w:pStyle w:val="ac"/>
        <w:suppressAutoHyphens/>
        <w:ind w:firstLine="709"/>
        <w:jc w:val="both"/>
        <w:rPr>
          <w:sz w:val="28"/>
          <w:szCs w:val="28"/>
        </w:rPr>
      </w:pPr>
      <w:r w:rsidRPr="00BD15DF">
        <w:rPr>
          <w:rFonts w:ascii="Times New Roman" w:hAnsi="Times New Roman" w:cs="Times New Roman"/>
          <w:sz w:val="28"/>
          <w:szCs w:val="28"/>
        </w:rPr>
        <w:lastRenderedPageBreak/>
        <w:t>За 2022 год платные услуги составили 175,9 тыс. рублей, увеличение к уровню 2021 года составило 14,92 тысячи рублей.</w:t>
      </w:r>
    </w:p>
    <w:p w:rsidR="000207F4" w:rsidRDefault="000207F4" w:rsidP="005D0469">
      <w:pPr>
        <w:ind w:firstLine="709"/>
        <w:jc w:val="both"/>
        <w:rPr>
          <w:sz w:val="28"/>
          <w:szCs w:val="28"/>
        </w:rPr>
      </w:pPr>
      <w:r w:rsidRPr="00D826BB">
        <w:rPr>
          <w:sz w:val="28"/>
          <w:szCs w:val="28"/>
        </w:rPr>
        <w:t>В результате участия в конкурсе по отбору лучших муниципальных учреждений культуры, находящихся на территории сельских поселений</w:t>
      </w:r>
      <w:r>
        <w:rPr>
          <w:sz w:val="28"/>
          <w:szCs w:val="28"/>
        </w:rPr>
        <w:t>, и их работников</w:t>
      </w:r>
      <w:r w:rsidRPr="00D826BB">
        <w:rPr>
          <w:sz w:val="28"/>
          <w:szCs w:val="28"/>
        </w:rPr>
        <w:t xml:space="preserve"> Татарскому СДК – филиалу МБУК «Монастырщинский районный культурно-досуговый центр» присуждена премия в размере 120 481,92 рубля. </w:t>
      </w:r>
    </w:p>
    <w:p w:rsidR="000207F4" w:rsidRPr="00D826BB" w:rsidRDefault="000207F4" w:rsidP="005D0469">
      <w:pPr>
        <w:ind w:firstLine="709"/>
        <w:jc w:val="both"/>
        <w:rPr>
          <w:sz w:val="28"/>
          <w:szCs w:val="28"/>
        </w:rPr>
      </w:pPr>
      <w:r w:rsidRPr="00D826BB">
        <w:rPr>
          <w:sz w:val="28"/>
          <w:szCs w:val="28"/>
        </w:rPr>
        <w:t>В рамках выделенной премии</w:t>
      </w:r>
      <w:r>
        <w:rPr>
          <w:sz w:val="28"/>
          <w:szCs w:val="28"/>
        </w:rPr>
        <w:t xml:space="preserve"> </w:t>
      </w:r>
      <w:r w:rsidRPr="00D826BB">
        <w:rPr>
          <w:sz w:val="28"/>
          <w:szCs w:val="28"/>
        </w:rPr>
        <w:t xml:space="preserve">материально-техническая база Татарского СДК </w:t>
      </w:r>
      <w:r>
        <w:rPr>
          <w:sz w:val="28"/>
          <w:szCs w:val="28"/>
        </w:rPr>
        <w:t xml:space="preserve">пополнилась </w:t>
      </w:r>
      <w:r w:rsidRPr="00D826BB">
        <w:rPr>
          <w:sz w:val="28"/>
          <w:szCs w:val="28"/>
        </w:rPr>
        <w:t>необходимыми хозяйственными товарами</w:t>
      </w:r>
      <w:r>
        <w:rPr>
          <w:sz w:val="28"/>
          <w:szCs w:val="28"/>
        </w:rPr>
        <w:t xml:space="preserve"> (две тепловые пушки, </w:t>
      </w:r>
      <w:proofErr w:type="spellStart"/>
      <w:r>
        <w:rPr>
          <w:sz w:val="28"/>
          <w:szCs w:val="28"/>
        </w:rPr>
        <w:t>мотокоса</w:t>
      </w:r>
      <w:proofErr w:type="spellEnd"/>
      <w:r>
        <w:rPr>
          <w:sz w:val="28"/>
          <w:szCs w:val="28"/>
        </w:rPr>
        <w:t xml:space="preserve"> и др.)</w:t>
      </w:r>
      <w:r w:rsidRPr="00D826BB">
        <w:rPr>
          <w:sz w:val="28"/>
          <w:szCs w:val="28"/>
        </w:rPr>
        <w:t xml:space="preserve"> и музыкальными средствами</w:t>
      </w:r>
      <w:r>
        <w:rPr>
          <w:sz w:val="28"/>
          <w:szCs w:val="28"/>
        </w:rPr>
        <w:t xml:space="preserve"> (активная акустическая система, вокальная радиосистема).</w:t>
      </w:r>
    </w:p>
    <w:p w:rsidR="000207F4" w:rsidRPr="00712364" w:rsidRDefault="000207F4" w:rsidP="005D0469">
      <w:pPr>
        <w:ind w:firstLine="709"/>
        <w:jc w:val="both"/>
        <w:rPr>
          <w:sz w:val="28"/>
          <w:szCs w:val="28"/>
        </w:rPr>
      </w:pPr>
      <w:r w:rsidRPr="00712364">
        <w:rPr>
          <w:sz w:val="28"/>
          <w:szCs w:val="28"/>
        </w:rPr>
        <w:t xml:space="preserve">За отчетный период учреждения культуры </w:t>
      </w:r>
      <w:r>
        <w:rPr>
          <w:sz w:val="28"/>
          <w:szCs w:val="28"/>
        </w:rPr>
        <w:t xml:space="preserve">за счет бюджетных средств </w:t>
      </w:r>
      <w:r w:rsidRPr="00712364">
        <w:rPr>
          <w:sz w:val="28"/>
          <w:szCs w:val="28"/>
        </w:rPr>
        <w:t>смогли приобрести:</w:t>
      </w:r>
    </w:p>
    <w:p w:rsidR="000207F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МБУДО «Монастырщинская детская школа искусств»</w:t>
      </w:r>
      <w:r w:rsidRPr="00712364">
        <w:rPr>
          <w:sz w:val="28"/>
          <w:szCs w:val="28"/>
        </w:rPr>
        <w:t xml:space="preserve"> на сумму 57,6 тысячи рублей: баннер для класса хореографии, информационные стенды, монитор, триммер электрический</w:t>
      </w:r>
      <w:r>
        <w:rPr>
          <w:sz w:val="28"/>
          <w:szCs w:val="28"/>
        </w:rPr>
        <w:t xml:space="preserve">; 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E94">
        <w:rPr>
          <w:sz w:val="28"/>
          <w:szCs w:val="28"/>
        </w:rPr>
        <w:t xml:space="preserve">МБУК </w:t>
      </w:r>
      <w:r>
        <w:rPr>
          <w:sz w:val="28"/>
          <w:szCs w:val="28"/>
        </w:rPr>
        <w:t>«Монастырщинский районный Дом культуры»</w:t>
      </w:r>
      <w:r w:rsidRPr="00A23E94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48,9 тысячи рублей:</w:t>
      </w:r>
      <w:r w:rsidRPr="00A23E94">
        <w:rPr>
          <w:sz w:val="28"/>
          <w:szCs w:val="28"/>
        </w:rPr>
        <w:t xml:space="preserve"> хозяйственные товары, </w:t>
      </w:r>
      <w:r>
        <w:rPr>
          <w:sz w:val="28"/>
          <w:szCs w:val="28"/>
        </w:rPr>
        <w:t>огнетушители, монитор и колонки;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E94">
        <w:rPr>
          <w:sz w:val="28"/>
          <w:szCs w:val="28"/>
        </w:rPr>
        <w:t xml:space="preserve"> МБКСУ «Юность»: триммер</w:t>
      </w:r>
      <w:r w:rsidR="00B06568">
        <w:rPr>
          <w:sz w:val="28"/>
          <w:szCs w:val="28"/>
        </w:rPr>
        <w:t xml:space="preserve"> стоимостью 9,5 тысяч </w:t>
      </w:r>
      <w:r w:rsidRPr="00A23E9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0207F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«Монастырщинский районный культурно-досуговый центр»</w:t>
      </w:r>
      <w:r w:rsidRPr="00646AE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120,2 тысячи рублей:</w:t>
      </w:r>
      <w:r w:rsidRPr="00646AEE">
        <w:rPr>
          <w:sz w:val="28"/>
          <w:szCs w:val="28"/>
        </w:rPr>
        <w:t xml:space="preserve"> запчасти для авт</w:t>
      </w:r>
      <w:r>
        <w:rPr>
          <w:sz w:val="28"/>
          <w:szCs w:val="28"/>
        </w:rPr>
        <w:t>омашин</w:t>
      </w:r>
      <w:r w:rsidRPr="00646AEE">
        <w:rPr>
          <w:sz w:val="28"/>
          <w:szCs w:val="28"/>
        </w:rPr>
        <w:t>, хозяйственные то</w:t>
      </w:r>
      <w:r>
        <w:rPr>
          <w:sz w:val="28"/>
          <w:szCs w:val="28"/>
        </w:rPr>
        <w:t>вары, огнетушители;</w:t>
      </w:r>
    </w:p>
    <w:p w:rsidR="000207F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объединение»</w:t>
      </w:r>
      <w:r w:rsidRPr="003B1D79">
        <w:rPr>
          <w:sz w:val="28"/>
          <w:szCs w:val="28"/>
        </w:rPr>
        <w:t>: огнету</w:t>
      </w:r>
      <w:r>
        <w:rPr>
          <w:sz w:val="28"/>
          <w:szCs w:val="28"/>
        </w:rPr>
        <w:t>шители и хозяйственные товары на сумму 81</w:t>
      </w:r>
      <w:r w:rsidRPr="003B1D79">
        <w:rPr>
          <w:sz w:val="28"/>
          <w:szCs w:val="28"/>
        </w:rPr>
        <w:t>,4 тысячи рублей, художественная литер</w:t>
      </w:r>
      <w:r w:rsidR="00B06568">
        <w:rPr>
          <w:sz w:val="28"/>
          <w:szCs w:val="28"/>
        </w:rPr>
        <w:t xml:space="preserve">атура на сумму 38,0 тысяч </w:t>
      </w:r>
      <w:r>
        <w:rPr>
          <w:sz w:val="28"/>
          <w:szCs w:val="28"/>
        </w:rPr>
        <w:t>рублей;</w:t>
      </w:r>
    </w:p>
    <w:p w:rsidR="000207F4" w:rsidRPr="003B1D79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 и спорта и МКУ «Централизованная бухгалтерия муниципальных учреждений культуры и искусства»: два процессора на сумму 68,1 тысячи рублей. 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В целях работы по проекту «Пушкинская карта» за счет бюджетных ср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дств</w:t>
      </w:r>
      <w:r w:rsidR="003E5096">
        <w:rPr>
          <w:sz w:val="28"/>
          <w:szCs w:val="28"/>
        </w:rPr>
        <w:t xml:space="preserve"> пр</w:t>
      </w:r>
      <w:proofErr w:type="gramEnd"/>
      <w:r w:rsidR="003E5096">
        <w:rPr>
          <w:sz w:val="28"/>
          <w:szCs w:val="28"/>
        </w:rPr>
        <w:t>и</w:t>
      </w:r>
      <w:r w:rsidRPr="00A23E94">
        <w:rPr>
          <w:sz w:val="28"/>
          <w:szCs w:val="28"/>
        </w:rPr>
        <w:t xml:space="preserve">обретены </w:t>
      </w:r>
      <w:r>
        <w:rPr>
          <w:sz w:val="28"/>
          <w:szCs w:val="28"/>
        </w:rPr>
        <w:t>три смартфона</w:t>
      </w:r>
      <w:r w:rsidRPr="00A23E94">
        <w:rPr>
          <w:sz w:val="28"/>
          <w:szCs w:val="28"/>
        </w:rPr>
        <w:t xml:space="preserve"> стоимостью 20,0 тысяч рублей каждый.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Для укрепления МБКСУ «Юност</w:t>
      </w:r>
      <w:r>
        <w:rPr>
          <w:sz w:val="28"/>
          <w:szCs w:val="28"/>
        </w:rPr>
        <w:t>ь» спортинвентарем приобретены четыре пары лыжных ботинок и три</w:t>
      </w:r>
      <w:r w:rsidR="007E1753">
        <w:rPr>
          <w:sz w:val="28"/>
          <w:szCs w:val="28"/>
        </w:rPr>
        <w:t xml:space="preserve"> пары коньков на сумму 22,3 тысячи</w:t>
      </w:r>
      <w:r w:rsidRPr="00A23E94">
        <w:rPr>
          <w:sz w:val="28"/>
          <w:szCs w:val="28"/>
        </w:rPr>
        <w:t xml:space="preserve"> рублей.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Капитальных ремонтов в текущем году не проводилось. Проводились незначительные</w:t>
      </w:r>
      <w:r w:rsidR="007E1753">
        <w:rPr>
          <w:sz w:val="28"/>
          <w:szCs w:val="28"/>
        </w:rPr>
        <w:t xml:space="preserve"> косметические ремонты, такие как</w:t>
      </w:r>
      <w:r w:rsidRPr="00A23E94">
        <w:rPr>
          <w:sz w:val="28"/>
          <w:szCs w:val="28"/>
        </w:rPr>
        <w:t xml:space="preserve">: </w:t>
      </w:r>
    </w:p>
    <w:p w:rsidR="000207F4" w:rsidRPr="00A23E94" w:rsidRDefault="000207F4" w:rsidP="005D0469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- ремонт классов в МБУДО ДШИ</w:t>
      </w:r>
      <w:r w:rsidR="003E5096">
        <w:rPr>
          <w:sz w:val="28"/>
          <w:szCs w:val="28"/>
        </w:rPr>
        <w:t xml:space="preserve"> на сумму 30,0 тыс. рублей, из них 10,0 тыс. рублей</w:t>
      </w:r>
      <w:r w:rsidRPr="00A23E94">
        <w:rPr>
          <w:sz w:val="28"/>
          <w:szCs w:val="28"/>
        </w:rPr>
        <w:t xml:space="preserve"> были выделены из резервного фонда Администрации муниципального образования «Монастырщинский район» Смоленской области;</w:t>
      </w:r>
    </w:p>
    <w:p w:rsidR="000207F4" w:rsidRPr="003B1D79" w:rsidRDefault="000207F4" w:rsidP="005D0469">
      <w:pPr>
        <w:ind w:firstLine="709"/>
        <w:jc w:val="both"/>
        <w:rPr>
          <w:sz w:val="28"/>
          <w:szCs w:val="28"/>
        </w:rPr>
      </w:pPr>
      <w:r w:rsidRPr="003B1D79">
        <w:rPr>
          <w:sz w:val="28"/>
          <w:szCs w:val="28"/>
        </w:rPr>
        <w:t>- покраска трибун, крыльца, пола, ворот на сумму 12,0 тыс. руб. в МБКСУ «Юность»;</w:t>
      </w:r>
    </w:p>
    <w:p w:rsidR="000207F4" w:rsidRPr="003B1D79" w:rsidRDefault="000207F4" w:rsidP="005D0469">
      <w:pPr>
        <w:ind w:firstLine="709"/>
        <w:jc w:val="both"/>
        <w:rPr>
          <w:sz w:val="28"/>
          <w:szCs w:val="28"/>
        </w:rPr>
      </w:pPr>
      <w:r w:rsidRPr="003B1D79">
        <w:rPr>
          <w:sz w:val="28"/>
          <w:szCs w:val="28"/>
        </w:rPr>
        <w:t>-</w:t>
      </w:r>
      <w:r w:rsidR="007E1753">
        <w:rPr>
          <w:sz w:val="28"/>
          <w:szCs w:val="28"/>
        </w:rPr>
        <w:t xml:space="preserve"> </w:t>
      </w:r>
      <w:r w:rsidRPr="003B1D79">
        <w:rPr>
          <w:sz w:val="28"/>
          <w:szCs w:val="28"/>
        </w:rPr>
        <w:t xml:space="preserve">ремонт козырька над крыльцом </w:t>
      </w:r>
      <w:proofErr w:type="spellStart"/>
      <w:r w:rsidRPr="003B1D79">
        <w:rPr>
          <w:sz w:val="28"/>
          <w:szCs w:val="28"/>
        </w:rPr>
        <w:t>Носковского</w:t>
      </w:r>
      <w:proofErr w:type="spellEnd"/>
      <w:r w:rsidRPr="003B1D79">
        <w:rPr>
          <w:sz w:val="28"/>
          <w:szCs w:val="28"/>
        </w:rPr>
        <w:t xml:space="preserve"> СДК на сумму 9,9 тыс. рублей.</w:t>
      </w:r>
    </w:p>
    <w:p w:rsidR="000207F4" w:rsidRPr="0008453B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Изготовлены локальные сметные расчеты и пройдена экспертиза для проведения ремонтных работ в </w:t>
      </w:r>
      <w:proofErr w:type="spellStart"/>
      <w:r>
        <w:rPr>
          <w:sz w:val="28"/>
          <w:szCs w:val="28"/>
        </w:rPr>
        <w:t>Железняковском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Любавичском</w:t>
      </w:r>
      <w:proofErr w:type="spellEnd"/>
      <w:r>
        <w:rPr>
          <w:sz w:val="28"/>
          <w:szCs w:val="28"/>
        </w:rPr>
        <w:t xml:space="preserve"> сельских Домах культуры.</w:t>
      </w:r>
    </w:p>
    <w:p w:rsidR="000207F4" w:rsidRDefault="007E1753" w:rsidP="005D046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</w:t>
      </w:r>
      <w:r w:rsidR="000207F4" w:rsidRPr="00383C60">
        <w:rPr>
          <w:rFonts w:eastAsia="Calibri"/>
          <w:sz w:val="28"/>
          <w:szCs w:val="28"/>
        </w:rPr>
        <w:t xml:space="preserve"> рамках областной государственной программы «Развитие культуры и туризма Смоле</w:t>
      </w:r>
      <w:r w:rsidR="000207F4">
        <w:rPr>
          <w:rFonts w:eastAsia="Calibri"/>
          <w:sz w:val="28"/>
          <w:szCs w:val="28"/>
        </w:rPr>
        <w:t>нской области»</w:t>
      </w:r>
      <w:r w:rsidRPr="007E17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было</w:t>
      </w:r>
      <w:r w:rsidRPr="00383C60">
        <w:rPr>
          <w:rFonts w:eastAsia="Calibri"/>
          <w:sz w:val="28"/>
          <w:szCs w:val="28"/>
        </w:rPr>
        <w:t xml:space="preserve"> заключено соглашение</w:t>
      </w:r>
      <w:r w:rsidR="000207F4">
        <w:rPr>
          <w:rFonts w:eastAsia="Calibri"/>
          <w:sz w:val="28"/>
          <w:szCs w:val="28"/>
        </w:rPr>
        <w:t xml:space="preserve"> </w:t>
      </w:r>
      <w:r w:rsidR="000207F4" w:rsidRPr="00383C60">
        <w:rPr>
          <w:rFonts w:eastAsia="Calibri"/>
          <w:sz w:val="28"/>
          <w:szCs w:val="28"/>
        </w:rPr>
        <w:t>на поддер</w:t>
      </w:r>
      <w:r w:rsidR="000207F4">
        <w:rPr>
          <w:rFonts w:eastAsia="Calibri"/>
          <w:sz w:val="28"/>
          <w:szCs w:val="28"/>
        </w:rPr>
        <w:t xml:space="preserve">жку отрасли культуры </w:t>
      </w:r>
      <w:r>
        <w:rPr>
          <w:rFonts w:eastAsia="Calibri"/>
          <w:sz w:val="28"/>
          <w:szCs w:val="28"/>
        </w:rPr>
        <w:t xml:space="preserve">для приобретения книг </w:t>
      </w:r>
      <w:r w:rsidR="000207F4">
        <w:rPr>
          <w:rFonts w:eastAsia="Calibri"/>
          <w:sz w:val="28"/>
          <w:szCs w:val="28"/>
        </w:rPr>
        <w:t>в сумме 23 490,91 рублей</w:t>
      </w:r>
      <w:r w:rsidR="000207F4" w:rsidRPr="00383C60">
        <w:rPr>
          <w:rFonts w:eastAsia="Calibri"/>
          <w:sz w:val="28"/>
          <w:szCs w:val="28"/>
        </w:rPr>
        <w:t>.</w:t>
      </w:r>
    </w:p>
    <w:p w:rsidR="007E1753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29">
        <w:rPr>
          <w:rFonts w:ascii="Times New Roman" w:hAnsi="Times New Roman" w:cs="Times New Roman"/>
          <w:sz w:val="28"/>
          <w:szCs w:val="28"/>
        </w:rPr>
        <w:t>В рамках муниципальной программы 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отделу культуры и спорта было выделено 40,0 тысяч рублей.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выделенные деньги</w:t>
      </w:r>
      <w:r w:rsidRPr="00E82B29">
        <w:rPr>
          <w:rFonts w:ascii="Times New Roman" w:hAnsi="Times New Roman" w:cs="Times New Roman"/>
          <w:sz w:val="28"/>
          <w:szCs w:val="28"/>
        </w:rPr>
        <w:t xml:space="preserve"> </w:t>
      </w:r>
      <w:r w:rsidR="001A1337">
        <w:rPr>
          <w:rFonts w:ascii="Times New Roman" w:hAnsi="Times New Roman" w:cs="Times New Roman"/>
          <w:sz w:val="28"/>
          <w:szCs w:val="28"/>
        </w:rPr>
        <w:t>в Центральную 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53">
        <w:rPr>
          <w:rFonts w:ascii="Times New Roman" w:hAnsi="Times New Roman" w:cs="Times New Roman"/>
          <w:sz w:val="28"/>
          <w:szCs w:val="28"/>
        </w:rPr>
        <w:t>приобретена тактильная вывеска и кнопка вызова, в Детскую библиотеку – кнопка вызова</w:t>
      </w:r>
      <w:r w:rsidR="001A133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1A133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A13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A13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37">
        <w:rPr>
          <w:rFonts w:ascii="Times New Roman" w:hAnsi="Times New Roman" w:cs="Times New Roman"/>
          <w:sz w:val="28"/>
          <w:szCs w:val="28"/>
        </w:rPr>
        <w:t>тактильные таблички на кабинеты, сигнальная лента, кнопка вызова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«Противодействие экстремизму и профилактика терроризма на территории муниципального образования «Монастырщинский район» Смоленской области» на 2019-2023 годы в целях террористической защищенности объек</w:t>
      </w:r>
      <w:r w:rsidR="003E5096">
        <w:rPr>
          <w:rFonts w:ascii="Times New Roman" w:hAnsi="Times New Roman" w:cs="Times New Roman"/>
          <w:sz w:val="28"/>
          <w:szCs w:val="28"/>
        </w:rPr>
        <w:t>та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бюджетное культурно-спортивное учреждение «Юность» приобретены видеокамеры, инжекторы и маршрутизаторы для видеонаблюдения на общую сумму 35,6 тыс. рублей.</w:t>
      </w:r>
    </w:p>
    <w:p w:rsidR="000207F4" w:rsidRDefault="000207F4" w:rsidP="005D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визуализации спортивных, патриотических и других мероприятий приобретены баннеры на сумму 34,2 тыс. рублей.</w:t>
      </w:r>
    </w:p>
    <w:p w:rsidR="000207F4" w:rsidRPr="000852BE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 xml:space="preserve">Охват населения района библиотечным обслуживанием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1337">
        <w:rPr>
          <w:rFonts w:ascii="Times New Roman" w:hAnsi="Times New Roman" w:cs="Times New Roman"/>
          <w:sz w:val="28"/>
          <w:szCs w:val="28"/>
        </w:rPr>
        <w:t>85,9 процентов.</w:t>
      </w:r>
    </w:p>
    <w:p w:rsidR="000207F4" w:rsidRPr="000852BE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>Количество книговыдачи по библио</w:t>
      </w:r>
      <w:r w:rsidR="001A1337">
        <w:rPr>
          <w:rFonts w:ascii="Times New Roman" w:hAnsi="Times New Roman" w:cs="Times New Roman"/>
          <w:sz w:val="28"/>
          <w:szCs w:val="28"/>
        </w:rPr>
        <w:t xml:space="preserve">текам района составляет 167537 </w:t>
      </w:r>
      <w:r w:rsidRPr="000852BE">
        <w:rPr>
          <w:rFonts w:ascii="Times New Roman" w:hAnsi="Times New Roman" w:cs="Times New Roman"/>
          <w:sz w:val="28"/>
          <w:szCs w:val="28"/>
        </w:rPr>
        <w:t xml:space="preserve">экземпляров, что на 2231 </w:t>
      </w:r>
      <w:r w:rsidR="003E5096">
        <w:rPr>
          <w:rFonts w:ascii="Times New Roman" w:hAnsi="Times New Roman" w:cs="Times New Roman"/>
          <w:sz w:val="28"/>
          <w:szCs w:val="28"/>
        </w:rPr>
        <w:t>экземпляр</w:t>
      </w:r>
      <w:r w:rsidRPr="000852BE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1A1337">
        <w:rPr>
          <w:rFonts w:ascii="Times New Roman" w:hAnsi="Times New Roman" w:cs="Times New Roman"/>
          <w:sz w:val="28"/>
          <w:szCs w:val="28"/>
        </w:rPr>
        <w:t>,</w:t>
      </w:r>
      <w:r w:rsidRPr="000852BE">
        <w:rPr>
          <w:rFonts w:ascii="Times New Roman" w:hAnsi="Times New Roman" w:cs="Times New Roman"/>
          <w:sz w:val="28"/>
          <w:szCs w:val="28"/>
        </w:rPr>
        <w:t xml:space="preserve"> чем в 2021 году. Количество посещений по библиоте</w:t>
      </w:r>
      <w:r w:rsidR="001A1337">
        <w:rPr>
          <w:rFonts w:ascii="Times New Roman" w:hAnsi="Times New Roman" w:cs="Times New Roman"/>
          <w:sz w:val="28"/>
          <w:szCs w:val="28"/>
        </w:rPr>
        <w:t xml:space="preserve">кам составило 93,7 тысячи человек, </w:t>
      </w:r>
      <w:r w:rsidRPr="000852BE">
        <w:rPr>
          <w:rFonts w:ascii="Times New Roman" w:hAnsi="Times New Roman" w:cs="Times New Roman"/>
          <w:sz w:val="28"/>
          <w:szCs w:val="28"/>
        </w:rPr>
        <w:t xml:space="preserve">посещение сайта </w:t>
      </w:r>
      <w:r w:rsidR="001A1337">
        <w:rPr>
          <w:rFonts w:ascii="Times New Roman" w:hAnsi="Times New Roman" w:cs="Times New Roman"/>
          <w:sz w:val="28"/>
          <w:szCs w:val="28"/>
        </w:rPr>
        <w:t xml:space="preserve">- </w:t>
      </w:r>
      <w:r w:rsidRPr="000852BE">
        <w:rPr>
          <w:rFonts w:ascii="Times New Roman" w:hAnsi="Times New Roman" w:cs="Times New Roman"/>
          <w:sz w:val="28"/>
          <w:szCs w:val="28"/>
        </w:rPr>
        <w:t>43,7 тысячи</w:t>
      </w:r>
      <w:r w:rsidR="001A13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52BE">
        <w:rPr>
          <w:rFonts w:ascii="Times New Roman" w:hAnsi="Times New Roman" w:cs="Times New Roman"/>
          <w:sz w:val="28"/>
          <w:szCs w:val="28"/>
        </w:rPr>
        <w:t xml:space="preserve">. Обслужено книгой </w:t>
      </w:r>
      <w:r w:rsidR="003E5096">
        <w:rPr>
          <w:rFonts w:ascii="Times New Roman" w:hAnsi="Times New Roman" w:cs="Times New Roman"/>
          <w:sz w:val="28"/>
          <w:szCs w:val="28"/>
        </w:rPr>
        <w:t>–</w:t>
      </w:r>
      <w:r w:rsidR="001A1337">
        <w:rPr>
          <w:rFonts w:ascii="Times New Roman" w:hAnsi="Times New Roman" w:cs="Times New Roman"/>
          <w:sz w:val="28"/>
          <w:szCs w:val="28"/>
        </w:rPr>
        <w:t xml:space="preserve"> </w:t>
      </w:r>
      <w:r w:rsidR="003E5096">
        <w:rPr>
          <w:rFonts w:ascii="Times New Roman" w:hAnsi="Times New Roman" w:cs="Times New Roman"/>
          <w:sz w:val="28"/>
          <w:szCs w:val="28"/>
        </w:rPr>
        <w:t>7,2 тысячи</w:t>
      </w:r>
      <w:r w:rsidRPr="000852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207F4" w:rsidRPr="000852BE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>Читаемость</w:t>
      </w:r>
      <w:r w:rsidR="001A1337">
        <w:rPr>
          <w:rFonts w:ascii="Times New Roman" w:hAnsi="Times New Roman" w:cs="Times New Roman"/>
          <w:sz w:val="28"/>
          <w:szCs w:val="28"/>
        </w:rPr>
        <w:t xml:space="preserve"> осталась на уровне 2021 года и</w:t>
      </w:r>
      <w:r w:rsidRPr="000852BE">
        <w:rPr>
          <w:rFonts w:ascii="Times New Roman" w:hAnsi="Times New Roman" w:cs="Times New Roman"/>
          <w:sz w:val="28"/>
          <w:szCs w:val="28"/>
        </w:rPr>
        <w:t xml:space="preserve"> </w:t>
      </w:r>
      <w:r w:rsidR="003E509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A1337">
        <w:rPr>
          <w:rFonts w:ascii="Times New Roman" w:hAnsi="Times New Roman" w:cs="Times New Roman"/>
          <w:sz w:val="28"/>
          <w:szCs w:val="28"/>
        </w:rPr>
        <w:t>23,3 процента.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 xml:space="preserve">Сумма годовой подписки составляет 200,0 тыс. рублей. </w:t>
      </w:r>
    </w:p>
    <w:p w:rsidR="000207F4" w:rsidRPr="0008427C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улучшения условий качественного обслуживания читателей и привлечения их к чтению продолжил свою работ</w:t>
      </w:r>
      <w:r w:rsidR="003E5096"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>у «Выездной абонемент». Л</w:t>
      </w:r>
      <w:r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 с ограниченными возможностями </w:t>
      </w:r>
      <w:r w:rsidR="003E5096"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1A1337"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обслуживаются книгой на до</w:t>
      </w:r>
      <w:r w:rsidR="001A1337" w:rsidRPr="0008427C">
        <w:rPr>
          <w:rFonts w:ascii="Times New Roman" w:hAnsi="Times New Roman" w:cs="Times New Roman"/>
          <w:color w:val="000000" w:themeColor="text1"/>
          <w:sz w:val="28"/>
          <w:szCs w:val="28"/>
        </w:rPr>
        <w:t>му.</w:t>
      </w:r>
    </w:p>
    <w:p w:rsidR="000207F4" w:rsidRPr="00CE0E26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</w:t>
      </w:r>
      <w:r w:rsidR="00C255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25584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Монастырщинское</w:t>
      </w:r>
      <w:proofErr w:type="spellEnd"/>
      <w:r w:rsidR="00C25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МЦБО</w:t>
      </w:r>
      <w:r w:rsidR="00C25584">
        <w:rPr>
          <w:rFonts w:ascii="Times New Roman" w:hAnsi="Times New Roman" w:cs="Times New Roman"/>
          <w:color w:val="000000" w:themeColor="text1"/>
          <w:sz w:val="28"/>
          <w:szCs w:val="28"/>
        </w:rPr>
        <w:t>» в отчетном году присоединило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сь к шестой общероссийской акции «Дарите книги с любовью» и пополнил</w:t>
      </w:r>
      <w:r w:rsidR="00D811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книжный фонд на 51 экземпляр книг различных жанров. Книги были переданы в </w:t>
      </w:r>
      <w:proofErr w:type="spellStart"/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Барсуковскую</w:t>
      </w:r>
      <w:proofErr w:type="spellEnd"/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сельскую библиотеку.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5 августа по 1 ноября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МЦБО стартовала акция «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proofErr w:type="spellStart"/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нание</w:t>
      </w:r>
      <w:proofErr w:type="spellEnd"/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55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42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8427C">
        <w:rPr>
          <w:rFonts w:ascii="Times New Roman" w:hAnsi="Times New Roman" w:cs="Times New Roman"/>
          <w:color w:val="000000" w:themeColor="text1"/>
          <w:sz w:val="28"/>
          <w:szCs w:val="28"/>
        </w:rPr>
        <w:t>ила»</w:t>
      </w:r>
      <w:r w:rsidR="00D81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организованная Общественной палатой Смоленской области. Основная цель акции – сбор книг для детей и взрослого населения Донецкой и Луганской Народных Республик. В ходе акции было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собрано </w:t>
      </w:r>
      <w:r w:rsidRPr="00CE0E26">
        <w:rPr>
          <w:rFonts w:ascii="Times New Roman" w:hAnsi="Times New Roman" w:cs="Times New Roman"/>
          <w:color w:val="000000" w:themeColor="text1"/>
          <w:sz w:val="28"/>
          <w:szCs w:val="28"/>
        </w:rPr>
        <w:t>557 книг.</w:t>
      </w:r>
    </w:p>
    <w:p w:rsidR="000207F4" w:rsidRPr="00CE0E26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свою работу историко-краеведческий музей, расположенный в п.</w:t>
      </w:r>
      <w:r w:rsidR="00CB69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Монастырщина. </w:t>
      </w:r>
      <w:r w:rsidR="00C25584">
        <w:rPr>
          <w:rFonts w:ascii="Times New Roman" w:hAnsi="Times New Roman" w:cs="Times New Roman"/>
          <w:sz w:val="28"/>
          <w:szCs w:val="28"/>
        </w:rPr>
        <w:t>Фонд музея текущего года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26">
        <w:rPr>
          <w:rFonts w:ascii="Times New Roman" w:hAnsi="Times New Roman" w:cs="Times New Roman"/>
          <w:sz w:val="28"/>
          <w:szCs w:val="28"/>
        </w:rPr>
        <w:t>701 единиц</w:t>
      </w:r>
      <w:r w:rsidR="00C25584">
        <w:rPr>
          <w:rFonts w:ascii="Times New Roman" w:hAnsi="Times New Roman" w:cs="Times New Roman"/>
          <w:sz w:val="28"/>
          <w:szCs w:val="28"/>
        </w:rPr>
        <w:t>а</w:t>
      </w:r>
      <w:r w:rsidRPr="00CE0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было проведе</w:t>
      </w:r>
      <w:r w:rsidR="00C255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23 экскурсии</w:t>
      </w:r>
      <w:r w:rsidRPr="000A5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A5F40">
        <w:rPr>
          <w:rFonts w:ascii="Times New Roman" w:hAnsi="Times New Roman" w:cs="Times New Roman"/>
          <w:sz w:val="28"/>
          <w:szCs w:val="28"/>
        </w:rPr>
        <w:t xml:space="preserve">лекций,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A5F40">
        <w:rPr>
          <w:rFonts w:ascii="Times New Roman" w:hAnsi="Times New Roman" w:cs="Times New Roman"/>
          <w:sz w:val="28"/>
          <w:szCs w:val="28"/>
        </w:rPr>
        <w:t>музейных уроков</w:t>
      </w:r>
      <w:r>
        <w:rPr>
          <w:rFonts w:ascii="Times New Roman" w:hAnsi="Times New Roman" w:cs="Times New Roman"/>
          <w:sz w:val="28"/>
          <w:szCs w:val="28"/>
        </w:rPr>
        <w:t>. Число посещений составило 2035</w:t>
      </w:r>
      <w:r w:rsidRPr="000A5F40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что на 347 человек больше</w:t>
      </w:r>
      <w:r w:rsidR="00C2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предыдущем году. Музей посетило 707 школьников.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на базе музея организов</w:t>
      </w:r>
      <w:r w:rsidR="00C25584">
        <w:rPr>
          <w:rFonts w:ascii="Times New Roman" w:hAnsi="Times New Roman" w:cs="Times New Roman"/>
          <w:sz w:val="28"/>
          <w:szCs w:val="28"/>
        </w:rPr>
        <w:t>ался клуб «Наследие».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объединяет людей разного возраста, которые являются любителями истории, географии, архитектуры и искусства Монастырщинского района. Основное </w:t>
      </w:r>
      <w:r w:rsidRPr="007173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направление работы клуба – преемственность поколений нематериального культурного наследия Монастырщинского района. </w:t>
      </w:r>
    </w:p>
    <w:p w:rsidR="000207F4" w:rsidRPr="00544DA2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историко-краеведческом музее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проводил</w:t>
      </w:r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ряд мероприятий. Наиболее </w:t>
      </w:r>
      <w:proofErr w:type="gramStart"/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значимыми</w:t>
      </w:r>
      <w:proofErr w:type="gramEnd"/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</w:t>
      </w:r>
      <w:r w:rsidR="00C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час познания «Уроженцы района, связавшие </w:t>
      </w:r>
      <w:proofErr w:type="gramStart"/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proofErr w:type="gramEnd"/>
      <w:r w:rsidRPr="00544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с наукой»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Присутствующие ознакомились с биографией наших 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земляков, известных ученых: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физик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Гинзбург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ом, академиками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Отрохов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Маймусов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наук, профессор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И.Е., кандидат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Федоскин</w:t>
      </w:r>
      <w:r w:rsidR="0008427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тематический час «Как это было…», посвященный 350 -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Северной войны;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праздник 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Жаворонки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информационный экскурс, посвященный образованию французского летного полка «Нормандия - Неман»;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71B">
        <w:rPr>
          <w:rFonts w:ascii="Times New Roman" w:hAnsi="Times New Roman" w:cs="Times New Roman"/>
          <w:sz w:val="28"/>
          <w:szCs w:val="28"/>
          <w:shd w:val="clear" w:color="auto" w:fill="FFFFFF"/>
        </w:rPr>
        <w:t>- экскурс о Героях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1D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земляках Монастырщинского района.</w:t>
      </w:r>
    </w:p>
    <w:p w:rsidR="000207F4" w:rsidRPr="000837B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в сфере</w:t>
      </w:r>
      <w:r w:rsidRPr="0097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представляет м</w:t>
      </w: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униципальное бюджетное учреждение </w:t>
      </w:r>
      <w:proofErr w:type="gramStart"/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proofErr w:type="gramEnd"/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«Монастырщинская детская школа искусс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тв».</w:t>
      </w:r>
    </w:p>
    <w:p w:rsidR="000207F4" w:rsidRPr="000837B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0207F4" w:rsidRPr="000837B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0207F4" w:rsidRPr="000837B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предпрофессиональный уровень. </w:t>
      </w:r>
    </w:p>
    <w:p w:rsidR="000207F4" w:rsidRPr="000837B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уровень</w:t>
      </w:r>
      <w:r w:rsidR="00C255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решать задачи не только выявления творческих способностей обучающихся по видам искусства, но и формирования навыков учебной деятельности, обеспечения овладения необходимым минимумом знаний, умений и навыков.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Второй уровень</w:t>
      </w:r>
      <w:r w:rsidRPr="000837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8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пространства. </w:t>
      </w:r>
    </w:p>
    <w:p w:rsidR="000207F4" w:rsidRPr="00B83439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В школе работают четыре коллектива</w:t>
      </w:r>
      <w:r w:rsidRPr="00CB6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439">
        <w:rPr>
          <w:rFonts w:ascii="Times New Roman" w:hAnsi="Times New Roman" w:cs="Times New Roman"/>
          <w:sz w:val="28"/>
          <w:szCs w:val="28"/>
        </w:rPr>
        <w:t>Ни один общешкольный концерт не обходится без участия данных коллективов, а также отдельных исполнителей различных отделений школы.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C5">
        <w:rPr>
          <w:rFonts w:ascii="Times New Roman" w:hAnsi="Times New Roman" w:cs="Times New Roman"/>
          <w:sz w:val="28"/>
          <w:szCs w:val="28"/>
        </w:rPr>
        <w:t xml:space="preserve">Во внеурочное время с учащимися детской школы </w:t>
      </w:r>
      <w:r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оводятся конкурсные и </w:t>
      </w:r>
      <w:r w:rsidRPr="00BC54C5">
        <w:rPr>
          <w:rFonts w:ascii="Times New Roman" w:hAnsi="Times New Roman" w:cs="Times New Roman"/>
          <w:sz w:val="28"/>
          <w:szCs w:val="28"/>
        </w:rPr>
        <w:t>игровые программы по календарным праздникам, конкурсы, лекции, б</w:t>
      </w:r>
      <w:r w:rsidR="00131B2E">
        <w:rPr>
          <w:rFonts w:ascii="Times New Roman" w:hAnsi="Times New Roman" w:cs="Times New Roman"/>
          <w:sz w:val="28"/>
          <w:szCs w:val="28"/>
        </w:rPr>
        <w:t xml:space="preserve">еседы, </w:t>
      </w:r>
      <w:r w:rsidRPr="00BC54C5">
        <w:rPr>
          <w:rFonts w:ascii="Times New Roman" w:hAnsi="Times New Roman" w:cs="Times New Roman"/>
          <w:sz w:val="28"/>
          <w:szCs w:val="28"/>
        </w:rPr>
        <w:t xml:space="preserve">выставки и выставки-конкурсы художественных работ. </w:t>
      </w:r>
      <w:r>
        <w:rPr>
          <w:rFonts w:ascii="Times New Roman" w:hAnsi="Times New Roman" w:cs="Times New Roman"/>
          <w:sz w:val="28"/>
          <w:szCs w:val="28"/>
        </w:rPr>
        <w:t xml:space="preserve">Вот некоторые из них: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программа «Святки – пора взаимных угощений и радости»;</w:t>
      </w:r>
    </w:p>
    <w:p w:rsidR="000207F4" w:rsidRPr="00020BB5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B5">
        <w:rPr>
          <w:rFonts w:ascii="Times New Roman" w:hAnsi="Times New Roman" w:cs="Times New Roman"/>
          <w:sz w:val="28"/>
          <w:szCs w:val="28"/>
        </w:rPr>
        <w:t xml:space="preserve">- </w:t>
      </w:r>
      <w:r w:rsidRPr="00020BB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 - развлекательная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для учащихся отделения</w:t>
      </w:r>
      <w:r w:rsidRPr="0002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ОЭВ «К знаниям путь открыт»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658F7">
        <w:rPr>
          <w:sz w:val="28"/>
          <w:szCs w:val="28"/>
        </w:rPr>
        <w:t>детско-юношеская патриотическая акция «Рисуем Побе</w:t>
      </w:r>
      <w:r>
        <w:rPr>
          <w:sz w:val="28"/>
          <w:szCs w:val="28"/>
        </w:rPr>
        <w:t xml:space="preserve">ду – 2022»; 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DF5573">
        <w:rPr>
          <w:color w:val="000000"/>
          <w:sz w:val="28"/>
          <w:szCs w:val="28"/>
          <w:shd w:val="clear" w:color="auto" w:fill="FFFFFF"/>
        </w:rPr>
        <w:t>праздничный концерт, посвящённый Международному дню музыки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отчетный концерт «Радуга талантов;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концерт-викторина «Музыкальный калейдоскоп»;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моно</w:t>
      </w:r>
      <w:r w:rsidR="00CB69AB">
        <w:rPr>
          <w:color w:val="000000"/>
          <w:sz w:val="28"/>
          <w:szCs w:val="28"/>
          <w:shd w:val="clear" w:color="auto" w:fill="FFFFFF"/>
        </w:rPr>
        <w:t>-спектакль</w:t>
      </w:r>
      <w:proofErr w:type="gramEnd"/>
      <w:r w:rsidR="00CB69AB">
        <w:rPr>
          <w:color w:val="000000"/>
          <w:sz w:val="28"/>
          <w:szCs w:val="28"/>
          <w:shd w:val="clear" w:color="auto" w:fill="FFFFFF"/>
        </w:rPr>
        <w:t xml:space="preserve"> «Родная мамочка моя».</w:t>
      </w:r>
    </w:p>
    <w:p w:rsidR="000207F4" w:rsidRPr="00976EF8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 w:rsidRPr="00976EF8">
        <w:rPr>
          <w:sz w:val="28"/>
          <w:szCs w:val="28"/>
        </w:rPr>
        <w:t xml:space="preserve">С особым настроением проводятся в школе </w:t>
      </w:r>
      <w:r w:rsidR="003B7CFA">
        <w:rPr>
          <w:sz w:val="28"/>
          <w:szCs w:val="28"/>
        </w:rPr>
        <w:t>мероприятия</w:t>
      </w:r>
      <w:r w:rsidR="00131B2E">
        <w:rPr>
          <w:sz w:val="28"/>
          <w:szCs w:val="28"/>
        </w:rPr>
        <w:t xml:space="preserve">: </w:t>
      </w:r>
      <w:r w:rsidRPr="00976EF8">
        <w:rPr>
          <w:sz w:val="28"/>
          <w:szCs w:val="28"/>
        </w:rPr>
        <w:t>«Посвящение в художники», «Посвящение в музыканты», «Посвящение в хореографы»</w:t>
      </w:r>
      <w:r>
        <w:rPr>
          <w:sz w:val="28"/>
          <w:szCs w:val="28"/>
        </w:rPr>
        <w:t>, «Посвящение в фольклористы»</w:t>
      </w:r>
      <w:r w:rsidRPr="00976EF8">
        <w:rPr>
          <w:sz w:val="28"/>
          <w:szCs w:val="28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7864">
        <w:rPr>
          <w:rFonts w:ascii="Times New Roman" w:hAnsi="Times New Roman" w:cs="Times New Roman"/>
          <w:sz w:val="28"/>
          <w:szCs w:val="28"/>
        </w:rPr>
        <w:t>чащиеся школы искусств ежегодно принимают активное участие в област</w:t>
      </w:r>
      <w:r w:rsidR="00131B2E">
        <w:rPr>
          <w:rFonts w:ascii="Times New Roman" w:hAnsi="Times New Roman" w:cs="Times New Roman"/>
          <w:sz w:val="28"/>
          <w:szCs w:val="28"/>
        </w:rPr>
        <w:t xml:space="preserve">ных, всероссийских, </w:t>
      </w:r>
      <w:r w:rsidRPr="00AB7864">
        <w:rPr>
          <w:rFonts w:ascii="Times New Roman" w:hAnsi="Times New Roman" w:cs="Times New Roman"/>
          <w:sz w:val="28"/>
          <w:szCs w:val="28"/>
        </w:rPr>
        <w:t>международных музыкальных и хореографических конк</w:t>
      </w:r>
      <w:r w:rsidR="00131B2E">
        <w:rPr>
          <w:rFonts w:ascii="Times New Roman" w:hAnsi="Times New Roman" w:cs="Times New Roman"/>
          <w:sz w:val="28"/>
          <w:szCs w:val="28"/>
        </w:rPr>
        <w:t>урсах, занимают призовые места,</w:t>
      </w:r>
      <w:r w:rsidRPr="00AB7864">
        <w:rPr>
          <w:rFonts w:ascii="Times New Roman" w:hAnsi="Times New Roman" w:cs="Times New Roman"/>
          <w:sz w:val="28"/>
          <w:szCs w:val="28"/>
        </w:rPr>
        <w:t xml:space="preserve"> отмечены дипломами и благодарностями за участие.</w:t>
      </w:r>
    </w:p>
    <w:p w:rsidR="000207F4" w:rsidRPr="00327725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Клубными учреждениями в 2022 году проведено 3241 культурно-массовое мероприятие, посетило</w:t>
      </w:r>
      <w:r w:rsidR="00131B2E">
        <w:rPr>
          <w:rFonts w:ascii="Times New Roman" w:hAnsi="Times New Roman" w:cs="Times New Roman"/>
          <w:sz w:val="28"/>
          <w:szCs w:val="28"/>
        </w:rPr>
        <w:t xml:space="preserve"> мероприятия -</w:t>
      </w:r>
      <w:r>
        <w:rPr>
          <w:rFonts w:ascii="Times New Roman" w:hAnsi="Times New Roman" w:cs="Times New Roman"/>
          <w:sz w:val="28"/>
          <w:szCs w:val="28"/>
        </w:rPr>
        <w:t xml:space="preserve"> 104,7 тысяч человек,</w:t>
      </w:r>
      <w:r w:rsidRPr="00327725">
        <w:rPr>
          <w:rFonts w:ascii="Times New Roman" w:hAnsi="Times New Roman" w:cs="Times New Roman"/>
          <w:sz w:val="28"/>
          <w:szCs w:val="28"/>
        </w:rPr>
        <w:t xml:space="preserve"> работало </w:t>
      </w:r>
      <w:r w:rsidRPr="00636920">
        <w:rPr>
          <w:rFonts w:ascii="Times New Roman" w:hAnsi="Times New Roman" w:cs="Times New Roman"/>
          <w:sz w:val="28"/>
          <w:szCs w:val="28"/>
        </w:rPr>
        <w:t xml:space="preserve">115 </w:t>
      </w:r>
      <w:r w:rsidRPr="00327725">
        <w:rPr>
          <w:rFonts w:ascii="Times New Roman" w:hAnsi="Times New Roman" w:cs="Times New Roman"/>
          <w:sz w:val="28"/>
          <w:szCs w:val="28"/>
        </w:rPr>
        <w:t>клубных форми</w:t>
      </w:r>
      <w:r>
        <w:rPr>
          <w:rFonts w:ascii="Times New Roman" w:hAnsi="Times New Roman" w:cs="Times New Roman"/>
          <w:sz w:val="28"/>
          <w:szCs w:val="28"/>
        </w:rPr>
        <w:t>рований</w:t>
      </w:r>
      <w:r w:rsidRPr="00327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посетителей - </w:t>
      </w:r>
      <w:r w:rsidRPr="00636920">
        <w:rPr>
          <w:rFonts w:ascii="Times New Roman" w:hAnsi="Times New Roman" w:cs="Times New Roman"/>
          <w:sz w:val="28"/>
          <w:szCs w:val="28"/>
        </w:rPr>
        <w:t>841</w:t>
      </w:r>
      <w:r w:rsidRPr="0032772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4" w:rsidRPr="00327725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несколько коллективов</w:t>
      </w:r>
      <w:r w:rsidRPr="00327725">
        <w:rPr>
          <w:rFonts w:ascii="Times New Roman" w:hAnsi="Times New Roman" w:cs="Times New Roman"/>
          <w:sz w:val="28"/>
          <w:szCs w:val="28"/>
        </w:rPr>
        <w:t xml:space="preserve"> имеют звание «</w:t>
      </w:r>
      <w:r w:rsidR="00131B2E">
        <w:rPr>
          <w:rFonts w:ascii="Times New Roman" w:hAnsi="Times New Roman" w:cs="Times New Roman"/>
          <w:sz w:val="28"/>
          <w:szCs w:val="28"/>
        </w:rPr>
        <w:t>народный», это</w:t>
      </w:r>
      <w:r w:rsidRPr="00327725">
        <w:rPr>
          <w:rFonts w:ascii="Times New Roman" w:hAnsi="Times New Roman" w:cs="Times New Roman"/>
          <w:sz w:val="28"/>
          <w:szCs w:val="28"/>
        </w:rPr>
        <w:t>: хор р</w:t>
      </w:r>
      <w:r>
        <w:rPr>
          <w:rFonts w:ascii="Times New Roman" w:hAnsi="Times New Roman" w:cs="Times New Roman"/>
          <w:sz w:val="28"/>
          <w:szCs w:val="28"/>
        </w:rPr>
        <w:t>усской песни</w:t>
      </w:r>
      <w:r w:rsidRPr="00327725">
        <w:rPr>
          <w:rFonts w:ascii="Times New Roman" w:hAnsi="Times New Roman" w:cs="Times New Roman"/>
          <w:sz w:val="28"/>
          <w:szCs w:val="28"/>
        </w:rPr>
        <w:t xml:space="preserve"> и народный коллектив ансамбль танца «</w:t>
      </w:r>
      <w:proofErr w:type="spellStart"/>
      <w:r w:rsidRPr="00327725"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 w:rsidRPr="00327725">
        <w:rPr>
          <w:rFonts w:ascii="Times New Roman" w:hAnsi="Times New Roman" w:cs="Times New Roman"/>
          <w:sz w:val="28"/>
          <w:szCs w:val="28"/>
        </w:rPr>
        <w:t xml:space="preserve"> зо</w:t>
      </w:r>
      <w:r>
        <w:rPr>
          <w:rFonts w:ascii="Times New Roman" w:hAnsi="Times New Roman" w:cs="Times New Roman"/>
          <w:sz w:val="28"/>
          <w:szCs w:val="28"/>
        </w:rPr>
        <w:t>ри»</w:t>
      </w:r>
      <w:r w:rsidR="00131B2E">
        <w:rPr>
          <w:rFonts w:ascii="Times New Roman" w:hAnsi="Times New Roman" w:cs="Times New Roman"/>
          <w:sz w:val="28"/>
          <w:szCs w:val="28"/>
        </w:rPr>
        <w:t xml:space="preserve"> (МБУК РДК)</w:t>
      </w:r>
      <w:r w:rsidR="003B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7725">
        <w:rPr>
          <w:rFonts w:ascii="Times New Roman" w:hAnsi="Times New Roman" w:cs="Times New Roman"/>
          <w:sz w:val="28"/>
          <w:szCs w:val="28"/>
        </w:rPr>
        <w:t>ародный ансамбль песни «Околиц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327725">
        <w:rPr>
          <w:rFonts w:ascii="Times New Roman" w:hAnsi="Times New Roman" w:cs="Times New Roman"/>
          <w:sz w:val="28"/>
          <w:szCs w:val="28"/>
        </w:rPr>
        <w:t>Новомихайловского СДК</w:t>
      </w:r>
      <w:r w:rsidR="003B7CFA">
        <w:rPr>
          <w:rFonts w:ascii="Times New Roman" w:hAnsi="Times New Roman" w:cs="Times New Roman"/>
          <w:sz w:val="28"/>
          <w:szCs w:val="28"/>
        </w:rPr>
        <w:t xml:space="preserve"> (</w:t>
      </w:r>
      <w:r w:rsidR="00B85520">
        <w:rPr>
          <w:rFonts w:ascii="Times New Roman" w:hAnsi="Times New Roman" w:cs="Times New Roman"/>
          <w:sz w:val="28"/>
          <w:szCs w:val="28"/>
        </w:rPr>
        <w:t>МБУК РКДЦ)</w:t>
      </w:r>
      <w:r w:rsidRPr="00327725">
        <w:rPr>
          <w:rFonts w:ascii="Times New Roman" w:hAnsi="Times New Roman" w:cs="Times New Roman"/>
          <w:sz w:val="28"/>
          <w:szCs w:val="28"/>
        </w:rPr>
        <w:t>.</w:t>
      </w:r>
    </w:p>
    <w:p w:rsidR="000207F4" w:rsidRPr="00327725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25">
        <w:rPr>
          <w:rFonts w:ascii="Times New Roman" w:hAnsi="Times New Roman" w:cs="Times New Roman"/>
          <w:sz w:val="28"/>
          <w:szCs w:val="28"/>
        </w:rPr>
        <w:t>В апреле на базе МБУК «Монастырщинский районный Дом культуры» состоялась концертная программа по подтверждению звания «народный» народного коллектива ансамбля танца «</w:t>
      </w:r>
      <w:proofErr w:type="spellStart"/>
      <w:r w:rsidRPr="00327725"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 w:rsidRPr="00327725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0207F4" w:rsidRDefault="000207F4" w:rsidP="005D0469">
      <w:pPr>
        <w:pStyle w:val="ab"/>
        <w:shd w:val="clear" w:color="auto" w:fill="FFFFFF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 w:rsidRPr="000C30BE">
        <w:rPr>
          <w:sz w:val="28"/>
          <w:szCs w:val="28"/>
        </w:rPr>
        <w:t>2022 год – Год сохранения культурного наследия народов Российской Федерации</w:t>
      </w:r>
      <w:r w:rsidRPr="009C40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Все учреждения культуры ряд мероприятий провели в рамках данного события.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30BE">
        <w:rPr>
          <w:rFonts w:ascii="Times New Roman" w:hAnsi="Times New Roman" w:cs="Times New Roman"/>
          <w:sz w:val="28"/>
          <w:szCs w:val="28"/>
        </w:rPr>
        <w:t>В</w:t>
      </w:r>
      <w:r w:rsidR="00B85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апреле отчетного года состоялся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79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районный фестиваль народного творчества «Край мой родной».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 послужил стартом открытия Года культурного наследия. 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тиваль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проходил 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базах двух сельских учреждений культуры - Новомихайлов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 и </w:t>
      </w:r>
      <w:proofErr w:type="spellStart"/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Железняков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СДК. Помимо концертных программ</w:t>
      </w:r>
      <w:r w:rsidR="003B7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85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фойе была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развер</w:t>
      </w:r>
      <w:r w:rsidR="00B85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нута выставка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«Уголок старины»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зрителей угощали блюдами старинной</w:t>
      </w:r>
      <w:r w:rsidR="00B85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русской кухни.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Заключительный концерт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вышеуказанного фестиваля</w:t>
      </w:r>
      <w:r w:rsidRPr="002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состоялся в Районном Доме куль</w:t>
      </w:r>
      <w:r w:rsidR="00B85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туры. В нем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238D">
        <w:rPr>
          <w:rFonts w:ascii="Times New Roman" w:hAnsi="Times New Roman" w:cs="Times New Roman"/>
          <w:sz w:val="28"/>
          <w:szCs w:val="28"/>
        </w:rPr>
        <w:t>олее 70 участников художественной самодеятельно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3238D">
        <w:rPr>
          <w:rFonts w:ascii="Times New Roman" w:hAnsi="Times New Roman" w:cs="Times New Roman"/>
          <w:sz w:val="28"/>
          <w:szCs w:val="28"/>
        </w:rPr>
        <w:t xml:space="preserve"> из 18 сельских учреждений культуры.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фойе Дома культуры также была развернута выставка народного творчества «Уголок старины», г</w:t>
      </w:r>
      <w:r w:rsidRPr="0023238D">
        <w:rPr>
          <w:rFonts w:ascii="Times New Roman" w:hAnsi="Times New Roman" w:cs="Times New Roman"/>
          <w:sz w:val="28"/>
          <w:szCs w:val="28"/>
        </w:rPr>
        <w:t xml:space="preserve">де </w:t>
      </w:r>
      <w:r w:rsidR="00B8552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3238D">
        <w:rPr>
          <w:rFonts w:ascii="Times New Roman" w:hAnsi="Times New Roman" w:cs="Times New Roman"/>
          <w:sz w:val="28"/>
          <w:szCs w:val="28"/>
        </w:rPr>
        <w:t>представлены предметы обихода кресть</w:t>
      </w:r>
      <w:r>
        <w:rPr>
          <w:rFonts w:ascii="Times New Roman" w:hAnsi="Times New Roman" w:cs="Times New Roman"/>
          <w:sz w:val="28"/>
          <w:szCs w:val="28"/>
        </w:rPr>
        <w:t>янского быта и кол</w:t>
      </w:r>
      <w:r w:rsidR="00B85520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тканых</w:t>
      </w:r>
      <w:r w:rsidRPr="0023238D">
        <w:rPr>
          <w:rFonts w:ascii="Times New Roman" w:hAnsi="Times New Roman" w:cs="Times New Roman"/>
          <w:sz w:val="28"/>
          <w:szCs w:val="28"/>
        </w:rPr>
        <w:t xml:space="preserve"> старинных полотенец ручной работы из личной коллекции Любо</w:t>
      </w:r>
      <w:r w:rsidR="00B85520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23238D">
        <w:rPr>
          <w:rFonts w:ascii="Times New Roman" w:hAnsi="Times New Roman" w:cs="Times New Roman"/>
          <w:sz w:val="28"/>
          <w:szCs w:val="28"/>
        </w:rPr>
        <w:t>Никитенковой</w:t>
      </w:r>
      <w:proofErr w:type="spellEnd"/>
      <w:r w:rsidRPr="0023238D">
        <w:rPr>
          <w:rFonts w:ascii="Times New Roman" w:hAnsi="Times New Roman" w:cs="Times New Roman"/>
          <w:sz w:val="28"/>
          <w:szCs w:val="28"/>
        </w:rPr>
        <w:t xml:space="preserve">. Вокальная </w:t>
      </w:r>
      <w:r>
        <w:rPr>
          <w:rFonts w:ascii="Times New Roman" w:hAnsi="Times New Roman" w:cs="Times New Roman"/>
          <w:sz w:val="28"/>
          <w:szCs w:val="28"/>
        </w:rPr>
        <w:t xml:space="preserve">группа детской школы искусств </w:t>
      </w:r>
      <w:r w:rsidRPr="0023238D">
        <w:rPr>
          <w:rFonts w:ascii="Times New Roman" w:hAnsi="Times New Roman" w:cs="Times New Roman"/>
          <w:sz w:val="28"/>
          <w:szCs w:val="28"/>
        </w:rPr>
        <w:t>исполняла фольклорные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4" w:rsidRDefault="00CB5FE2" w:rsidP="005D0469">
      <w:pPr>
        <w:pStyle w:val="ac"/>
        <w:suppressAutoHyphens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июне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207F4" w:rsidRPr="00C00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Центральном парке 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>п. Монастырщина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работниками </w:t>
      </w:r>
      <w:r w:rsidR="000207F4" w:rsidRPr="006E2EAA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«Монастырщинский районный Дом культуры» и МБУДО «Монастырщинская ДШИ»</w:t>
      </w:r>
      <w:r w:rsidR="000207F4" w:rsidRPr="00FD2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</w:t>
      </w:r>
      <w:r w:rsidR="000207F4" w:rsidRPr="000E0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фольклорная программа </w:t>
      </w:r>
      <w:r w:rsidR="000207F4" w:rsidRPr="00FD2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«Традиции и обряды в День </w:t>
      </w:r>
      <w:r w:rsidR="00CB69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07F4" w:rsidRPr="00FD2D5D">
        <w:rPr>
          <w:rFonts w:ascii="Times New Roman" w:hAnsi="Times New Roman" w:cs="Times New Roman"/>
          <w:sz w:val="28"/>
          <w:szCs w:val="28"/>
          <w:shd w:val="clear" w:color="auto" w:fill="FFFFFF"/>
        </w:rPr>
        <w:t>вятой Троицы»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07F4" w:rsidRPr="000E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207F4" w:rsidRPr="00C00137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были представлены фольклорные песни Монастырщинского 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она, обряды, </w:t>
      </w:r>
      <w:r w:rsidR="000207F4" w:rsidRPr="00C00137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хороводы, викторины, игры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7F4" w:rsidRDefault="00B85520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отчетного года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Новомихайловского СДК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Лызянского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клуба </w:t>
      </w:r>
      <w:r w:rsidR="00020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состоялись </w:t>
      </w:r>
      <w:r w:rsidR="000207F4" w:rsidRPr="00FD2D5D">
        <w:rPr>
          <w:rFonts w:ascii="Times New Roman" w:hAnsi="Times New Roman" w:cs="Times New Roman"/>
          <w:sz w:val="28"/>
          <w:szCs w:val="28"/>
          <w:shd w:val="clear" w:color="auto" w:fill="FFFFFF"/>
        </w:rPr>
        <w:t>два зональных обрядовых осенних праздника «Кузьминки»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фойе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Новомихайловского сельского 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оформлена выставка старинных кукол творческого объединения «Мягкая игрушка» </w:t>
      </w:r>
      <w:proofErr w:type="spellStart"/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Новомихайловской</w:t>
      </w:r>
      <w:proofErr w:type="spellEnd"/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и </w:t>
      </w:r>
      <w:r w:rsidR="00CB5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Счастливой Татьяны </w:t>
      </w:r>
      <w:proofErr w:type="spellStart"/>
      <w:r w:rsidR="00CB5FE2">
        <w:rPr>
          <w:rFonts w:ascii="Times New Roman" w:hAnsi="Times New Roman" w:cs="Times New Roman"/>
          <w:sz w:val="28"/>
          <w:szCs w:val="28"/>
          <w:shd w:val="clear" w:color="auto" w:fill="FFFFFF"/>
        </w:rPr>
        <w:t>Куприяновны</w:t>
      </w:r>
      <w:proofErr w:type="spellEnd"/>
      <w:r w:rsidR="00CB5F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объединени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действие проходило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сцене, оформленной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стиле «русской избы». Участники в русских народных костюмах представили зрителю в театрализованной форме символический образ «Кузьмы» и девушек на выданье,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исполнялись 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лорные песни, русские народные песни под гармонь, частушки, </w:t>
      </w:r>
      <w:r w:rsidRPr="0058062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старинные игры, 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цы.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Обрядовый праздник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Лызянском</w:t>
      </w:r>
      <w:proofErr w:type="spellEnd"/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клубе</w:t>
      </w:r>
      <w:r>
        <w:rPr>
          <w:rFonts w:ascii="Times New Roman" w:hAnsi="Times New Roman" w:cs="Times New Roman"/>
          <w:sz w:val="28"/>
          <w:szCs w:val="28"/>
        </w:rPr>
        <w:t xml:space="preserve"> также вызвал большой интерес у зрителей.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Зрителей 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встречали зазывалы и</w:t>
      </w:r>
      <w:r w:rsidR="00ED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приглашали отведать угощения, приготовленные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традиции этого пр</w:t>
      </w:r>
      <w:r w:rsidR="00925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аздника: куриная лапша, пироги, 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каша из семи круп, каравай, выпечка и многое другое.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</w:t>
      </w:r>
      <w:r w:rsidR="00925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на сцене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тесно переплеталось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зрителями в зале в форме игровых номеров. Задания на игровых конкурсах соответствовали проводимо</w:t>
      </w:r>
      <w:r w:rsidR="00925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игровых конку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рсов получали в виде призов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оберего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707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изготовленные ребятами из кружка ДПИ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99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667699">
        <w:rPr>
          <w:rFonts w:ascii="Times New Roman" w:hAnsi="Times New Roman" w:cs="Times New Roman"/>
          <w:bCs/>
          <w:sz w:val="28"/>
          <w:szCs w:val="28"/>
        </w:rPr>
        <w:t>Монастырщинское</w:t>
      </w:r>
      <w:proofErr w:type="spellEnd"/>
      <w:r w:rsidRPr="00667699">
        <w:rPr>
          <w:rFonts w:ascii="Times New Roman" w:hAnsi="Times New Roman" w:cs="Times New Roman"/>
          <w:bCs/>
          <w:sz w:val="28"/>
          <w:szCs w:val="28"/>
        </w:rPr>
        <w:t xml:space="preserve"> МЦБО»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618">
        <w:rPr>
          <w:rFonts w:ascii="Times New Roman" w:hAnsi="Times New Roman" w:cs="Times New Roman"/>
          <w:sz w:val="28"/>
          <w:szCs w:val="28"/>
        </w:rPr>
        <w:t>подключил</w:t>
      </w:r>
      <w:r w:rsidR="0096748B">
        <w:rPr>
          <w:rFonts w:ascii="Times New Roman" w:hAnsi="Times New Roman" w:cs="Times New Roman"/>
          <w:sz w:val="28"/>
          <w:szCs w:val="28"/>
        </w:rPr>
        <w:t>о</w:t>
      </w:r>
      <w:r w:rsidRPr="00DF3618">
        <w:rPr>
          <w:rFonts w:ascii="Times New Roman" w:hAnsi="Times New Roman" w:cs="Times New Roman"/>
          <w:sz w:val="28"/>
          <w:szCs w:val="28"/>
        </w:rPr>
        <w:t>сь к ежегодной акции «</w:t>
      </w:r>
      <w:proofErr w:type="spellStart"/>
      <w:r w:rsidRPr="00DF3618">
        <w:rPr>
          <w:rFonts w:ascii="Times New Roman" w:hAnsi="Times New Roman" w:cs="Times New Roman"/>
          <w:sz w:val="28"/>
          <w:szCs w:val="28"/>
        </w:rPr>
        <w:t>Библ</w:t>
      </w:r>
      <w:r>
        <w:rPr>
          <w:rFonts w:ascii="Times New Roman" w:hAnsi="Times New Roman" w:cs="Times New Roman"/>
          <w:sz w:val="28"/>
          <w:szCs w:val="28"/>
        </w:rPr>
        <w:t>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в этом году была</w:t>
      </w:r>
      <w:r w:rsidRPr="00DF3618">
        <w:rPr>
          <w:rFonts w:ascii="Times New Roman" w:hAnsi="Times New Roman" w:cs="Times New Roman"/>
          <w:sz w:val="28"/>
          <w:szCs w:val="28"/>
        </w:rPr>
        <w:t xml:space="preserve"> посвящена Году кул</w:t>
      </w:r>
      <w:r>
        <w:rPr>
          <w:rFonts w:ascii="Times New Roman" w:hAnsi="Times New Roman" w:cs="Times New Roman"/>
          <w:sz w:val="28"/>
          <w:szCs w:val="28"/>
        </w:rPr>
        <w:t>ьтурного наследия народов Российской Федерации</w:t>
      </w:r>
      <w:r w:rsidRPr="00DF3618">
        <w:rPr>
          <w:rFonts w:ascii="Times New Roman" w:hAnsi="Times New Roman" w:cs="Times New Roman"/>
          <w:sz w:val="28"/>
          <w:szCs w:val="28"/>
        </w:rPr>
        <w:t>. Программа праздника называлась «Про традиции».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18">
        <w:rPr>
          <w:rFonts w:ascii="Times New Roman" w:hAnsi="Times New Roman" w:cs="Times New Roman"/>
          <w:sz w:val="28"/>
          <w:szCs w:val="28"/>
        </w:rPr>
        <w:t>В рамках акции состоялся просмотр фильма «Традиции, обы</w:t>
      </w:r>
      <w:r>
        <w:rPr>
          <w:rFonts w:ascii="Times New Roman" w:hAnsi="Times New Roman" w:cs="Times New Roman"/>
          <w:sz w:val="28"/>
          <w:szCs w:val="28"/>
        </w:rPr>
        <w:t>чаи и культура народов России».</w:t>
      </w:r>
      <w:r w:rsidRPr="00DF3618">
        <w:rPr>
          <w:rFonts w:ascii="Times New Roman" w:hAnsi="Times New Roman" w:cs="Times New Roman"/>
          <w:sz w:val="28"/>
          <w:szCs w:val="28"/>
        </w:rPr>
        <w:t xml:space="preserve"> Ведущие </w:t>
      </w:r>
      <w:proofErr w:type="spellStart"/>
      <w:r w:rsidRPr="00DF3618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DF3618">
        <w:rPr>
          <w:rFonts w:ascii="Times New Roman" w:hAnsi="Times New Roman" w:cs="Times New Roman"/>
          <w:sz w:val="28"/>
          <w:szCs w:val="28"/>
        </w:rPr>
        <w:t xml:space="preserve"> подготовили мероприятие о двух христианских праздниках, которые от</w:t>
      </w:r>
      <w:r w:rsidR="00CB5FE2">
        <w:rPr>
          <w:rFonts w:ascii="Times New Roman" w:hAnsi="Times New Roman" w:cs="Times New Roman"/>
          <w:sz w:val="28"/>
          <w:szCs w:val="28"/>
        </w:rPr>
        <w:t>мечаются в мае</w:t>
      </w:r>
      <w:r w:rsidRPr="00DF3618">
        <w:rPr>
          <w:rFonts w:ascii="Times New Roman" w:hAnsi="Times New Roman" w:cs="Times New Roman"/>
          <w:sz w:val="28"/>
          <w:szCs w:val="28"/>
        </w:rPr>
        <w:t xml:space="preserve">, рассказали о значении праздников, </w:t>
      </w:r>
      <w:r w:rsidR="00CB5FE2">
        <w:rPr>
          <w:rFonts w:ascii="Times New Roman" w:hAnsi="Times New Roman" w:cs="Times New Roman"/>
          <w:sz w:val="28"/>
          <w:szCs w:val="28"/>
        </w:rPr>
        <w:t xml:space="preserve">традициях, гаданиях, приметах. </w:t>
      </w:r>
      <w:r w:rsidRPr="00DF3618">
        <w:rPr>
          <w:rFonts w:ascii="Times New Roman" w:hAnsi="Times New Roman" w:cs="Times New Roman"/>
          <w:sz w:val="28"/>
          <w:szCs w:val="28"/>
        </w:rPr>
        <w:t>Веселое настроение вечеру придало выступление фольклорного ансамбля «Веретенце»</w:t>
      </w:r>
      <w:r w:rsidR="00EB33E0" w:rsidRPr="00EB33E0">
        <w:rPr>
          <w:rFonts w:ascii="Times New Roman" w:hAnsi="Times New Roman" w:cs="Times New Roman"/>
          <w:sz w:val="28"/>
          <w:szCs w:val="28"/>
        </w:rPr>
        <w:t xml:space="preserve"> </w:t>
      </w:r>
      <w:r w:rsidR="00EB33E0">
        <w:rPr>
          <w:rFonts w:ascii="Times New Roman" w:hAnsi="Times New Roman" w:cs="Times New Roman"/>
          <w:sz w:val="28"/>
          <w:szCs w:val="28"/>
        </w:rPr>
        <w:t xml:space="preserve">из </w:t>
      </w:r>
      <w:r w:rsidR="00EB33E0" w:rsidRPr="00DF3618">
        <w:rPr>
          <w:rFonts w:ascii="Times New Roman" w:hAnsi="Times New Roman" w:cs="Times New Roman"/>
          <w:sz w:val="28"/>
          <w:szCs w:val="28"/>
        </w:rPr>
        <w:t>Детской школы искусст</w:t>
      </w:r>
      <w:r w:rsidR="00EB33E0">
        <w:rPr>
          <w:rFonts w:ascii="Times New Roman" w:hAnsi="Times New Roman" w:cs="Times New Roman"/>
          <w:sz w:val="28"/>
          <w:szCs w:val="28"/>
        </w:rPr>
        <w:t>в</w:t>
      </w:r>
      <w:r w:rsidRPr="00281A6A">
        <w:t xml:space="preserve">. </w:t>
      </w:r>
      <w:r w:rsidRPr="00DF3618">
        <w:rPr>
          <w:rFonts w:ascii="Times New Roman" w:hAnsi="Times New Roman" w:cs="Times New Roman"/>
          <w:sz w:val="28"/>
          <w:szCs w:val="28"/>
        </w:rPr>
        <w:t xml:space="preserve">Завершилась </w:t>
      </w:r>
      <w:proofErr w:type="spellStart"/>
      <w:r w:rsidRPr="00DF3618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DF3618">
        <w:rPr>
          <w:rFonts w:ascii="Times New Roman" w:hAnsi="Times New Roman" w:cs="Times New Roman"/>
          <w:sz w:val="28"/>
          <w:szCs w:val="28"/>
        </w:rPr>
        <w:t xml:space="preserve"> игровой программой «Поле Чудес». </w:t>
      </w:r>
    </w:p>
    <w:p w:rsidR="000207F4" w:rsidRPr="00E23943" w:rsidRDefault="000207F4" w:rsidP="005D0469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МБУДО «Монастырщинская ДШИ»</w:t>
      </w:r>
      <w:r w:rsidRPr="00C873EC">
        <w:rPr>
          <w:sz w:val="28"/>
          <w:szCs w:val="28"/>
        </w:rPr>
        <w:t xml:space="preserve"> в течение года были </w:t>
      </w:r>
      <w:r>
        <w:rPr>
          <w:sz w:val="28"/>
          <w:szCs w:val="28"/>
        </w:rPr>
        <w:t xml:space="preserve">также проведены мероприятия на тему года: </w:t>
      </w:r>
      <w:r w:rsidRPr="00C873EC">
        <w:rPr>
          <w:sz w:val="28"/>
          <w:szCs w:val="28"/>
        </w:rPr>
        <w:t>к</w:t>
      </w:r>
      <w:r w:rsidRPr="00C873EC">
        <w:rPr>
          <w:sz w:val="28"/>
          <w:szCs w:val="28"/>
          <w:shd w:val="clear" w:color="auto" w:fill="FFFFFF"/>
        </w:rPr>
        <w:t>онку</w:t>
      </w:r>
      <w:r w:rsidR="00EB33E0">
        <w:rPr>
          <w:sz w:val="28"/>
          <w:szCs w:val="28"/>
          <w:shd w:val="clear" w:color="auto" w:fill="FFFFFF"/>
        </w:rPr>
        <w:t>рс рисунков</w:t>
      </w:r>
      <w:r w:rsidRPr="00C873EC">
        <w:rPr>
          <w:sz w:val="28"/>
          <w:szCs w:val="28"/>
          <w:shd w:val="clear" w:color="auto" w:fill="FFFFFF"/>
        </w:rPr>
        <w:t xml:space="preserve"> обучающихся 1-го класса художественного отд</w:t>
      </w:r>
      <w:r>
        <w:rPr>
          <w:sz w:val="28"/>
          <w:szCs w:val="28"/>
          <w:shd w:val="clear" w:color="auto" w:fill="FFFFFF"/>
        </w:rPr>
        <w:t>еления «Живая и поныне старина»,</w:t>
      </w:r>
      <w:r w:rsidRPr="00C873EC">
        <w:rPr>
          <w:sz w:val="28"/>
          <w:szCs w:val="28"/>
          <w:shd w:val="clear" w:color="auto" w:fill="FFFFFF"/>
        </w:rPr>
        <w:t xml:space="preserve"> </w:t>
      </w:r>
      <w:r w:rsidRPr="00C873EC">
        <w:rPr>
          <w:sz w:val="28"/>
          <w:szCs w:val="28"/>
        </w:rPr>
        <w:t>познавательное мероприятие о традициях М</w:t>
      </w:r>
      <w:r>
        <w:rPr>
          <w:sz w:val="28"/>
          <w:szCs w:val="28"/>
        </w:rPr>
        <w:t xml:space="preserve">онастырщинского района, «Обряд </w:t>
      </w:r>
      <w:proofErr w:type="spellStart"/>
      <w:r>
        <w:rPr>
          <w:sz w:val="28"/>
          <w:szCs w:val="28"/>
        </w:rPr>
        <w:t>кликани</w:t>
      </w:r>
      <w:r w:rsidRPr="00C873EC">
        <w:rPr>
          <w:sz w:val="28"/>
          <w:szCs w:val="28"/>
        </w:rPr>
        <w:t>е</w:t>
      </w:r>
      <w:proofErr w:type="spellEnd"/>
      <w:r w:rsidR="00EB33E0">
        <w:rPr>
          <w:sz w:val="28"/>
          <w:szCs w:val="28"/>
        </w:rPr>
        <w:t xml:space="preserve"> весны»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праздник «Жаворонки» и другие.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популярностью мер</w:t>
      </w:r>
      <w:r w:rsidR="00CB5FE2">
        <w:rPr>
          <w:rFonts w:ascii="Times New Roman" w:hAnsi="Times New Roman" w:cs="Times New Roman"/>
          <w:sz w:val="28"/>
          <w:szCs w:val="28"/>
        </w:rPr>
        <w:t>оприятия «народного календаря». М</w:t>
      </w:r>
      <w:r>
        <w:rPr>
          <w:rFonts w:ascii="Times New Roman" w:hAnsi="Times New Roman" w:cs="Times New Roman"/>
          <w:sz w:val="28"/>
          <w:szCs w:val="28"/>
        </w:rPr>
        <w:t>ногие праздники и посиделки проводятся совместно клубными и библиотечными учреждениями.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59">
        <w:rPr>
          <w:rFonts w:ascii="Times New Roman" w:hAnsi="Times New Roman" w:cs="Times New Roman"/>
          <w:sz w:val="28"/>
          <w:szCs w:val="28"/>
        </w:rPr>
        <w:t xml:space="preserve">Активную работу ведет </w:t>
      </w:r>
      <w:proofErr w:type="spellStart"/>
      <w:r w:rsidRPr="00BA1E59">
        <w:rPr>
          <w:rFonts w:ascii="Times New Roman" w:hAnsi="Times New Roman" w:cs="Times New Roman"/>
          <w:sz w:val="28"/>
          <w:szCs w:val="28"/>
        </w:rPr>
        <w:t>Крапивен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33E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33E0">
        <w:rPr>
          <w:rFonts w:ascii="Times New Roman" w:hAnsi="Times New Roman" w:cs="Times New Roman"/>
          <w:sz w:val="28"/>
          <w:szCs w:val="28"/>
        </w:rPr>
        <w:t xml:space="preserve"> СДК. В течение года работниками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EB33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ряд информационно-просветительских уроков: «Русская матрешка»,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«Виды русской художественной живописи», «Уголок русской старины» и др. Подготовлен ряд видео-рассказов о мастерах умельцах, жителях д. Крапивна.</w:t>
      </w:r>
    </w:p>
    <w:p w:rsidR="000207F4" w:rsidRDefault="00CB5FE2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ребятами-</w:t>
      </w:r>
      <w:r w:rsidR="000207F4">
        <w:rPr>
          <w:rFonts w:ascii="Times New Roman" w:hAnsi="Times New Roman" w:cs="Times New Roman"/>
          <w:sz w:val="28"/>
          <w:szCs w:val="28"/>
        </w:rPr>
        <w:t xml:space="preserve">участниками кружка ДПИ </w:t>
      </w:r>
      <w:proofErr w:type="spellStart"/>
      <w:r w:rsidR="000207F4">
        <w:rPr>
          <w:rFonts w:ascii="Times New Roman" w:hAnsi="Times New Roman" w:cs="Times New Roman"/>
          <w:sz w:val="28"/>
          <w:szCs w:val="28"/>
        </w:rPr>
        <w:t>Крапивенского</w:t>
      </w:r>
      <w:proofErr w:type="spellEnd"/>
      <w:r w:rsidR="000207F4">
        <w:rPr>
          <w:rFonts w:ascii="Times New Roman" w:hAnsi="Times New Roman" w:cs="Times New Roman"/>
          <w:sz w:val="28"/>
          <w:szCs w:val="28"/>
        </w:rPr>
        <w:t xml:space="preserve"> СДК, проведено множество мастер-классов по направлениям: аппликация из бумаги, рисунок акварелью с элементами </w:t>
      </w:r>
      <w:proofErr w:type="spellStart"/>
      <w:r w:rsidR="000207F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0207F4">
        <w:rPr>
          <w:rFonts w:ascii="Times New Roman" w:hAnsi="Times New Roman" w:cs="Times New Roman"/>
          <w:sz w:val="28"/>
          <w:szCs w:val="28"/>
        </w:rPr>
        <w:t>, лепка из глины, работа с нитками, рисование ватными палочками, аппликация из газет, перенос изображения из бумаги на дерево и др.</w:t>
      </w:r>
    </w:p>
    <w:p w:rsidR="000207F4" w:rsidRDefault="00EB33E0" w:rsidP="005D046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В течение года экспонировались</w:t>
      </w:r>
      <w:r w:rsidR="000207F4" w:rsidRPr="00F96304">
        <w:rPr>
          <w:sz w:val="28"/>
          <w:szCs w:val="28"/>
          <w:lang w:eastAsia="ru-RU"/>
        </w:rPr>
        <w:t xml:space="preserve"> </w:t>
      </w:r>
      <w:r w:rsidR="000207F4">
        <w:rPr>
          <w:sz w:val="28"/>
          <w:szCs w:val="28"/>
          <w:lang w:eastAsia="ru-RU"/>
        </w:rPr>
        <w:t xml:space="preserve">несколько выставок мастеров-умельцев нашего района, в </w:t>
      </w:r>
      <w:r w:rsidR="000207F4" w:rsidRPr="005D782F">
        <w:rPr>
          <w:rStyle w:val="ae"/>
          <w:b w:val="0"/>
          <w:sz w:val="28"/>
          <w:szCs w:val="28"/>
        </w:rPr>
        <w:t>центральной библиотеке</w:t>
      </w:r>
      <w:r w:rsidR="000207F4">
        <w:rPr>
          <w:sz w:val="28"/>
          <w:szCs w:val="28"/>
        </w:rPr>
        <w:t xml:space="preserve"> экспонировалась</w:t>
      </w:r>
      <w:r w:rsidR="000207F4" w:rsidRPr="00281A6A">
        <w:rPr>
          <w:sz w:val="28"/>
          <w:szCs w:val="28"/>
        </w:rPr>
        <w:t xml:space="preserve"> вы</w:t>
      </w:r>
      <w:r w:rsidR="000207F4">
        <w:rPr>
          <w:sz w:val="28"/>
          <w:szCs w:val="28"/>
        </w:rPr>
        <w:t>ставка мастеров-</w:t>
      </w:r>
      <w:r w:rsidR="000207F4" w:rsidRPr="00281A6A">
        <w:rPr>
          <w:sz w:val="28"/>
          <w:szCs w:val="28"/>
        </w:rPr>
        <w:t>умельцев Монастырщинског</w:t>
      </w:r>
      <w:r w:rsidR="000207F4">
        <w:rPr>
          <w:sz w:val="28"/>
          <w:szCs w:val="28"/>
        </w:rPr>
        <w:t>о района «Таланты родного края».</w:t>
      </w:r>
    </w:p>
    <w:p w:rsidR="000207F4" w:rsidRPr="00281A6A" w:rsidRDefault="000207F4" w:rsidP="005D046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281A6A">
        <w:rPr>
          <w:sz w:val="28"/>
          <w:szCs w:val="28"/>
        </w:rPr>
        <w:t xml:space="preserve">На выставке </w:t>
      </w:r>
      <w:r>
        <w:rPr>
          <w:sz w:val="28"/>
          <w:szCs w:val="28"/>
        </w:rPr>
        <w:t xml:space="preserve">были представлены </w:t>
      </w:r>
      <w:r w:rsidRPr="00281A6A"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 w:rsidR="0096748B">
        <w:rPr>
          <w:sz w:val="28"/>
          <w:szCs w:val="28"/>
        </w:rPr>
        <w:t>ы</w:t>
      </w:r>
      <w:r>
        <w:rPr>
          <w:sz w:val="28"/>
          <w:szCs w:val="28"/>
        </w:rPr>
        <w:t xml:space="preserve"> мастеров в различных техниках.</w:t>
      </w:r>
    </w:p>
    <w:p w:rsidR="000207F4" w:rsidRPr="008017BE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E0">
        <w:rPr>
          <w:rFonts w:ascii="Times New Roman" w:hAnsi="Times New Roman" w:cs="Times New Roman"/>
          <w:sz w:val="28"/>
          <w:szCs w:val="28"/>
        </w:rPr>
        <w:t xml:space="preserve">В декабре </w:t>
      </w:r>
      <w:proofErr w:type="gramStart"/>
      <w:r w:rsidRPr="002A50E0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Pr="002A50E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A50E0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ов -</w:t>
      </w:r>
      <w:r w:rsidRPr="002A50E0">
        <w:rPr>
          <w:rFonts w:ascii="Times New Roman" w:hAnsi="Times New Roman" w:cs="Times New Roman"/>
          <w:sz w:val="28"/>
          <w:szCs w:val="28"/>
        </w:rPr>
        <w:t xml:space="preserve"> умельц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A50E0">
        <w:rPr>
          <w:rFonts w:ascii="Times New Roman" w:hAnsi="Times New Roman" w:cs="Times New Roman"/>
          <w:sz w:val="28"/>
          <w:szCs w:val="28"/>
        </w:rPr>
        <w:t xml:space="preserve"> представили свои работы</w:t>
      </w:r>
      <w:r>
        <w:rPr>
          <w:rFonts w:ascii="Times New Roman" w:hAnsi="Times New Roman" w:cs="Times New Roman"/>
          <w:sz w:val="28"/>
          <w:szCs w:val="28"/>
        </w:rPr>
        <w:t xml:space="preserve">, приняв участие в акции «Елки России». </w:t>
      </w:r>
      <w:r w:rsidRPr="002A50E0">
        <w:rPr>
          <w:rFonts w:ascii="Times New Roman" w:eastAsia="Times New Roman" w:hAnsi="Times New Roman" w:cs="Times New Roman"/>
          <w:sz w:val="28"/>
          <w:szCs w:val="28"/>
        </w:rPr>
        <w:t xml:space="preserve">Руками наших мастериц изготовлено 15 новогодних ёлочных игрушек, выполненных в разных направлениях и техниках с использованием декора, отражающих исторические и культурные мотивы ремёсел Смоленской области (художественная вышивка, шитьё, сухое валяние, авторская кукла, </w:t>
      </w:r>
      <w:proofErr w:type="spellStart"/>
      <w:r w:rsidRPr="002A50E0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2A50E0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33">
        <w:rPr>
          <w:rFonts w:ascii="Times New Roman" w:hAnsi="Times New Roman" w:cs="Times New Roman"/>
          <w:sz w:val="28"/>
          <w:szCs w:val="28"/>
        </w:rPr>
        <w:t xml:space="preserve">В Детской библиотеке был объявлен </w:t>
      </w:r>
      <w:r w:rsidRPr="00342F33">
        <w:rPr>
          <w:rFonts w:ascii="Times New Roman" w:hAnsi="Times New Roman" w:cs="Times New Roman"/>
          <w:bCs/>
          <w:sz w:val="28"/>
          <w:szCs w:val="28"/>
        </w:rPr>
        <w:t>конкурс детского рисунка «Промыслы России»</w:t>
      </w:r>
      <w:r>
        <w:rPr>
          <w:rFonts w:ascii="Times New Roman" w:hAnsi="Times New Roman" w:cs="Times New Roman"/>
          <w:sz w:val="28"/>
          <w:szCs w:val="28"/>
        </w:rPr>
        <w:t>, в котором приняло участие более 75 ребят.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июне 2022 года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учреждения культуры отметили юбилеи учреждений празд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ничными программами: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«Юбилей 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ирает друзей» было посвящено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60-ти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открытия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>Любавичского</w:t>
      </w:r>
      <w:proofErr w:type="spellEnd"/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Дома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725">
        <w:rPr>
          <w:rFonts w:ascii="Times New Roman" w:hAnsi="Times New Roman" w:cs="Times New Roman"/>
          <w:sz w:val="28"/>
          <w:szCs w:val="28"/>
        </w:rPr>
        <w:t>праздничный вечер «Под к</w:t>
      </w:r>
      <w:r>
        <w:rPr>
          <w:rFonts w:ascii="Times New Roman" w:hAnsi="Times New Roman" w:cs="Times New Roman"/>
          <w:sz w:val="28"/>
          <w:szCs w:val="28"/>
        </w:rPr>
        <w:t xml:space="preserve">рышей дома своего…», посвящен 75-ти </w:t>
      </w:r>
      <w:r w:rsidRPr="00327725">
        <w:rPr>
          <w:rFonts w:ascii="Times New Roman" w:hAnsi="Times New Roman" w:cs="Times New Roman"/>
          <w:sz w:val="28"/>
          <w:szCs w:val="28"/>
        </w:rPr>
        <w:t xml:space="preserve">летнему </w:t>
      </w:r>
      <w:r w:rsidR="00EB33E0">
        <w:rPr>
          <w:rFonts w:ascii="Times New Roman" w:hAnsi="Times New Roman" w:cs="Times New Roman"/>
          <w:sz w:val="28"/>
          <w:szCs w:val="28"/>
        </w:rPr>
        <w:t xml:space="preserve">юбилею </w:t>
      </w:r>
      <w:proofErr w:type="spellStart"/>
      <w:r w:rsidRPr="00327725">
        <w:rPr>
          <w:rFonts w:ascii="Times New Roman" w:hAnsi="Times New Roman" w:cs="Times New Roman"/>
          <w:bCs/>
          <w:sz w:val="28"/>
          <w:szCs w:val="28"/>
        </w:rPr>
        <w:t>Стегримовской</w:t>
      </w:r>
      <w:proofErr w:type="spellEnd"/>
      <w:r w:rsidRPr="00327725">
        <w:rPr>
          <w:rFonts w:ascii="Times New Roman" w:hAnsi="Times New Roman" w:cs="Times New Roman"/>
          <w:bCs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bCs/>
          <w:sz w:val="28"/>
          <w:szCs w:val="28"/>
        </w:rPr>
        <w:t>-филиала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15 ф</w:t>
      </w:r>
      <w:r w:rsidR="0096748B">
        <w:rPr>
          <w:rFonts w:ascii="Times New Roman" w:hAnsi="Times New Roman" w:cs="Times New Roman"/>
          <w:sz w:val="28"/>
          <w:szCs w:val="28"/>
        </w:rPr>
        <w:t>евраля отмечается памятная дата -</w:t>
      </w:r>
      <w:r>
        <w:rPr>
          <w:rFonts w:ascii="Times New Roman" w:hAnsi="Times New Roman" w:cs="Times New Roman"/>
          <w:sz w:val="28"/>
          <w:szCs w:val="28"/>
        </w:rPr>
        <w:t xml:space="preserve"> День памяти о россиянах, исполнявших служебный долг за пределами Отечества.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ADE">
        <w:rPr>
          <w:rFonts w:ascii="Times New Roman" w:hAnsi="Times New Roman" w:cs="Times New Roman"/>
          <w:sz w:val="28"/>
          <w:szCs w:val="28"/>
        </w:rPr>
        <w:t>В рамках празднования этого знаменательного дня состоялся ряд мероприятий: памятные мит</w:t>
      </w:r>
      <w:r w:rsidR="0060152C">
        <w:rPr>
          <w:rFonts w:ascii="Times New Roman" w:hAnsi="Times New Roman" w:cs="Times New Roman"/>
          <w:sz w:val="28"/>
          <w:szCs w:val="28"/>
        </w:rPr>
        <w:t>инги на могилах воинов-земляков,</w:t>
      </w:r>
      <w:r w:rsidRPr="00064ADE">
        <w:rPr>
          <w:rFonts w:ascii="Times New Roman" w:hAnsi="Times New Roman" w:cs="Times New Roman"/>
          <w:sz w:val="28"/>
          <w:szCs w:val="28"/>
        </w:rPr>
        <w:t xml:space="preserve"> погибших при исполнении воинского долга, тематическая концертная программа «В сердце, в памяти, </w:t>
      </w:r>
      <w:r>
        <w:rPr>
          <w:rFonts w:ascii="Times New Roman" w:hAnsi="Times New Roman" w:cs="Times New Roman"/>
          <w:sz w:val="28"/>
          <w:szCs w:val="28"/>
        </w:rPr>
        <w:t xml:space="preserve">в ранах», </w:t>
      </w:r>
      <w:r w:rsidRPr="00064ADE">
        <w:rPr>
          <w:rFonts w:ascii="Times New Roman" w:hAnsi="Times New Roman" w:cs="Times New Roman"/>
          <w:sz w:val="28"/>
          <w:szCs w:val="28"/>
        </w:rPr>
        <w:t>возложение венков и цветов</w:t>
      </w:r>
      <w:r w:rsidRPr="00064A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4ADE">
        <w:rPr>
          <w:rFonts w:ascii="Times New Roman" w:eastAsia="Times New Roman" w:hAnsi="Times New Roman" w:cs="Times New Roman"/>
          <w:sz w:val="28"/>
          <w:szCs w:val="28"/>
        </w:rPr>
        <w:t>к Вечному Огню и памятному Знаку воинам – интернационалистам, поминальная панихида в Свято-Успенском храме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8BB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июля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Крапивенского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 состоялось тематическое мероприятие</w:t>
      </w:r>
      <w:r w:rsidR="00F968BB">
        <w:rPr>
          <w:rFonts w:ascii="Times New Roman" w:eastAsia="Times New Roman" w:hAnsi="Times New Roman" w:cs="Times New Roman"/>
          <w:sz w:val="28"/>
          <w:szCs w:val="28"/>
        </w:rPr>
        <w:t xml:space="preserve">-встреча с ветеранами боевых действий в Республике Афганистан, Чечня </w:t>
      </w:r>
      <w:r>
        <w:rPr>
          <w:rFonts w:ascii="Times New Roman" w:eastAsia="Times New Roman" w:hAnsi="Times New Roman" w:cs="Times New Roman"/>
          <w:sz w:val="28"/>
          <w:szCs w:val="28"/>
        </w:rPr>
        <w:t>«Листочек в клеточку»</w:t>
      </w:r>
      <w:r w:rsidR="00F968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7F4" w:rsidRPr="00F968BB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0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Праздничные мероприятия, посвящённые Дню Победы в Великой Отечественной войне 1941-1945 годов, Дню России, Дню освобождения Смоленщины от немецко-фашистских захватчиков, Дню народного единства</w:t>
      </w:r>
      <w:r w:rsidR="0060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1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успехом прошли в Монастырщинском районе.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D9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77-ой годовщины Победы в Великой Отечественной войне 1941-1945 гг. в центральном парке п. Монастырщина состоялся </w:t>
      </w:r>
      <w:proofErr w:type="gramStart"/>
      <w:r w:rsidRPr="00C478D9">
        <w:rPr>
          <w:rFonts w:ascii="Times New Roman" w:eastAsia="Times New Roman" w:hAnsi="Times New Roman" w:cs="Times New Roman"/>
          <w:sz w:val="28"/>
          <w:szCs w:val="28"/>
        </w:rPr>
        <w:t>военно-спортивный</w:t>
      </w:r>
      <w:proofErr w:type="gramEnd"/>
      <w:r w:rsidRPr="00C4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8D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C478D9">
        <w:rPr>
          <w:rFonts w:ascii="Times New Roman" w:eastAsia="Times New Roman" w:hAnsi="Times New Roman" w:cs="Times New Roman"/>
          <w:sz w:val="28"/>
          <w:szCs w:val="28"/>
        </w:rPr>
        <w:t xml:space="preserve"> «Пройдём дорогами войны».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мая в центральном парке </w:t>
      </w:r>
      <w:r w:rsidRPr="003B35EB">
        <w:rPr>
          <w:rFonts w:ascii="Times New Roman" w:eastAsia="Times New Roman" w:hAnsi="Times New Roman" w:cs="Times New Roman"/>
          <w:sz w:val="28"/>
          <w:szCs w:val="28"/>
        </w:rPr>
        <w:t>состоялась темат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концертная программа «И снова май, цветы, салют!</w:t>
      </w:r>
      <w:r w:rsidRPr="003B35EB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праздника были открыты</w:t>
      </w:r>
      <w:r w:rsidRPr="003B35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тилизованные</w:t>
      </w:r>
      <w:r w:rsidRPr="003B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сцены</w:t>
      </w:r>
      <w:r w:rsidRPr="003B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«Фронтовая танцплощадка» и </w:t>
      </w:r>
      <w:r w:rsidRPr="003B35EB">
        <w:rPr>
          <w:rFonts w:ascii="Times New Roman" w:hAnsi="Times New Roman" w:cs="Times New Roman"/>
          <w:sz w:val="28"/>
          <w:szCs w:val="28"/>
        </w:rPr>
        <w:t>«Песни на привале</w:t>
      </w:r>
      <w:r>
        <w:rPr>
          <w:rFonts w:ascii="Times New Roman" w:hAnsi="Times New Roman" w:cs="Times New Roman"/>
          <w:sz w:val="28"/>
          <w:szCs w:val="28"/>
        </w:rPr>
        <w:t>». Состоялось открытие второго панно</w:t>
      </w:r>
      <w:r w:rsidR="0096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«Бессмертный полк» с фотографиями наших земляков - участников Великой Отечественной войны 1941-1945 годов.</w:t>
      </w:r>
    </w:p>
    <w:p w:rsidR="000207F4" w:rsidRPr="00985DFA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11 июня в Центральном парке было организовано праздничное гуляние «Мы с тобой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Россия!».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концертная программа включала более 50 концертных номе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ров. 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распахнула «свои двери» сельская трапез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ная, где зрителей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угощали различными блюдами русской кухни. Большой популярностью пользовались блюда таджикской кухни (плов, лепёшки, </w:t>
      </w:r>
      <w:proofErr w:type="spellStart"/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самса</w:t>
      </w:r>
      <w:proofErr w:type="spellEnd"/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Посетителям было предложено приобрести с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увенирный пряник с изображением храма Успения Пресвятой Богородицы п. Монастыр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щина.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Сюрприз праздника – ростовые куклы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«Медведи».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Александровского сельского поселения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также состоялся массовый праздник </w:t>
      </w:r>
      <w:r w:rsidRPr="00985DFA">
        <w:rPr>
          <w:rFonts w:ascii="Times New Roman" w:hAnsi="Times New Roman" w:cs="Times New Roman"/>
          <w:sz w:val="28"/>
          <w:szCs w:val="28"/>
          <w:shd w:val="clear" w:color="auto" w:fill="FFFFFF"/>
        </w:rPr>
        <w:t>«С тобой и за тебя, Россия!»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7F4" w:rsidRPr="00094250" w:rsidRDefault="0002177A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июня</w:t>
      </w:r>
      <w:r w:rsidR="000207F4" w:rsidRPr="00353F97">
        <w:rPr>
          <w:rFonts w:ascii="Times New Roman" w:eastAsia="Times New Roman" w:hAnsi="Times New Roman" w:cs="Times New Roman"/>
          <w:sz w:val="28"/>
          <w:szCs w:val="28"/>
        </w:rPr>
        <w:t xml:space="preserve"> в рамках социально-патриотической акции «Свеча Памяти» в поселке Монастырщина на Алле</w:t>
      </w:r>
      <w:r w:rsidR="000207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07F4" w:rsidRPr="00353F97">
        <w:rPr>
          <w:rFonts w:ascii="Times New Roman" w:eastAsia="Times New Roman" w:hAnsi="Times New Roman" w:cs="Times New Roman"/>
          <w:sz w:val="28"/>
          <w:szCs w:val="28"/>
        </w:rPr>
        <w:t xml:space="preserve"> Героев прошёл митинг-реквием, посвящённый 81-ой годовщине начала Великой Отечественной войны «Мы вечной памятью живём!».</w:t>
      </w:r>
    </w:p>
    <w:p w:rsidR="000207F4" w:rsidRPr="00094250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поддержали в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ниципальном образовании такие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«Читаем детям о войне», </w:t>
      </w:r>
      <w:r w:rsidRPr="00171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«Сад памяти»,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Свеча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>Споем двором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7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10F7">
        <w:rPr>
          <w:rFonts w:ascii="Times New Roman" w:hAnsi="Times New Roman" w:cs="Times New Roman"/>
          <w:sz w:val="28"/>
          <w:szCs w:val="28"/>
        </w:rPr>
        <w:t>«Бессмертный полк», «Георг</w:t>
      </w:r>
      <w:r>
        <w:rPr>
          <w:rFonts w:ascii="Times New Roman" w:hAnsi="Times New Roman" w:cs="Times New Roman"/>
          <w:sz w:val="28"/>
          <w:szCs w:val="28"/>
        </w:rPr>
        <w:t>иевская ленточка»</w:t>
      </w:r>
      <w:r w:rsidRPr="001710F7">
        <w:rPr>
          <w:rFonts w:ascii="Times New Roman" w:hAnsi="Times New Roman" w:cs="Times New Roman"/>
          <w:sz w:val="28"/>
          <w:szCs w:val="28"/>
        </w:rPr>
        <w:t>,</w:t>
      </w:r>
      <w:r w:rsidRPr="00171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1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710F7">
        <w:rPr>
          <w:rFonts w:ascii="Times New Roman" w:hAnsi="Times New Roman" w:cs="Times New Roman"/>
          <w:sz w:val="28"/>
          <w:szCs w:val="28"/>
          <w:shd w:val="clear" w:color="auto" w:fill="FFFFFF"/>
        </w:rPr>
        <w:t>Окна России» и «Флаги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«Фронтовая открытка», «Письмо солдату на фронт».</w:t>
      </w:r>
      <w:proofErr w:type="gramEnd"/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64">
        <w:rPr>
          <w:rStyle w:val="media-text-styl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«Ангелы приходят наяву» была посвящена </w:t>
      </w:r>
      <w:r w:rsidRPr="002D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Дню памяти детей — жертв войны в Донбассе. Мероприятие проходило в </w:t>
      </w:r>
      <w:proofErr w:type="spellStart"/>
      <w:r w:rsidRPr="002D2464"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Крапивенском</w:t>
      </w:r>
      <w:proofErr w:type="spellEnd"/>
      <w:r w:rsidRPr="002D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100 - </w:t>
      </w:r>
      <w:proofErr w:type="spellStart"/>
      <w:r>
        <w:rPr>
          <w:color w:val="000000" w:themeColor="text1"/>
          <w:sz w:val="28"/>
          <w:szCs w:val="28"/>
        </w:rPr>
        <w:t>летию</w:t>
      </w:r>
      <w:proofErr w:type="spellEnd"/>
      <w:r>
        <w:rPr>
          <w:color w:val="000000" w:themeColor="text1"/>
          <w:sz w:val="28"/>
          <w:szCs w:val="28"/>
        </w:rPr>
        <w:t xml:space="preserve"> со дня образования Всесоюзной пионерской организации имени В.И. Л</w:t>
      </w:r>
      <w:r w:rsidR="0002177A">
        <w:rPr>
          <w:color w:val="000000" w:themeColor="text1"/>
          <w:sz w:val="28"/>
          <w:szCs w:val="28"/>
        </w:rPr>
        <w:t xml:space="preserve">енина было подготовлено видео </w:t>
      </w:r>
      <w:r>
        <w:rPr>
          <w:color w:val="000000" w:themeColor="text1"/>
          <w:sz w:val="28"/>
          <w:szCs w:val="28"/>
        </w:rPr>
        <w:t xml:space="preserve">поздравление. </w:t>
      </w:r>
    </w:p>
    <w:p w:rsidR="000207F4" w:rsidRPr="00094250" w:rsidRDefault="000207F4" w:rsidP="005D0469">
      <w:pPr>
        <w:pStyle w:val="ab"/>
        <w:suppressAutoHyphens/>
        <w:spacing w:before="0" w:beforeAutospacing="0" w:after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Были подготовлены и видео в поддержку участников СВО на Украине.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состоялось значимое мероприятие - </w:t>
      </w:r>
      <w:r w:rsidRPr="00CD3879">
        <w:rPr>
          <w:rFonts w:ascii="Times New Roman" w:hAnsi="Times New Roman" w:cs="Times New Roman"/>
          <w:sz w:val="28"/>
          <w:szCs w:val="28"/>
        </w:rPr>
        <w:t>Парад одного ветерана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879">
        <w:rPr>
          <w:rFonts w:ascii="Times New Roman" w:hAnsi="Times New Roman" w:cs="Times New Roman"/>
          <w:sz w:val="28"/>
          <w:szCs w:val="28"/>
        </w:rPr>
        <w:t xml:space="preserve"> Лаврентьевич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79">
        <w:rPr>
          <w:rFonts w:ascii="Times New Roman" w:hAnsi="Times New Roman" w:cs="Times New Roman"/>
          <w:sz w:val="28"/>
          <w:szCs w:val="28"/>
        </w:rPr>
        <w:t>Ходунков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ветерана Великой Отечественной войны. Парад прошёл в центре посёлка на Аллеи Героев в честь 100 –летнего юбилея ветерана.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инициативе </w:t>
      </w:r>
      <w:r w:rsidRPr="00C96938">
        <w:rPr>
          <w:rFonts w:ascii="Times New Roman" w:hAnsi="Times New Roman" w:cs="Times New Roman"/>
          <w:sz w:val="28"/>
          <w:szCs w:val="28"/>
          <w:shd w:val="clear" w:color="auto" w:fill="FFFFFF"/>
        </w:rPr>
        <w:t>Глав сельских поселений, при поддержке 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муниципального образования «Монастырщинский район» Смоленской области</w:t>
      </w:r>
      <w:r w:rsidRPr="00C9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МБУК «Монастырщинский РКДЦ» провели ряд выездных концертов в отдалённые малонаселённые деревни нашего района.</w:t>
      </w:r>
    </w:p>
    <w:p w:rsidR="000207F4" w:rsidRDefault="0002177A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6748B">
        <w:rPr>
          <w:rFonts w:ascii="Times New Roman" w:hAnsi="Times New Roman" w:cs="Times New Roman"/>
          <w:sz w:val="28"/>
          <w:szCs w:val="28"/>
        </w:rPr>
        <w:t>,</w:t>
      </w:r>
      <w:r w:rsidR="000207F4" w:rsidRPr="00C96938">
        <w:rPr>
          <w:rFonts w:ascii="Times New Roman" w:hAnsi="Times New Roman" w:cs="Times New Roman"/>
          <w:sz w:val="28"/>
          <w:szCs w:val="28"/>
        </w:rPr>
        <w:t xml:space="preserve"> были обслужены такие деревни, как: Новое Село, Колосовка, Высокое, Старая, Красная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="000207F4" w:rsidRPr="00C96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Хотяны</w:t>
      </w:r>
      <w:proofErr w:type="spellEnd"/>
      <w:r w:rsidR="000207F4" w:rsidRPr="00C96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Сливино</w:t>
      </w:r>
      <w:proofErr w:type="spellEnd"/>
      <w:r w:rsidR="000207F4" w:rsidRPr="00C96938">
        <w:rPr>
          <w:rFonts w:ascii="Times New Roman" w:hAnsi="Times New Roman" w:cs="Times New Roman"/>
          <w:sz w:val="28"/>
          <w:szCs w:val="28"/>
        </w:rPr>
        <w:t xml:space="preserve">, Перепечено, Барановка,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Хла</w:t>
      </w:r>
      <w:r w:rsidR="000207F4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="000207F4">
        <w:rPr>
          <w:rFonts w:ascii="Times New Roman" w:hAnsi="Times New Roman" w:cs="Times New Roman"/>
          <w:sz w:val="28"/>
          <w:szCs w:val="28"/>
        </w:rPr>
        <w:t>, а также ферма</w:t>
      </w:r>
      <w:r w:rsidR="000207F4" w:rsidRPr="00C96938">
        <w:rPr>
          <w:rFonts w:ascii="Times New Roman" w:hAnsi="Times New Roman" w:cs="Times New Roman"/>
          <w:sz w:val="28"/>
          <w:szCs w:val="28"/>
        </w:rPr>
        <w:t xml:space="preserve"> первой бригады в деревне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0207F4" w:rsidRPr="00C96938">
        <w:rPr>
          <w:rFonts w:ascii="Times New Roman" w:hAnsi="Times New Roman" w:cs="Times New Roman"/>
          <w:sz w:val="28"/>
          <w:szCs w:val="28"/>
        </w:rPr>
        <w:t xml:space="preserve"> и ферма в деревне </w:t>
      </w:r>
      <w:proofErr w:type="spellStart"/>
      <w:r w:rsidR="000207F4" w:rsidRPr="00C96938">
        <w:rPr>
          <w:rFonts w:ascii="Times New Roman" w:hAnsi="Times New Roman" w:cs="Times New Roman"/>
          <w:sz w:val="28"/>
          <w:szCs w:val="28"/>
        </w:rPr>
        <w:t>Колодино</w:t>
      </w:r>
      <w:proofErr w:type="spellEnd"/>
      <w:r w:rsidR="000207F4" w:rsidRPr="00C96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всех учреждений культуры проводится ряд мероприятий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населением, но и с детьми и подростками. </w:t>
      </w:r>
    </w:p>
    <w:p w:rsidR="000207F4" w:rsidRPr="00A231FA" w:rsidRDefault="000207F4" w:rsidP="005D0469">
      <w:pPr>
        <w:pStyle w:val="ac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Новомихайловском, Татарском, </w:t>
      </w:r>
      <w:proofErr w:type="spellStart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>Сычевском</w:t>
      </w:r>
      <w:proofErr w:type="spellEnd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>Кадинском</w:t>
      </w:r>
      <w:proofErr w:type="spellEnd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>Стегримовском</w:t>
      </w:r>
      <w:proofErr w:type="spellEnd"/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экспонировались работы детей (всего около 30 работ: рисунки, поделки) на тему «</w:t>
      </w:r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Космос 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зами детей». </w:t>
      </w:r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работы отличались индивидуальностью и неп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овторимостью. Наряду с выставками проходили и викторины</w:t>
      </w:r>
      <w:r w:rsidRPr="0078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«Космическое путешествие».</w:t>
      </w:r>
    </w:p>
    <w:p w:rsidR="000207F4" w:rsidRPr="00D3195C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195C">
        <w:rPr>
          <w:rFonts w:ascii="Times New Roman" w:hAnsi="Times New Roman" w:cs="Times New Roman"/>
          <w:sz w:val="28"/>
          <w:szCs w:val="28"/>
        </w:rPr>
        <w:t xml:space="preserve">ктивно проводились различные игровые, познавательно – развлекательные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95C">
        <w:rPr>
          <w:rFonts w:ascii="Times New Roman" w:hAnsi="Times New Roman" w:cs="Times New Roman"/>
          <w:sz w:val="28"/>
          <w:szCs w:val="28"/>
        </w:rPr>
        <w:t>в дни</w:t>
      </w:r>
      <w:r>
        <w:rPr>
          <w:rFonts w:ascii="Times New Roman" w:hAnsi="Times New Roman" w:cs="Times New Roman"/>
          <w:sz w:val="28"/>
          <w:szCs w:val="28"/>
        </w:rPr>
        <w:t xml:space="preserve"> летних каникул.</w:t>
      </w:r>
    </w:p>
    <w:p w:rsidR="000207F4" w:rsidRDefault="000207F4" w:rsidP="005D0469">
      <w:pPr>
        <w:pStyle w:val="af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3E7D">
        <w:rPr>
          <w:rFonts w:ascii="Times New Roman" w:hAnsi="Times New Roman"/>
          <w:sz w:val="28"/>
          <w:szCs w:val="28"/>
        </w:rPr>
        <w:t xml:space="preserve"> целях правового</w:t>
      </w:r>
      <w:r>
        <w:rPr>
          <w:rFonts w:ascii="Times New Roman" w:hAnsi="Times New Roman"/>
          <w:sz w:val="28"/>
          <w:szCs w:val="28"/>
        </w:rPr>
        <w:t>, художественно-эстетического,</w:t>
      </w:r>
      <w:r w:rsidRPr="001D3E7D">
        <w:rPr>
          <w:rFonts w:ascii="Times New Roman" w:hAnsi="Times New Roman"/>
          <w:sz w:val="28"/>
          <w:szCs w:val="28"/>
        </w:rPr>
        <w:t xml:space="preserve"> экологического воспитания детей и подростков библиотеками проводитс</w:t>
      </w:r>
      <w:r>
        <w:rPr>
          <w:rFonts w:ascii="Times New Roman" w:hAnsi="Times New Roman"/>
          <w:sz w:val="28"/>
          <w:szCs w:val="28"/>
        </w:rPr>
        <w:t>я часы, беседы, правовые уроки.</w:t>
      </w:r>
    </w:p>
    <w:p w:rsidR="000207F4" w:rsidRDefault="000207F4" w:rsidP="005D0469">
      <w:pPr>
        <w:pStyle w:val="af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3E7D">
        <w:rPr>
          <w:rFonts w:ascii="Times New Roman" w:hAnsi="Times New Roman"/>
          <w:sz w:val="28"/>
          <w:szCs w:val="28"/>
        </w:rPr>
        <w:t>Библиотечными учреждениями ряд мероприятий проводится в помощь учебному процессу, к юбилеям писателей и поэтов, а также по прод</w:t>
      </w:r>
      <w:r>
        <w:rPr>
          <w:rFonts w:ascii="Times New Roman" w:hAnsi="Times New Roman"/>
          <w:sz w:val="28"/>
          <w:szCs w:val="28"/>
        </w:rPr>
        <w:t>вижению книги и чтения.</w:t>
      </w:r>
    </w:p>
    <w:p w:rsidR="000207F4" w:rsidRDefault="000207F4" w:rsidP="005D0469">
      <w:pPr>
        <w:pStyle w:val="ab"/>
        <w:shd w:val="clear" w:color="auto" w:fill="FFFFFF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Юные читатели библиотек района приняли участие в марафоне стихов «Добрые стихи детства». Стихи</w:t>
      </w:r>
      <w:r w:rsidRPr="00CA3E05">
        <w:rPr>
          <w:sz w:val="28"/>
          <w:szCs w:val="28"/>
        </w:rPr>
        <w:t xml:space="preserve"> размещены в группе «Монастырщинская детская библи</w:t>
      </w:r>
      <w:r>
        <w:rPr>
          <w:sz w:val="28"/>
          <w:szCs w:val="28"/>
        </w:rPr>
        <w:t>отека» на сайте ok.ru.</w:t>
      </w:r>
    </w:p>
    <w:p w:rsidR="000207F4" w:rsidRDefault="000207F4" w:rsidP="005D0469">
      <w:pPr>
        <w:pStyle w:val="ab"/>
        <w:shd w:val="clear" w:color="auto" w:fill="FFFFFF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Старшеклассники принимали участие в областных мероприятиях патриотической направленности:</w:t>
      </w:r>
    </w:p>
    <w:p w:rsidR="000207F4" w:rsidRDefault="00DF79D3" w:rsidP="005D0469">
      <w:pPr>
        <w:pStyle w:val="ab"/>
        <w:shd w:val="clear" w:color="auto" w:fill="FFFFFF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областных </w:t>
      </w:r>
      <w:proofErr w:type="gramStart"/>
      <w:r>
        <w:rPr>
          <w:sz w:val="28"/>
          <w:szCs w:val="28"/>
        </w:rPr>
        <w:t>сборах</w:t>
      </w:r>
      <w:proofErr w:type="gramEnd"/>
      <w:r w:rsidR="000207F4">
        <w:rPr>
          <w:sz w:val="28"/>
          <w:szCs w:val="28"/>
        </w:rPr>
        <w:t xml:space="preserve"> добровольцев «Волонтеры Смоленщины»;</w:t>
      </w:r>
    </w:p>
    <w:p w:rsidR="000207F4" w:rsidRPr="006564F3" w:rsidRDefault="000207F4" w:rsidP="005D0469">
      <w:pPr>
        <w:pStyle w:val="ab"/>
        <w:shd w:val="clear" w:color="auto" w:fill="FFFFFF"/>
        <w:suppressAutoHyphens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региональных </w:t>
      </w:r>
      <w:proofErr w:type="gramStart"/>
      <w:r>
        <w:rPr>
          <w:sz w:val="28"/>
          <w:szCs w:val="28"/>
        </w:rPr>
        <w:t>этапах</w:t>
      </w:r>
      <w:proofErr w:type="gramEnd"/>
      <w:r>
        <w:rPr>
          <w:sz w:val="28"/>
          <w:szCs w:val="28"/>
        </w:rPr>
        <w:t xml:space="preserve"> всероссийской военно-спортивной игры «Победа» и «Зарница».</w:t>
      </w:r>
    </w:p>
    <w:p w:rsidR="000207F4" w:rsidRPr="000852BE" w:rsidRDefault="000207F4" w:rsidP="005D0469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B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молодые люди принимали участие в профильных сменах: «Юнармейцы», «Сокол-2022», «Архитектура таланта» и др. 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9241BA">
        <w:rPr>
          <w:sz w:val="28"/>
          <w:szCs w:val="28"/>
        </w:rPr>
        <w:t xml:space="preserve">молодые исполнители муниципального образования принимают участие в Региональном фестивале патриотической песни «Наша Добрая Смоленщина». </w:t>
      </w:r>
    </w:p>
    <w:p w:rsidR="000207F4" w:rsidRPr="00D56700" w:rsidRDefault="000207F4" w:rsidP="005D0469">
      <w:pPr>
        <w:pStyle w:val="ab"/>
        <w:suppressAutoHyphens/>
        <w:spacing w:before="0" w:beforeAutospacing="0" w:after="0"/>
        <w:ind w:firstLine="720"/>
        <w:jc w:val="both"/>
        <w:rPr>
          <w:sz w:val="28"/>
          <w:szCs w:val="28"/>
        </w:rPr>
      </w:pPr>
      <w:r w:rsidRPr="00D56700">
        <w:rPr>
          <w:sz w:val="28"/>
          <w:szCs w:val="28"/>
        </w:rPr>
        <w:t>В детской библиотеке в п</w:t>
      </w:r>
      <w:r>
        <w:rPr>
          <w:sz w:val="28"/>
          <w:szCs w:val="28"/>
        </w:rPr>
        <w:t>реддверии новогодних праздников состоялся</w:t>
      </w:r>
      <w:r w:rsidRPr="00D56700">
        <w:rPr>
          <w:sz w:val="28"/>
          <w:szCs w:val="28"/>
        </w:rPr>
        <w:t xml:space="preserve"> конкурс поделок «Лучшая новогодняя елка». </w:t>
      </w:r>
      <w:r>
        <w:rPr>
          <w:sz w:val="28"/>
          <w:szCs w:val="28"/>
        </w:rPr>
        <w:t>Жюри выбрало победителей конкурса.</w:t>
      </w:r>
    </w:p>
    <w:p w:rsidR="000207F4" w:rsidRDefault="000207F4" w:rsidP="005D0469">
      <w:pPr>
        <w:pStyle w:val="ab"/>
        <w:suppressAutoHyphens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октября 2022 года муниципальные учреждения культуры стали участниками проекта «Пушкинская карта». 132 человека</w:t>
      </w:r>
      <w:r w:rsidR="00DF79D3">
        <w:rPr>
          <w:sz w:val="28"/>
          <w:szCs w:val="28"/>
        </w:rPr>
        <w:t xml:space="preserve"> учащихся школ района подключились</w:t>
      </w:r>
      <w:r>
        <w:rPr>
          <w:sz w:val="28"/>
          <w:szCs w:val="28"/>
        </w:rPr>
        <w:t xml:space="preserve"> к проекту «Пушкинская карта». В рамках проекта учреждениями культуры были проведены три мероприятия.</w:t>
      </w:r>
    </w:p>
    <w:p w:rsidR="000207F4" w:rsidRPr="0017633E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3E">
        <w:rPr>
          <w:rFonts w:ascii="Times New Roman" w:hAnsi="Times New Roman" w:cs="Times New Roman"/>
          <w:sz w:val="28"/>
          <w:szCs w:val="28"/>
        </w:rPr>
        <w:t>Творческие коллективы района принимали участие в областных мероприятиях, а народный коллектив ансамбль танца «</w:t>
      </w:r>
      <w:proofErr w:type="spellStart"/>
      <w:r w:rsidRPr="0017633E"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 w:rsidRPr="0017633E">
        <w:rPr>
          <w:rFonts w:ascii="Times New Roman" w:hAnsi="Times New Roman" w:cs="Times New Roman"/>
          <w:sz w:val="28"/>
          <w:szCs w:val="28"/>
        </w:rPr>
        <w:t xml:space="preserve"> зори» и солистка ансамбля Анна Воронцова принимали участие</w:t>
      </w:r>
      <w:r w:rsidR="00DF79D3">
        <w:rPr>
          <w:rFonts w:ascii="Times New Roman" w:hAnsi="Times New Roman" w:cs="Times New Roman"/>
          <w:sz w:val="28"/>
          <w:szCs w:val="28"/>
        </w:rPr>
        <w:t xml:space="preserve"> в нескольких международных и в</w:t>
      </w:r>
      <w:r w:rsidRPr="0017633E">
        <w:rPr>
          <w:rFonts w:ascii="Times New Roman" w:hAnsi="Times New Roman" w:cs="Times New Roman"/>
          <w:sz w:val="28"/>
          <w:szCs w:val="28"/>
        </w:rPr>
        <w:t>сероссий</w:t>
      </w:r>
      <w:r w:rsidR="00DF79D3">
        <w:rPr>
          <w:rFonts w:ascii="Times New Roman" w:hAnsi="Times New Roman" w:cs="Times New Roman"/>
          <w:sz w:val="28"/>
          <w:szCs w:val="28"/>
        </w:rPr>
        <w:t>ских онлайн – конкурсах.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3E"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 Маша Борисова и Катя </w:t>
      </w:r>
      <w:proofErr w:type="spellStart"/>
      <w:r w:rsidRPr="0017633E">
        <w:rPr>
          <w:rFonts w:ascii="Times New Roman" w:hAnsi="Times New Roman" w:cs="Times New Roman"/>
          <w:sz w:val="28"/>
          <w:szCs w:val="28"/>
        </w:rPr>
        <w:t>Якуненкова</w:t>
      </w:r>
      <w:proofErr w:type="spellEnd"/>
      <w:r w:rsidRPr="0017633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7633E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33E">
        <w:rPr>
          <w:rFonts w:ascii="Times New Roman" w:hAnsi="Times New Roman" w:cs="Times New Roman"/>
          <w:sz w:val="28"/>
          <w:szCs w:val="28"/>
        </w:rPr>
        <w:t>пивенского</w:t>
      </w:r>
      <w:proofErr w:type="spellEnd"/>
      <w:r w:rsidRPr="0017633E">
        <w:rPr>
          <w:rFonts w:ascii="Times New Roman" w:hAnsi="Times New Roman" w:cs="Times New Roman"/>
          <w:sz w:val="28"/>
          <w:szCs w:val="28"/>
        </w:rPr>
        <w:t xml:space="preserve"> </w:t>
      </w:r>
      <w:r w:rsidR="00DF79D3">
        <w:rPr>
          <w:rFonts w:ascii="Times New Roman" w:hAnsi="Times New Roman" w:cs="Times New Roman"/>
          <w:sz w:val="28"/>
          <w:szCs w:val="28"/>
        </w:rPr>
        <w:t>СДК приняли участие во многих</w:t>
      </w:r>
      <w:r w:rsidR="001401FA">
        <w:rPr>
          <w:rFonts w:ascii="Times New Roman" w:hAnsi="Times New Roman" w:cs="Times New Roman"/>
          <w:sz w:val="28"/>
          <w:szCs w:val="28"/>
        </w:rPr>
        <w:t xml:space="preserve"> различных конкурсах и </w:t>
      </w:r>
      <w:r w:rsidRPr="0017633E">
        <w:rPr>
          <w:rFonts w:ascii="Times New Roman" w:hAnsi="Times New Roman" w:cs="Times New Roman"/>
          <w:sz w:val="28"/>
          <w:szCs w:val="28"/>
        </w:rPr>
        <w:t>фестивалях областного и всероссийского уровня</w:t>
      </w:r>
      <w:r w:rsidR="00DF79D3">
        <w:rPr>
          <w:rFonts w:ascii="Times New Roman" w:hAnsi="Times New Roman" w:cs="Times New Roman"/>
          <w:sz w:val="28"/>
          <w:szCs w:val="28"/>
        </w:rPr>
        <w:t>. За участие в</w:t>
      </w:r>
      <w:r w:rsidRPr="0017633E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96748B">
        <w:rPr>
          <w:rFonts w:ascii="Times New Roman" w:hAnsi="Times New Roman" w:cs="Times New Roman"/>
          <w:sz w:val="28"/>
          <w:szCs w:val="28"/>
        </w:rPr>
        <w:t>из них</w:t>
      </w:r>
      <w:r w:rsidR="00DF79D3">
        <w:rPr>
          <w:rFonts w:ascii="Times New Roman" w:hAnsi="Times New Roman" w:cs="Times New Roman"/>
          <w:sz w:val="28"/>
          <w:szCs w:val="28"/>
        </w:rPr>
        <w:t xml:space="preserve"> </w:t>
      </w:r>
      <w:r w:rsidRPr="0017633E">
        <w:rPr>
          <w:rFonts w:ascii="Times New Roman" w:hAnsi="Times New Roman" w:cs="Times New Roman"/>
          <w:sz w:val="28"/>
          <w:szCs w:val="28"/>
        </w:rPr>
        <w:t>имеют дипломы лау</w:t>
      </w:r>
      <w:r>
        <w:rPr>
          <w:rFonts w:ascii="Times New Roman" w:hAnsi="Times New Roman" w:cs="Times New Roman"/>
          <w:sz w:val="28"/>
          <w:szCs w:val="28"/>
        </w:rPr>
        <w:t>реатов.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040D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«Монастырщинский район» Смоленской области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деляется большое внимание </w:t>
      </w:r>
      <w:r w:rsidRPr="00C040D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массовой физической культ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уры и спорта</w:t>
      </w:r>
      <w:r w:rsidRPr="00C04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07F4" w:rsidRPr="00792E2B" w:rsidRDefault="000207F4" w:rsidP="005D0469">
      <w:pPr>
        <w:pStyle w:val="ac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92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 2022 год проведено 64 спортивных мероприятия, в них приняло участие 1658 человек.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sz w:val="28"/>
          <w:szCs w:val="28"/>
        </w:rPr>
        <w:t>В целях реализации задач по укреплению общественного здоровья муниципальное образование «Монастырщинский район» в 2022 году</w:t>
      </w:r>
      <w:r>
        <w:t xml:space="preserve"> </w:t>
      </w:r>
      <w:r w:rsidRPr="00C040DD">
        <w:rPr>
          <w:rFonts w:ascii="Times New Roman" w:hAnsi="Times New Roman" w:cs="Times New Roman"/>
          <w:sz w:val="28"/>
          <w:szCs w:val="28"/>
        </w:rPr>
        <w:t>вступило в</w:t>
      </w:r>
      <w:r>
        <w:t xml:space="preserve"> </w:t>
      </w:r>
      <w:r w:rsidRPr="00C040DD">
        <w:rPr>
          <w:rFonts w:ascii="Times New Roman" w:hAnsi="Times New Roman" w:cs="Times New Roman"/>
          <w:sz w:val="28"/>
          <w:szCs w:val="28"/>
        </w:rPr>
        <w:t xml:space="preserve">программу Лиги здоровья нации «Здоровый муниципалитет» и приняло участие в проекте «Каждому муниципалитету – маршрут здоровья». 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sz w:val="28"/>
          <w:szCs w:val="28"/>
        </w:rPr>
        <w:t>Проект направлен на создание условий для ведения здорового образа жизни и повышения двигательной активности населения района.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sz w:val="28"/>
          <w:szCs w:val="28"/>
        </w:rPr>
        <w:t>В рамках этого проекта жители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DD">
        <w:rPr>
          <w:rFonts w:ascii="Times New Roman" w:hAnsi="Times New Roman" w:cs="Times New Roman"/>
          <w:sz w:val="28"/>
          <w:szCs w:val="28"/>
        </w:rPr>
        <w:t>приняли участие во Всероссийской ак</w:t>
      </w:r>
      <w:r w:rsidR="001401FA">
        <w:rPr>
          <w:rFonts w:ascii="Times New Roman" w:hAnsi="Times New Roman" w:cs="Times New Roman"/>
          <w:sz w:val="28"/>
          <w:szCs w:val="28"/>
        </w:rPr>
        <w:t xml:space="preserve">ции «10 </w:t>
      </w:r>
      <w:r w:rsidRPr="00C040DD">
        <w:rPr>
          <w:rFonts w:ascii="Times New Roman" w:hAnsi="Times New Roman" w:cs="Times New Roman"/>
          <w:sz w:val="28"/>
          <w:szCs w:val="28"/>
        </w:rPr>
        <w:t xml:space="preserve">000 шагов к жизни», приуроченной к Всероссийскому дню ходьбы. 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</w:t>
      </w:r>
      <w:r>
        <w:rPr>
          <w:rFonts w:ascii="Times New Roman" w:hAnsi="Times New Roman" w:cs="Times New Roman"/>
          <w:sz w:val="28"/>
          <w:szCs w:val="28"/>
        </w:rPr>
        <w:t xml:space="preserve">е физической культуры и спорта </w:t>
      </w:r>
      <w:r w:rsidRPr="00C040DD">
        <w:rPr>
          <w:rFonts w:ascii="Times New Roman" w:hAnsi="Times New Roman" w:cs="Times New Roman"/>
          <w:sz w:val="28"/>
          <w:szCs w:val="28"/>
        </w:rPr>
        <w:t>в муниципальном образовании «Монастырщинский район» Смоленско</w:t>
      </w:r>
      <w:r>
        <w:rPr>
          <w:rFonts w:ascii="Times New Roman" w:hAnsi="Times New Roman" w:cs="Times New Roman"/>
          <w:sz w:val="28"/>
          <w:szCs w:val="28"/>
        </w:rPr>
        <w:t>й области»</w:t>
      </w:r>
      <w:r w:rsidRPr="00C040DD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районные спортивные мероприятия: 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районные соревнования</w:t>
      </w:r>
      <w:r w:rsidRPr="00C040DD"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Pr="000B4948">
        <w:rPr>
          <w:rFonts w:ascii="Times New Roman" w:hAnsi="Times New Roman" w:cs="Times New Roman"/>
          <w:sz w:val="28"/>
          <w:szCs w:val="28"/>
        </w:rPr>
        <w:t>«Лыжня России – 2022»;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Кубок</w:t>
      </w:r>
      <w:r w:rsidRPr="00C040DD">
        <w:rPr>
          <w:rFonts w:ascii="Times New Roman" w:hAnsi="Times New Roman" w:cs="Times New Roman"/>
          <w:sz w:val="28"/>
          <w:szCs w:val="28"/>
        </w:rPr>
        <w:t xml:space="preserve"> Монастырщинского района по спортивной рыбной ловле на мормышку со льда </w:t>
      </w:r>
      <w:r w:rsidRPr="000B49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948">
        <w:rPr>
          <w:rFonts w:ascii="Times New Roman" w:hAnsi="Times New Roman" w:cs="Times New Roman"/>
          <w:sz w:val="28"/>
          <w:szCs w:val="28"/>
        </w:rPr>
        <w:t>Мормыш</w:t>
      </w:r>
      <w:proofErr w:type="spellEnd"/>
      <w:r w:rsidRPr="000B4948">
        <w:rPr>
          <w:rFonts w:ascii="Times New Roman" w:hAnsi="Times New Roman" w:cs="Times New Roman"/>
          <w:sz w:val="28"/>
          <w:szCs w:val="28"/>
        </w:rPr>
        <w:t xml:space="preserve"> – 2022»;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акция</w:t>
      </w:r>
      <w:r w:rsidRPr="00C040DD">
        <w:rPr>
          <w:rFonts w:ascii="Times New Roman" w:hAnsi="Times New Roman" w:cs="Times New Roman"/>
          <w:sz w:val="28"/>
          <w:szCs w:val="28"/>
        </w:rPr>
        <w:t xml:space="preserve"> по фоновой ходьбе </w:t>
      </w:r>
      <w:r w:rsidRPr="000B4948">
        <w:rPr>
          <w:rFonts w:ascii="Times New Roman" w:hAnsi="Times New Roman" w:cs="Times New Roman"/>
          <w:sz w:val="28"/>
          <w:szCs w:val="28"/>
        </w:rPr>
        <w:t>«Человек идущий»;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спортивно-игровая программа</w:t>
      </w:r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 w:rsidRPr="000B4948">
        <w:rPr>
          <w:rFonts w:ascii="Times New Roman" w:hAnsi="Times New Roman" w:cs="Times New Roman"/>
          <w:sz w:val="28"/>
          <w:szCs w:val="28"/>
        </w:rPr>
        <w:t xml:space="preserve">«Быть здоровым </w:t>
      </w:r>
      <w:proofErr w:type="gramStart"/>
      <w:r w:rsidRPr="000B494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B4948">
        <w:rPr>
          <w:rFonts w:ascii="Times New Roman" w:hAnsi="Times New Roman" w:cs="Times New Roman"/>
          <w:sz w:val="28"/>
          <w:szCs w:val="28"/>
        </w:rPr>
        <w:t>!»;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турнир</w:t>
      </w:r>
      <w:r w:rsidRPr="00C040DD">
        <w:rPr>
          <w:rFonts w:ascii="Times New Roman" w:hAnsi="Times New Roman" w:cs="Times New Roman"/>
          <w:sz w:val="28"/>
          <w:szCs w:val="28"/>
        </w:rPr>
        <w:t xml:space="preserve"> по волейболу. </w:t>
      </w:r>
      <w:r w:rsidRPr="000B4948">
        <w:rPr>
          <w:rFonts w:ascii="Times New Roman" w:hAnsi="Times New Roman" w:cs="Times New Roman"/>
          <w:sz w:val="28"/>
          <w:szCs w:val="28"/>
        </w:rPr>
        <w:t>Кубок А.С. Старостина;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спортивно-патриотические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«Пройдём дорогами войны» и</w:t>
      </w:r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 w:rsidRPr="000B4948">
        <w:rPr>
          <w:rFonts w:ascii="Times New Roman" w:hAnsi="Times New Roman" w:cs="Times New Roman"/>
          <w:sz w:val="28"/>
          <w:szCs w:val="28"/>
        </w:rPr>
        <w:t>«Будь готов!»;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sz w:val="28"/>
          <w:szCs w:val="28"/>
        </w:rPr>
        <w:t xml:space="preserve">- участие в соревнованиях в зачёт </w:t>
      </w:r>
      <w:r w:rsidRPr="000B4948">
        <w:rPr>
          <w:rFonts w:ascii="Times New Roman" w:hAnsi="Times New Roman" w:cs="Times New Roman"/>
          <w:sz w:val="28"/>
          <w:szCs w:val="28"/>
        </w:rPr>
        <w:t>43-й Спартакиады муниципальных образований Смоленской области;</w:t>
      </w:r>
    </w:p>
    <w:p w:rsidR="000207F4" w:rsidRPr="00C040DD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чемпионаты</w:t>
      </w:r>
      <w:r w:rsidRPr="000B4948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и по шахматам среди юниоров</w:t>
      </w:r>
      <w:r w:rsidRPr="000B49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0B4948">
        <w:rPr>
          <w:rFonts w:ascii="Times New Roman" w:hAnsi="Times New Roman" w:cs="Times New Roman"/>
          <w:sz w:val="28"/>
          <w:szCs w:val="28"/>
        </w:rPr>
        <w:t xml:space="preserve"> по рыбной</w:t>
      </w:r>
      <w:r w:rsidRPr="00C040DD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C040DD">
        <w:rPr>
          <w:rFonts w:ascii="Times New Roman" w:hAnsi="Times New Roman" w:cs="Times New Roman"/>
          <w:sz w:val="28"/>
          <w:szCs w:val="28"/>
        </w:rPr>
        <w:t xml:space="preserve">овле поплавочной удочкой </w:t>
      </w:r>
      <w:r w:rsidRPr="000B4948">
        <w:rPr>
          <w:rFonts w:ascii="Times New Roman" w:hAnsi="Times New Roman" w:cs="Times New Roman"/>
          <w:sz w:val="28"/>
          <w:szCs w:val="28"/>
        </w:rPr>
        <w:t>«Поплавой-2022»;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40DD">
        <w:rPr>
          <w:rFonts w:ascii="Times New Roman" w:hAnsi="Times New Roman" w:cs="Times New Roman"/>
          <w:sz w:val="28"/>
          <w:szCs w:val="28"/>
        </w:rPr>
        <w:t xml:space="preserve"> соревнован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040DD">
        <w:rPr>
          <w:rFonts w:ascii="Times New Roman" w:hAnsi="Times New Roman" w:cs="Times New Roman"/>
          <w:sz w:val="28"/>
          <w:szCs w:val="28"/>
        </w:rPr>
        <w:t xml:space="preserve"> среди любителей быстрых шахмат </w:t>
      </w:r>
      <w:r w:rsidRPr="000B4948">
        <w:rPr>
          <w:rFonts w:ascii="Times New Roman" w:hAnsi="Times New Roman" w:cs="Times New Roman"/>
          <w:sz w:val="28"/>
          <w:szCs w:val="28"/>
        </w:rPr>
        <w:t>«Белая ладья»;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 посвящённые</w:t>
      </w:r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 w:rsidRPr="000B4948">
        <w:rPr>
          <w:rFonts w:ascii="Times New Roman" w:hAnsi="Times New Roman" w:cs="Times New Roman"/>
          <w:sz w:val="28"/>
          <w:szCs w:val="28"/>
        </w:rPr>
        <w:t>Дню физкультурника;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 w:rsidRPr="00C040DD">
        <w:rPr>
          <w:rFonts w:ascii="Times New Roman" w:hAnsi="Times New Roman" w:cs="Times New Roman"/>
          <w:sz w:val="28"/>
          <w:szCs w:val="28"/>
        </w:rPr>
        <w:t xml:space="preserve"> </w:t>
      </w:r>
      <w:r w:rsidRPr="000B4948">
        <w:rPr>
          <w:rFonts w:ascii="Times New Roman" w:hAnsi="Times New Roman" w:cs="Times New Roman"/>
          <w:sz w:val="28"/>
          <w:szCs w:val="28"/>
        </w:rPr>
        <w:t>«Спорт против террора!»;</w:t>
      </w:r>
    </w:p>
    <w:p w:rsidR="000207F4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товарищеские матчи</w:t>
      </w:r>
      <w:r w:rsidRPr="000B4948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7F4" w:rsidRPr="000B4948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праздник, посвященный открытию ледовой площадки «Все на лед!».</w:t>
      </w:r>
    </w:p>
    <w:p w:rsidR="000207F4" w:rsidRPr="00F04F60" w:rsidRDefault="000207F4" w:rsidP="005D0469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60">
        <w:rPr>
          <w:rFonts w:ascii="Times New Roman" w:hAnsi="Times New Roman" w:cs="Times New Roman"/>
          <w:sz w:val="28"/>
          <w:szCs w:val="28"/>
        </w:rPr>
        <w:t>На базе муниципального бюджетного культурно-спортивного учреждения «Юность» регулярно с мая по сентябрь проводятся различные спортивные мероприятия с детьми и подростками.</w:t>
      </w:r>
    </w:p>
    <w:p w:rsidR="00D232DC" w:rsidRDefault="000207F4" w:rsidP="005D0469">
      <w:pPr>
        <w:pStyle w:val="ac"/>
        <w:suppressAutoHyphens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04F60">
        <w:rPr>
          <w:rFonts w:ascii="Times New Roman" w:hAnsi="Times New Roman" w:cs="Times New Roman"/>
          <w:sz w:val="28"/>
          <w:szCs w:val="28"/>
        </w:rPr>
        <w:t>В зимнее время на стадионе работает ледовый каток, на котором всем желающим предоставляется бесплатный прокат коньков. Имеется возможность и бесплатного проката лыжных комплектов.</w:t>
      </w:r>
      <w:r w:rsidR="00D232DC">
        <w:tab/>
      </w:r>
    </w:p>
    <w:sectPr w:rsidR="00D232DC" w:rsidSect="003857FD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0C" w:rsidRDefault="0075070C" w:rsidP="00525D84">
      <w:r>
        <w:separator/>
      </w:r>
    </w:p>
  </w:endnote>
  <w:endnote w:type="continuationSeparator" w:id="0">
    <w:p w:rsidR="0075070C" w:rsidRDefault="0075070C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73059"/>
      <w:docPartObj>
        <w:docPartGallery w:val="Page Numbers (Bottom of Page)"/>
        <w:docPartUnique/>
      </w:docPartObj>
    </w:sdtPr>
    <w:sdtEndPr/>
    <w:sdtContent>
      <w:p w:rsidR="003857FD" w:rsidRDefault="003857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2E">
          <w:rPr>
            <w:noProof/>
          </w:rPr>
          <w:t>11</w:t>
        </w:r>
        <w:r>
          <w:fldChar w:fldCharType="end"/>
        </w:r>
      </w:p>
    </w:sdtContent>
  </w:sdt>
  <w:p w:rsidR="003857FD" w:rsidRDefault="003857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0C" w:rsidRDefault="0075070C" w:rsidP="00525D84">
      <w:r>
        <w:separator/>
      </w:r>
    </w:p>
  </w:footnote>
  <w:footnote w:type="continuationSeparator" w:id="0">
    <w:p w:rsidR="0075070C" w:rsidRDefault="0075070C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E0" w:rsidRDefault="00EB33E0">
    <w:pPr>
      <w:pStyle w:val="a7"/>
      <w:jc w:val="center"/>
    </w:pPr>
  </w:p>
  <w:p w:rsidR="00EB33E0" w:rsidRDefault="00EB33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17164"/>
    <w:rsid w:val="000207F4"/>
    <w:rsid w:val="0002177A"/>
    <w:rsid w:val="00051DDB"/>
    <w:rsid w:val="000579FC"/>
    <w:rsid w:val="000637D1"/>
    <w:rsid w:val="00075C55"/>
    <w:rsid w:val="00080965"/>
    <w:rsid w:val="00081FD8"/>
    <w:rsid w:val="0008427C"/>
    <w:rsid w:val="000903C8"/>
    <w:rsid w:val="00093E8B"/>
    <w:rsid w:val="000A4256"/>
    <w:rsid w:val="000B042A"/>
    <w:rsid w:val="000B0E08"/>
    <w:rsid w:val="000C7C2D"/>
    <w:rsid w:val="000D302E"/>
    <w:rsid w:val="000F183F"/>
    <w:rsid w:val="00102803"/>
    <w:rsid w:val="00106B6A"/>
    <w:rsid w:val="00107263"/>
    <w:rsid w:val="00115595"/>
    <w:rsid w:val="0012357E"/>
    <w:rsid w:val="0012476D"/>
    <w:rsid w:val="00131B2E"/>
    <w:rsid w:val="001401FA"/>
    <w:rsid w:val="00146D99"/>
    <w:rsid w:val="00163DD9"/>
    <w:rsid w:val="00164FC7"/>
    <w:rsid w:val="00165456"/>
    <w:rsid w:val="001665D6"/>
    <w:rsid w:val="001744D6"/>
    <w:rsid w:val="00175C7E"/>
    <w:rsid w:val="0017797E"/>
    <w:rsid w:val="00191768"/>
    <w:rsid w:val="001A1337"/>
    <w:rsid w:val="001A13FF"/>
    <w:rsid w:val="001C08A4"/>
    <w:rsid w:val="001C4115"/>
    <w:rsid w:val="001C41B4"/>
    <w:rsid w:val="001E3091"/>
    <w:rsid w:val="001F0D3F"/>
    <w:rsid w:val="001F286E"/>
    <w:rsid w:val="001F3E31"/>
    <w:rsid w:val="00204BF6"/>
    <w:rsid w:val="002148D4"/>
    <w:rsid w:val="0022117D"/>
    <w:rsid w:val="002362A1"/>
    <w:rsid w:val="002419AF"/>
    <w:rsid w:val="00244A48"/>
    <w:rsid w:val="00250E7B"/>
    <w:rsid w:val="00265BF2"/>
    <w:rsid w:val="0027763E"/>
    <w:rsid w:val="00287319"/>
    <w:rsid w:val="00295EF9"/>
    <w:rsid w:val="002974CA"/>
    <w:rsid w:val="002A710D"/>
    <w:rsid w:val="002B658A"/>
    <w:rsid w:val="002D5B12"/>
    <w:rsid w:val="002E4EDB"/>
    <w:rsid w:val="003019A0"/>
    <w:rsid w:val="00306817"/>
    <w:rsid w:val="0032167B"/>
    <w:rsid w:val="00333257"/>
    <w:rsid w:val="003502E0"/>
    <w:rsid w:val="00366A07"/>
    <w:rsid w:val="003836E8"/>
    <w:rsid w:val="003857FD"/>
    <w:rsid w:val="00391453"/>
    <w:rsid w:val="00393940"/>
    <w:rsid w:val="00396CAF"/>
    <w:rsid w:val="003B7CFA"/>
    <w:rsid w:val="003C0082"/>
    <w:rsid w:val="003C4543"/>
    <w:rsid w:val="003C6418"/>
    <w:rsid w:val="003D44C3"/>
    <w:rsid w:val="003E5096"/>
    <w:rsid w:val="00401348"/>
    <w:rsid w:val="004030B0"/>
    <w:rsid w:val="00404575"/>
    <w:rsid w:val="0041063E"/>
    <w:rsid w:val="0041566A"/>
    <w:rsid w:val="00426E14"/>
    <w:rsid w:val="0043225C"/>
    <w:rsid w:val="00432724"/>
    <w:rsid w:val="00434B7C"/>
    <w:rsid w:val="00435E0D"/>
    <w:rsid w:val="004432FD"/>
    <w:rsid w:val="00450E01"/>
    <w:rsid w:val="00451460"/>
    <w:rsid w:val="00453566"/>
    <w:rsid w:val="00460040"/>
    <w:rsid w:val="00462805"/>
    <w:rsid w:val="00464454"/>
    <w:rsid w:val="00494EB2"/>
    <w:rsid w:val="004A27EF"/>
    <w:rsid w:val="004B337C"/>
    <w:rsid w:val="004E4F86"/>
    <w:rsid w:val="004E70E2"/>
    <w:rsid w:val="0050753E"/>
    <w:rsid w:val="00510669"/>
    <w:rsid w:val="00510895"/>
    <w:rsid w:val="00525D84"/>
    <w:rsid w:val="005312DE"/>
    <w:rsid w:val="00545EE3"/>
    <w:rsid w:val="00556C95"/>
    <w:rsid w:val="00566D28"/>
    <w:rsid w:val="005749CF"/>
    <w:rsid w:val="00576811"/>
    <w:rsid w:val="0058557E"/>
    <w:rsid w:val="00592AD9"/>
    <w:rsid w:val="005B5DCD"/>
    <w:rsid w:val="005C09E4"/>
    <w:rsid w:val="005C6D35"/>
    <w:rsid w:val="005C7C62"/>
    <w:rsid w:val="005D0469"/>
    <w:rsid w:val="005D2EA0"/>
    <w:rsid w:val="005D2FC8"/>
    <w:rsid w:val="0060152C"/>
    <w:rsid w:val="00626BDF"/>
    <w:rsid w:val="00634B70"/>
    <w:rsid w:val="00643B4E"/>
    <w:rsid w:val="00652972"/>
    <w:rsid w:val="00654B86"/>
    <w:rsid w:val="006735E7"/>
    <w:rsid w:val="0069152B"/>
    <w:rsid w:val="006956F3"/>
    <w:rsid w:val="006A507C"/>
    <w:rsid w:val="006A7914"/>
    <w:rsid w:val="006B077D"/>
    <w:rsid w:val="006C497B"/>
    <w:rsid w:val="006D0DD6"/>
    <w:rsid w:val="006D1875"/>
    <w:rsid w:val="006E1CD3"/>
    <w:rsid w:val="0070437F"/>
    <w:rsid w:val="0072047C"/>
    <w:rsid w:val="00734054"/>
    <w:rsid w:val="0075070C"/>
    <w:rsid w:val="00754B97"/>
    <w:rsid w:val="0075725C"/>
    <w:rsid w:val="0077181F"/>
    <w:rsid w:val="0079272B"/>
    <w:rsid w:val="00794B00"/>
    <w:rsid w:val="00797C53"/>
    <w:rsid w:val="007A3454"/>
    <w:rsid w:val="007B415A"/>
    <w:rsid w:val="007C4C61"/>
    <w:rsid w:val="007C68BA"/>
    <w:rsid w:val="007D15E9"/>
    <w:rsid w:val="007D7D94"/>
    <w:rsid w:val="007E1753"/>
    <w:rsid w:val="00801F9A"/>
    <w:rsid w:val="0080458B"/>
    <w:rsid w:val="0081731B"/>
    <w:rsid w:val="00817CF0"/>
    <w:rsid w:val="008273F9"/>
    <w:rsid w:val="00853811"/>
    <w:rsid w:val="008C29DB"/>
    <w:rsid w:val="008C2F68"/>
    <w:rsid w:val="008C42F5"/>
    <w:rsid w:val="008C676C"/>
    <w:rsid w:val="008D1E99"/>
    <w:rsid w:val="008D2147"/>
    <w:rsid w:val="008D3106"/>
    <w:rsid w:val="008E09A3"/>
    <w:rsid w:val="008E4A43"/>
    <w:rsid w:val="008E4B7F"/>
    <w:rsid w:val="008E5E9E"/>
    <w:rsid w:val="008F113B"/>
    <w:rsid w:val="009248C2"/>
    <w:rsid w:val="00925AAD"/>
    <w:rsid w:val="0093007C"/>
    <w:rsid w:val="009311A5"/>
    <w:rsid w:val="00954994"/>
    <w:rsid w:val="00963EB0"/>
    <w:rsid w:val="00966729"/>
    <w:rsid w:val="0096748B"/>
    <w:rsid w:val="00980C88"/>
    <w:rsid w:val="009A7D13"/>
    <w:rsid w:val="009C1474"/>
    <w:rsid w:val="009C6918"/>
    <w:rsid w:val="009D3846"/>
    <w:rsid w:val="009D3B3E"/>
    <w:rsid w:val="009E12BA"/>
    <w:rsid w:val="009E29C0"/>
    <w:rsid w:val="009E63EE"/>
    <w:rsid w:val="009F07EF"/>
    <w:rsid w:val="00A02DD4"/>
    <w:rsid w:val="00A06189"/>
    <w:rsid w:val="00A41B28"/>
    <w:rsid w:val="00A53903"/>
    <w:rsid w:val="00A64CB0"/>
    <w:rsid w:val="00A67B81"/>
    <w:rsid w:val="00A83DDE"/>
    <w:rsid w:val="00A83E71"/>
    <w:rsid w:val="00A91476"/>
    <w:rsid w:val="00A96E87"/>
    <w:rsid w:val="00AA5A8E"/>
    <w:rsid w:val="00AA5AB5"/>
    <w:rsid w:val="00AB322C"/>
    <w:rsid w:val="00AB66E5"/>
    <w:rsid w:val="00AD5561"/>
    <w:rsid w:val="00AD56A0"/>
    <w:rsid w:val="00AE1F32"/>
    <w:rsid w:val="00AE564C"/>
    <w:rsid w:val="00AF2E2B"/>
    <w:rsid w:val="00B043A1"/>
    <w:rsid w:val="00B04C2A"/>
    <w:rsid w:val="00B06568"/>
    <w:rsid w:val="00B14D44"/>
    <w:rsid w:val="00B21165"/>
    <w:rsid w:val="00B257DC"/>
    <w:rsid w:val="00B32430"/>
    <w:rsid w:val="00B64A6D"/>
    <w:rsid w:val="00B71BD5"/>
    <w:rsid w:val="00B80187"/>
    <w:rsid w:val="00B85520"/>
    <w:rsid w:val="00B865CC"/>
    <w:rsid w:val="00BA13FB"/>
    <w:rsid w:val="00BB540F"/>
    <w:rsid w:val="00BB775F"/>
    <w:rsid w:val="00BC2716"/>
    <w:rsid w:val="00BD5867"/>
    <w:rsid w:val="00BF4D08"/>
    <w:rsid w:val="00C007E5"/>
    <w:rsid w:val="00C036BA"/>
    <w:rsid w:val="00C118A9"/>
    <w:rsid w:val="00C20106"/>
    <w:rsid w:val="00C220B9"/>
    <w:rsid w:val="00C25584"/>
    <w:rsid w:val="00C25B84"/>
    <w:rsid w:val="00C332BE"/>
    <w:rsid w:val="00C33BBF"/>
    <w:rsid w:val="00C41CAB"/>
    <w:rsid w:val="00C51C8C"/>
    <w:rsid w:val="00C55D6E"/>
    <w:rsid w:val="00C676E0"/>
    <w:rsid w:val="00C71092"/>
    <w:rsid w:val="00C71870"/>
    <w:rsid w:val="00C7197B"/>
    <w:rsid w:val="00C7582E"/>
    <w:rsid w:val="00CA267D"/>
    <w:rsid w:val="00CA2C2C"/>
    <w:rsid w:val="00CB04F3"/>
    <w:rsid w:val="00CB486D"/>
    <w:rsid w:val="00CB5FE2"/>
    <w:rsid w:val="00CB69AB"/>
    <w:rsid w:val="00CB7A77"/>
    <w:rsid w:val="00CC010D"/>
    <w:rsid w:val="00CC23A3"/>
    <w:rsid w:val="00CC410B"/>
    <w:rsid w:val="00CC504C"/>
    <w:rsid w:val="00CD1317"/>
    <w:rsid w:val="00CD45CA"/>
    <w:rsid w:val="00D00E6B"/>
    <w:rsid w:val="00D1505B"/>
    <w:rsid w:val="00D21F72"/>
    <w:rsid w:val="00D232DC"/>
    <w:rsid w:val="00D25D5F"/>
    <w:rsid w:val="00D44D88"/>
    <w:rsid w:val="00D62010"/>
    <w:rsid w:val="00D6400B"/>
    <w:rsid w:val="00D70CD8"/>
    <w:rsid w:val="00D8119B"/>
    <w:rsid w:val="00DB0ADD"/>
    <w:rsid w:val="00DE0194"/>
    <w:rsid w:val="00DE09FB"/>
    <w:rsid w:val="00DE537D"/>
    <w:rsid w:val="00DF79D3"/>
    <w:rsid w:val="00E020AD"/>
    <w:rsid w:val="00E070C1"/>
    <w:rsid w:val="00E3313E"/>
    <w:rsid w:val="00E3436C"/>
    <w:rsid w:val="00E60C12"/>
    <w:rsid w:val="00E616EE"/>
    <w:rsid w:val="00E65C05"/>
    <w:rsid w:val="00EA112A"/>
    <w:rsid w:val="00EB2EBA"/>
    <w:rsid w:val="00EB33E0"/>
    <w:rsid w:val="00EB7396"/>
    <w:rsid w:val="00ED4885"/>
    <w:rsid w:val="00ED50B9"/>
    <w:rsid w:val="00ED76A8"/>
    <w:rsid w:val="00EF0CA9"/>
    <w:rsid w:val="00EF45AB"/>
    <w:rsid w:val="00EF66BD"/>
    <w:rsid w:val="00F208AF"/>
    <w:rsid w:val="00F25CDD"/>
    <w:rsid w:val="00F266E2"/>
    <w:rsid w:val="00F35EF5"/>
    <w:rsid w:val="00F5667C"/>
    <w:rsid w:val="00F6045C"/>
    <w:rsid w:val="00F713BA"/>
    <w:rsid w:val="00F864E6"/>
    <w:rsid w:val="00F938CC"/>
    <w:rsid w:val="00F968BB"/>
    <w:rsid w:val="00F97012"/>
    <w:rsid w:val="00FA0EAD"/>
    <w:rsid w:val="00FC4D5C"/>
    <w:rsid w:val="00FD2F3D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qFormat/>
    <w:rsid w:val="00020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207F4"/>
  </w:style>
  <w:style w:type="table" w:styleId="af2">
    <w:name w:val="Table Grid"/>
    <w:basedOn w:val="a1"/>
    <w:uiPriority w:val="39"/>
    <w:rsid w:val="003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qFormat/>
    <w:rsid w:val="00020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207F4"/>
  </w:style>
  <w:style w:type="table" w:styleId="af2">
    <w:name w:val="Table Grid"/>
    <w:basedOn w:val="a1"/>
    <w:uiPriority w:val="39"/>
    <w:rsid w:val="003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E16C-FC0B-4F7C-B993-347851E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2023-04-24T08:01:00Z</cp:lastPrinted>
  <dcterms:created xsi:type="dcterms:W3CDTF">2023-03-21T12:48:00Z</dcterms:created>
  <dcterms:modified xsi:type="dcterms:W3CDTF">2023-04-24T08:01:00Z</dcterms:modified>
</cp:coreProperties>
</file>