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A" w:rsidRPr="008D1BAE" w:rsidRDefault="00CE6AA6" w:rsidP="0047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CE6AA6">
        <w:rPr>
          <w:rFonts w:ascii="Times New Roman" w:hAnsi="Times New Roman" w:cs="Times New Roman"/>
          <w:sz w:val="28"/>
          <w:szCs w:val="28"/>
        </w:rPr>
        <w:t>деятельности</w:t>
      </w:r>
      <w:r w:rsidRPr="0047592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5929">
        <w:rPr>
          <w:rFonts w:ascii="Times New Roman" w:hAnsi="Times New Roman" w:cs="Times New Roman"/>
          <w:sz w:val="28"/>
          <w:szCs w:val="28"/>
        </w:rPr>
        <w:t>униципального образования «Монастырщинский район» Смоленской области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5929">
        <w:rPr>
          <w:rFonts w:ascii="Times New Roman" w:hAnsi="Times New Roman" w:cs="Times New Roman"/>
          <w:sz w:val="28"/>
          <w:szCs w:val="28"/>
        </w:rPr>
        <w:t xml:space="preserve">а 1 </w:t>
      </w:r>
      <w:r w:rsidR="004826E2">
        <w:rPr>
          <w:rFonts w:ascii="Times New Roman" w:hAnsi="Times New Roman" w:cs="Times New Roman"/>
          <w:sz w:val="28"/>
          <w:szCs w:val="28"/>
        </w:rPr>
        <w:t>полугодие</w:t>
      </w:r>
      <w:r w:rsidRPr="0047592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Default="00101BB7" w:rsidP="0047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522E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6E2">
        <w:rPr>
          <w:rFonts w:ascii="Times New Roman" w:hAnsi="Times New Roman" w:cs="Times New Roman"/>
          <w:sz w:val="28"/>
          <w:szCs w:val="28"/>
        </w:rPr>
        <w:t>01</w:t>
      </w:r>
      <w:r w:rsid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4826E2">
        <w:rPr>
          <w:rFonts w:ascii="Times New Roman" w:hAnsi="Times New Roman" w:cs="Times New Roman"/>
          <w:sz w:val="28"/>
          <w:szCs w:val="28"/>
        </w:rPr>
        <w:t>июля</w:t>
      </w:r>
      <w:r w:rsidR="00475929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A6" w:rsidRDefault="00CE6AA6" w:rsidP="00CE6A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6CC9" w:rsidRDefault="00CE6AA6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205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4D6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(далее – КРК МО «Монастырщинский район» Смоленской области) </w:t>
      </w:r>
      <w:r w:rsidRPr="00EB72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B7205" w:rsidRPr="00EB7205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EB72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B72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Pr="00EB72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депутатов от </w:t>
      </w:r>
      <w:r w:rsidR="004D6CC9">
        <w:rPr>
          <w:rFonts w:ascii="Times New Roman" w:hAnsi="Times New Roman" w:cs="Times New Roman"/>
          <w:sz w:val="28"/>
          <w:szCs w:val="28"/>
        </w:rPr>
        <w:t>22</w:t>
      </w:r>
      <w:r w:rsidRPr="00EB7205">
        <w:rPr>
          <w:rFonts w:ascii="Times New Roman" w:hAnsi="Times New Roman" w:cs="Times New Roman"/>
          <w:sz w:val="28"/>
          <w:szCs w:val="28"/>
        </w:rPr>
        <w:t xml:space="preserve"> </w:t>
      </w:r>
      <w:r w:rsidR="004D6CC9">
        <w:rPr>
          <w:rFonts w:ascii="Times New Roman" w:hAnsi="Times New Roman" w:cs="Times New Roman"/>
          <w:sz w:val="28"/>
          <w:szCs w:val="28"/>
        </w:rPr>
        <w:t>сентября</w:t>
      </w:r>
      <w:r w:rsidRPr="00EB7205">
        <w:rPr>
          <w:rFonts w:ascii="Times New Roman" w:hAnsi="Times New Roman" w:cs="Times New Roman"/>
          <w:sz w:val="28"/>
          <w:szCs w:val="28"/>
        </w:rPr>
        <w:t xml:space="preserve"> 20</w:t>
      </w:r>
      <w:r w:rsidR="004D6CC9">
        <w:rPr>
          <w:rFonts w:ascii="Times New Roman" w:hAnsi="Times New Roman" w:cs="Times New Roman"/>
          <w:sz w:val="28"/>
          <w:szCs w:val="28"/>
        </w:rPr>
        <w:t>21</w:t>
      </w:r>
      <w:r w:rsidRPr="00EB7205">
        <w:rPr>
          <w:rFonts w:ascii="Times New Roman" w:hAnsi="Times New Roman" w:cs="Times New Roman"/>
          <w:sz w:val="28"/>
          <w:szCs w:val="28"/>
        </w:rPr>
        <w:t>года № 6</w:t>
      </w:r>
      <w:r w:rsidR="004D6CC9">
        <w:rPr>
          <w:rFonts w:ascii="Times New Roman" w:hAnsi="Times New Roman" w:cs="Times New Roman"/>
          <w:sz w:val="28"/>
          <w:szCs w:val="28"/>
        </w:rPr>
        <w:t>0</w:t>
      </w:r>
      <w:r w:rsidRPr="00EB7205">
        <w:rPr>
          <w:rFonts w:ascii="Times New Roman" w:hAnsi="Times New Roman" w:cs="Times New Roman"/>
          <w:sz w:val="28"/>
          <w:szCs w:val="28"/>
        </w:rPr>
        <w:t xml:space="preserve"> и иными муниципальным</w:t>
      </w:r>
      <w:r w:rsidR="004D6CC9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p w:rsidR="004D6CC9" w:rsidRDefault="004D6CC9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КРК МО «Монастырщинский район» Смоленской области </w:t>
      </w:r>
      <w:r w:rsidR="00475929">
        <w:rPr>
          <w:rFonts w:ascii="Times New Roman" w:hAnsi="Times New Roman" w:cs="Times New Roman"/>
          <w:sz w:val="28"/>
          <w:szCs w:val="28"/>
        </w:rPr>
        <w:t xml:space="preserve">с правами юридического лица создана решением Монастырщинского районного Совета депутатов </w:t>
      </w:r>
      <w:r w:rsidR="0000171F">
        <w:rPr>
          <w:rFonts w:ascii="Times New Roman" w:hAnsi="Times New Roman" w:cs="Times New Roman"/>
          <w:sz w:val="28"/>
          <w:szCs w:val="28"/>
        </w:rPr>
        <w:t>от 2</w:t>
      </w:r>
      <w:r w:rsidR="00101BB7">
        <w:rPr>
          <w:rFonts w:ascii="Times New Roman" w:hAnsi="Times New Roman" w:cs="Times New Roman"/>
          <w:sz w:val="28"/>
          <w:szCs w:val="28"/>
        </w:rPr>
        <w:t>5</w:t>
      </w:r>
      <w:r w:rsidR="0000171F">
        <w:rPr>
          <w:rFonts w:ascii="Times New Roman" w:hAnsi="Times New Roman" w:cs="Times New Roman"/>
          <w:sz w:val="28"/>
          <w:szCs w:val="28"/>
        </w:rPr>
        <w:t xml:space="preserve"> ноября 2021 года № 29. В едином государственном реестре юридических лиц </w:t>
      </w:r>
      <w:r w:rsidR="001D2954">
        <w:rPr>
          <w:rFonts w:ascii="Times New Roman" w:hAnsi="Times New Roman" w:cs="Times New Roman"/>
          <w:sz w:val="28"/>
          <w:szCs w:val="28"/>
        </w:rPr>
        <w:t xml:space="preserve">от 23 декабря 2021 года </w:t>
      </w:r>
      <w:r w:rsidR="0000171F">
        <w:rPr>
          <w:rFonts w:ascii="Times New Roman" w:hAnsi="Times New Roman" w:cs="Times New Roman"/>
          <w:sz w:val="28"/>
          <w:szCs w:val="28"/>
        </w:rPr>
        <w:t>внесена запись о создании юридического лица Контрольно-ревизионная комиссия муниципального образования «Монастырщинский район» Смоленской области.</w:t>
      </w:r>
    </w:p>
    <w:p w:rsidR="004D6CC9" w:rsidRDefault="008D78AC" w:rsidP="008D78A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2838">
        <w:rPr>
          <w:rFonts w:ascii="Times New Roman" w:hAnsi="Times New Roman" w:cs="Times New Roman"/>
          <w:sz w:val="28"/>
          <w:szCs w:val="28"/>
        </w:rPr>
        <w:t>тверждена штатная численность К</w:t>
      </w:r>
      <w:r w:rsidR="00C4621D">
        <w:rPr>
          <w:rFonts w:ascii="Times New Roman" w:hAnsi="Times New Roman" w:cs="Times New Roman"/>
          <w:sz w:val="28"/>
          <w:szCs w:val="28"/>
        </w:rPr>
        <w:t>РК МО</w:t>
      </w:r>
      <w:r w:rsidR="00552838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  <w:r w:rsidR="00575321">
        <w:rPr>
          <w:rFonts w:ascii="Times New Roman" w:hAnsi="Times New Roman" w:cs="Times New Roman"/>
          <w:sz w:val="28"/>
          <w:szCs w:val="28"/>
        </w:rPr>
        <w:t>: муниципальная должность – председатель Контрольно-ревизионной комиссии муниципального образования «Монастырщинский район» Смоленской области – 1 штатная единица; должность муниципальной службы – инспектор Контрольно-</w:t>
      </w:r>
      <w:r w:rsidR="00575321" w:rsidRPr="00575321">
        <w:rPr>
          <w:rFonts w:ascii="Times New Roman" w:hAnsi="Times New Roman" w:cs="Times New Roman"/>
          <w:sz w:val="28"/>
          <w:szCs w:val="28"/>
        </w:rPr>
        <w:t xml:space="preserve"> </w:t>
      </w:r>
      <w:r w:rsidR="00575321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</w:t>
      </w:r>
      <w:r>
        <w:rPr>
          <w:rFonts w:ascii="Times New Roman" w:hAnsi="Times New Roman" w:cs="Times New Roman"/>
          <w:sz w:val="28"/>
          <w:szCs w:val="28"/>
        </w:rPr>
        <w:t>кой области – 1 штатная единица (Решение Монастырщинского районного Совета депутатов от 25 ноября 2021 года № 31),</w:t>
      </w:r>
      <w:r w:rsidR="001D2954" w:rsidRPr="001D2954">
        <w:rPr>
          <w:rFonts w:ascii="Times New Roman" w:hAnsi="Times New Roman" w:cs="Times New Roman"/>
          <w:sz w:val="28"/>
          <w:szCs w:val="28"/>
        </w:rPr>
        <w:t xml:space="preserve"> </w:t>
      </w:r>
      <w:r w:rsidR="00575321">
        <w:rPr>
          <w:rFonts w:ascii="Times New Roman" w:hAnsi="Times New Roman" w:cs="Times New Roman"/>
          <w:sz w:val="28"/>
          <w:szCs w:val="28"/>
        </w:rPr>
        <w:t>структура К</w:t>
      </w:r>
      <w:r w:rsidR="00C4621D">
        <w:rPr>
          <w:rFonts w:ascii="Times New Roman" w:hAnsi="Times New Roman" w:cs="Times New Roman"/>
          <w:sz w:val="28"/>
          <w:szCs w:val="28"/>
        </w:rPr>
        <w:t>РК МО</w:t>
      </w:r>
      <w:r w:rsidR="00575321">
        <w:rPr>
          <w:rFonts w:ascii="Times New Roman" w:hAnsi="Times New Roman" w:cs="Times New Roman"/>
          <w:sz w:val="28"/>
          <w:szCs w:val="28"/>
        </w:rPr>
        <w:t xml:space="preserve"> </w:t>
      </w:r>
      <w:r w:rsidR="00C4621D">
        <w:rPr>
          <w:rFonts w:ascii="Times New Roman" w:hAnsi="Times New Roman" w:cs="Times New Roman"/>
          <w:sz w:val="28"/>
          <w:szCs w:val="28"/>
        </w:rPr>
        <w:t>«М</w:t>
      </w:r>
      <w:r w:rsidR="00575321">
        <w:rPr>
          <w:rFonts w:ascii="Times New Roman" w:hAnsi="Times New Roman" w:cs="Times New Roman"/>
          <w:sz w:val="28"/>
          <w:szCs w:val="28"/>
        </w:rPr>
        <w:t>онастырщи</w:t>
      </w:r>
      <w:r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 (Решение Монастырщинского районного Совета депутатов от 25 ноября 2021 года № 30). </w:t>
      </w:r>
    </w:p>
    <w:p w:rsidR="004D6CC9" w:rsidRDefault="00575321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Монастырщинского районного Совета депутатов от 20 декабря 2021 года сроком на пять лет назначен председатель Контрольно-</w:t>
      </w:r>
      <w:r w:rsidRPr="0057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области.</w:t>
      </w:r>
    </w:p>
    <w:p w:rsidR="000C471E" w:rsidRDefault="00575321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6CC9">
        <w:rPr>
          <w:rFonts w:ascii="Times New Roman" w:hAnsi="Times New Roman" w:cs="Times New Roman"/>
          <w:sz w:val="28"/>
          <w:szCs w:val="28"/>
        </w:rPr>
        <w:t xml:space="preserve">1 </w:t>
      </w:r>
      <w:r w:rsidR="004826E2">
        <w:rPr>
          <w:rFonts w:ascii="Times New Roman" w:hAnsi="Times New Roman" w:cs="Times New Roman"/>
          <w:sz w:val="28"/>
          <w:szCs w:val="28"/>
        </w:rPr>
        <w:t>полугодие</w:t>
      </w:r>
      <w:r w:rsidR="004D6CC9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КРК МО «Монастырщинский район» Смоленской области была проделана определенная работа по становлению данной структуры.</w:t>
      </w:r>
    </w:p>
    <w:p w:rsidR="000C471E" w:rsidRDefault="00224A45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председателя КРК МО «Монастырщинский район» Смоленской области </w:t>
      </w:r>
      <w:r w:rsidR="003A56FF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r w:rsidR="000C471E">
        <w:rPr>
          <w:rFonts w:ascii="Times New Roman" w:hAnsi="Times New Roman" w:cs="Times New Roman"/>
          <w:sz w:val="28"/>
          <w:szCs w:val="28"/>
        </w:rPr>
        <w:t>:</w:t>
      </w:r>
    </w:p>
    <w:p w:rsidR="00F273BF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65F">
        <w:rPr>
          <w:rFonts w:ascii="Times New Roman" w:hAnsi="Times New Roman" w:cs="Times New Roman"/>
          <w:sz w:val="28"/>
          <w:szCs w:val="28"/>
        </w:rPr>
        <w:t>штатное расписание Контрольно-</w:t>
      </w:r>
      <w:r w:rsidR="00AD165F" w:rsidRPr="00575321">
        <w:rPr>
          <w:rFonts w:ascii="Times New Roman" w:hAnsi="Times New Roman" w:cs="Times New Roman"/>
          <w:sz w:val="28"/>
          <w:szCs w:val="28"/>
        </w:rPr>
        <w:t xml:space="preserve"> </w:t>
      </w:r>
      <w:r w:rsidR="00AD165F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</w:t>
      </w:r>
      <w:r w:rsidR="00F273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65F">
        <w:rPr>
          <w:rFonts w:ascii="Times New Roman" w:hAnsi="Times New Roman" w:cs="Times New Roman"/>
          <w:sz w:val="28"/>
          <w:szCs w:val="28"/>
        </w:rPr>
        <w:t xml:space="preserve"> </w:t>
      </w:r>
      <w:r w:rsidR="00C4621D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4D6CC9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A45">
        <w:rPr>
          <w:rFonts w:ascii="Times New Roman" w:hAnsi="Times New Roman" w:cs="Times New Roman"/>
          <w:sz w:val="28"/>
          <w:szCs w:val="28"/>
        </w:rPr>
        <w:t>план работы</w:t>
      </w:r>
      <w:r w:rsidR="00065418" w:rsidRPr="00065418">
        <w:rPr>
          <w:rFonts w:ascii="Times New Roman" w:hAnsi="Times New Roman" w:cs="Times New Roman"/>
          <w:sz w:val="28"/>
          <w:szCs w:val="28"/>
        </w:rPr>
        <w:t xml:space="preserve"> </w:t>
      </w:r>
      <w:r w:rsidR="00065418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65F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065418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65F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работников </w:t>
      </w:r>
      <w:r w:rsidR="00065418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11">
        <w:rPr>
          <w:rFonts w:ascii="Times New Roman" w:hAnsi="Times New Roman" w:cs="Times New Roman"/>
          <w:sz w:val="28"/>
          <w:szCs w:val="28"/>
        </w:rPr>
        <w:t>типовые формы согласия на обработку персональных данных сотрудников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3A56FF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11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2022 год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3A56FF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6FF">
        <w:rPr>
          <w:rFonts w:ascii="Times New Roman" w:hAnsi="Times New Roman" w:cs="Times New Roman"/>
          <w:sz w:val="28"/>
          <w:szCs w:val="28"/>
        </w:rPr>
        <w:t>к</w:t>
      </w:r>
      <w:r w:rsidR="00FD7611">
        <w:rPr>
          <w:rFonts w:ascii="Times New Roman" w:hAnsi="Times New Roman" w:cs="Times New Roman"/>
          <w:sz w:val="28"/>
          <w:szCs w:val="28"/>
        </w:rPr>
        <w:t>одекс этики и служебного поведения муниципальных служащих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F273BF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7611">
        <w:rPr>
          <w:rFonts w:ascii="Times New Roman" w:hAnsi="Times New Roman" w:cs="Times New Roman"/>
          <w:sz w:val="28"/>
          <w:szCs w:val="28"/>
        </w:rPr>
        <w:t>орядок уведомления работодателя о фактах обращения в целях склонения работника к совершению коррупционных правонаруше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273BF">
        <w:rPr>
          <w:rFonts w:ascii="Times New Roman" w:hAnsi="Times New Roman" w:cs="Times New Roman"/>
          <w:sz w:val="28"/>
          <w:szCs w:val="28"/>
        </w:rPr>
        <w:t>;</w:t>
      </w:r>
      <w:r w:rsidR="001D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C4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132">
        <w:rPr>
          <w:rFonts w:ascii="Times New Roman" w:hAnsi="Times New Roman" w:cs="Times New Roman"/>
          <w:sz w:val="28"/>
          <w:szCs w:val="28"/>
        </w:rPr>
        <w:t xml:space="preserve"> памятка муниципальному служащему по предотвращению и урегулированию конфликта интересов на муниципальной службе</w:t>
      </w:r>
      <w:r w:rsidR="00463DC4">
        <w:rPr>
          <w:rFonts w:ascii="Times New Roman" w:hAnsi="Times New Roman" w:cs="Times New Roman"/>
          <w:sz w:val="28"/>
          <w:szCs w:val="28"/>
        </w:rPr>
        <w:t>;</w:t>
      </w:r>
    </w:p>
    <w:p w:rsidR="003A56FF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67132">
        <w:rPr>
          <w:rFonts w:ascii="Times New Roman" w:hAnsi="Times New Roman" w:cs="Times New Roman"/>
          <w:sz w:val="28"/>
          <w:szCs w:val="28"/>
        </w:rPr>
        <w:t>оложение о порядке сообщения работниками о получении подарков в связи с их должностным положением или неисполнением ими служебных (должностных) обязанностей, сдачи и оценки подарков, реализации (выкупа) и зачисления средс</w:t>
      </w:r>
      <w:r>
        <w:rPr>
          <w:rFonts w:ascii="Times New Roman" w:hAnsi="Times New Roman" w:cs="Times New Roman"/>
          <w:sz w:val="28"/>
          <w:szCs w:val="28"/>
        </w:rPr>
        <w:t>тв, полученных от их реализации</w:t>
      </w:r>
      <w:r w:rsidR="00463DC4">
        <w:rPr>
          <w:rFonts w:ascii="Times New Roman" w:hAnsi="Times New Roman" w:cs="Times New Roman"/>
          <w:sz w:val="28"/>
          <w:szCs w:val="28"/>
        </w:rPr>
        <w:t>;</w:t>
      </w:r>
    </w:p>
    <w:p w:rsidR="00463DC4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132">
        <w:rPr>
          <w:rFonts w:ascii="Times New Roman" w:hAnsi="Times New Roman" w:cs="Times New Roman"/>
          <w:sz w:val="28"/>
          <w:szCs w:val="28"/>
        </w:rPr>
        <w:t xml:space="preserve"> </w:t>
      </w:r>
      <w:r w:rsidR="00FD7611">
        <w:rPr>
          <w:rFonts w:ascii="Times New Roman" w:hAnsi="Times New Roman" w:cs="Times New Roman"/>
          <w:sz w:val="28"/>
          <w:szCs w:val="28"/>
        </w:rPr>
        <w:t>комиссия по установле</w:t>
      </w:r>
      <w:r w:rsidR="001D2954">
        <w:rPr>
          <w:rFonts w:ascii="Times New Roman" w:hAnsi="Times New Roman" w:cs="Times New Roman"/>
          <w:sz w:val="28"/>
          <w:szCs w:val="28"/>
        </w:rPr>
        <w:t>нию стажа муниципальной службы</w:t>
      </w:r>
      <w:r w:rsidR="00463DC4">
        <w:rPr>
          <w:rFonts w:ascii="Times New Roman" w:hAnsi="Times New Roman" w:cs="Times New Roman"/>
          <w:sz w:val="28"/>
          <w:szCs w:val="28"/>
        </w:rPr>
        <w:t>;</w:t>
      </w:r>
      <w:r w:rsidR="001D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54" w:rsidRDefault="001D295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работы КРК МО «Монастырщинский район» Смоленской области</w:t>
      </w:r>
      <w:r w:rsidR="00463D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C4" w:rsidRDefault="00463DC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архиве КРК МО «Монастырщинский район» Смоленской области;</w:t>
      </w:r>
    </w:p>
    <w:p w:rsidR="00463DC4" w:rsidRDefault="00463DC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установлению системы документирования и организации работы с документами в КРК МО «Монастырщинский район» Смоленской области;</w:t>
      </w:r>
    </w:p>
    <w:p w:rsidR="00463DC4" w:rsidRDefault="00463DC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номенклатура дел КРК МО «Монастырщинский район» Смоленской области на 2022 год;</w:t>
      </w:r>
    </w:p>
    <w:p w:rsidR="00463DC4" w:rsidRDefault="00463DC4" w:rsidP="00463DC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экспертной комиссии КРК МО «Монастырщинский район» Смоленской области.</w:t>
      </w:r>
    </w:p>
    <w:p w:rsidR="00BE0CD6" w:rsidRDefault="00E837BC" w:rsidP="00170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 подготовлен</w:t>
      </w:r>
      <w:r w:rsidR="00BE0C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0C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0CD6">
        <w:rPr>
          <w:rFonts w:ascii="Times New Roman" w:hAnsi="Times New Roman" w:cs="Times New Roman"/>
          <w:sz w:val="28"/>
          <w:szCs w:val="28"/>
        </w:rPr>
        <w:t>й:</w:t>
      </w:r>
    </w:p>
    <w:p w:rsidR="003A56FF" w:rsidRDefault="00BE0CD6" w:rsidP="00170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7BC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«О мерах</w:t>
      </w:r>
      <w:r w:rsidR="00FD7611">
        <w:rPr>
          <w:rFonts w:ascii="Times New Roman" w:hAnsi="Times New Roman" w:cs="Times New Roman"/>
          <w:sz w:val="28"/>
          <w:szCs w:val="28"/>
        </w:rPr>
        <w:t xml:space="preserve"> по материальному и социальному обеспечению председателя </w:t>
      </w:r>
      <w:r w:rsidR="00154A6D" w:rsidRPr="00FD7611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061C17">
        <w:rPr>
          <w:rFonts w:ascii="Times New Roman" w:hAnsi="Times New Roman" w:cs="Times New Roman"/>
          <w:sz w:val="28"/>
          <w:szCs w:val="28"/>
        </w:rPr>
        <w:t>» (Решение Монастырщинского районного Совета депутатов</w:t>
      </w:r>
      <w:r w:rsidR="00061C17" w:rsidRP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от 24 февраля №9);</w:t>
      </w:r>
    </w:p>
    <w:p w:rsidR="00475929" w:rsidRDefault="00BE0CD6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569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 xml:space="preserve">«О </w:t>
      </w:r>
      <w:r w:rsidR="001704DD">
        <w:rPr>
          <w:rFonts w:ascii="Times New Roman" w:hAnsi="Times New Roman" w:cs="Times New Roman"/>
          <w:sz w:val="28"/>
          <w:szCs w:val="28"/>
        </w:rPr>
        <w:t>заключен</w:t>
      </w:r>
      <w:r w:rsidR="00061C17">
        <w:rPr>
          <w:rFonts w:ascii="Times New Roman" w:hAnsi="Times New Roman" w:cs="Times New Roman"/>
          <w:sz w:val="28"/>
          <w:szCs w:val="28"/>
        </w:rPr>
        <w:t>ии</w:t>
      </w:r>
      <w:r w:rsid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F67132">
        <w:rPr>
          <w:rFonts w:ascii="Times New Roman" w:hAnsi="Times New Roman" w:cs="Times New Roman"/>
          <w:sz w:val="28"/>
          <w:szCs w:val="28"/>
        </w:rPr>
        <w:t>Соглашени</w:t>
      </w:r>
      <w:r w:rsidR="00061C17">
        <w:rPr>
          <w:rFonts w:ascii="Times New Roman" w:hAnsi="Times New Roman" w:cs="Times New Roman"/>
          <w:sz w:val="28"/>
          <w:szCs w:val="28"/>
        </w:rPr>
        <w:t>й</w:t>
      </w:r>
      <w:r w:rsidR="00F67132">
        <w:rPr>
          <w:rFonts w:ascii="Times New Roman" w:hAnsi="Times New Roman" w:cs="Times New Roman"/>
          <w:sz w:val="28"/>
          <w:szCs w:val="28"/>
        </w:rPr>
        <w:t xml:space="preserve">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поселений Монастырщинского района</w:t>
      </w:r>
      <w:r w:rsidR="00061C1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67132">
        <w:rPr>
          <w:rFonts w:ascii="Times New Roman" w:hAnsi="Times New Roman" w:cs="Times New Roman"/>
          <w:sz w:val="28"/>
          <w:szCs w:val="28"/>
        </w:rPr>
        <w:t>: Александровского сельского поселения, Барсуковского сельского поселения,</w:t>
      </w:r>
      <w:r w:rsidR="008057EA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поселения, Соболевского сельского поселения, Татарского сельского поселения, Монастырщинского </w:t>
      </w:r>
      <w:r w:rsidR="008057EA">
        <w:rPr>
          <w:rFonts w:ascii="Times New Roman" w:hAnsi="Times New Roman" w:cs="Times New Roman"/>
          <w:sz w:val="28"/>
          <w:szCs w:val="28"/>
        </w:rPr>
        <w:lastRenderedPageBreak/>
        <w:t>городск</w:t>
      </w:r>
      <w:r w:rsidR="00061C1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057EA">
        <w:rPr>
          <w:rFonts w:ascii="Times New Roman" w:hAnsi="Times New Roman" w:cs="Times New Roman"/>
          <w:sz w:val="28"/>
          <w:szCs w:val="28"/>
        </w:rPr>
        <w:t>по осуществлению внешнего муни</w:t>
      </w:r>
      <w:r w:rsidR="003A56FF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ED05A8">
        <w:rPr>
          <w:rFonts w:ascii="Times New Roman" w:hAnsi="Times New Roman" w:cs="Times New Roman"/>
          <w:sz w:val="28"/>
          <w:szCs w:val="28"/>
        </w:rPr>
        <w:t>»</w:t>
      </w:r>
      <w:r w:rsidR="00061C17" w:rsidRPr="00061C17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(решение Монастырщинского районного Совета депутатов</w:t>
      </w:r>
      <w:r w:rsidR="00061C17" w:rsidRP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от 24 февраля 2022 года №</w:t>
      </w:r>
      <w:r w:rsidR="00061C17" w:rsidRPr="003A56FF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6E2" w:rsidRDefault="004826E2" w:rsidP="004826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</w:t>
      </w:r>
      <w:r w:rsidR="000503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Гоголевского сельского поселения Монастырщинского района Смоленской области» (решение Монастырщинского районного Совета депутатов</w:t>
      </w:r>
      <w:r w:rsidRPr="0017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27D2">
        <w:rPr>
          <w:rFonts w:ascii="Times New Roman" w:hAnsi="Times New Roman" w:cs="Times New Roman"/>
          <w:sz w:val="28"/>
          <w:szCs w:val="28"/>
        </w:rPr>
        <w:t>30 мая 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27D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5A07" w:rsidRDefault="000F62EC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CD6">
        <w:rPr>
          <w:rFonts w:ascii="Times New Roman" w:hAnsi="Times New Roman" w:cs="Times New Roman"/>
          <w:sz w:val="28"/>
          <w:szCs w:val="28"/>
        </w:rPr>
        <w:t xml:space="preserve">. </w:t>
      </w:r>
      <w:r w:rsidR="00061C17">
        <w:rPr>
          <w:rFonts w:ascii="Times New Roman" w:hAnsi="Times New Roman" w:cs="Times New Roman"/>
          <w:sz w:val="28"/>
          <w:szCs w:val="28"/>
        </w:rPr>
        <w:t>«Об отчете о деятельности Контрольно-ревизионной комиссии муниципального образования «Монастырщинский район» Смоленской области за 2021 год</w:t>
      </w:r>
      <w:r w:rsidR="0033325B">
        <w:rPr>
          <w:rFonts w:ascii="Times New Roman" w:hAnsi="Times New Roman" w:cs="Times New Roman"/>
          <w:sz w:val="28"/>
          <w:szCs w:val="28"/>
        </w:rPr>
        <w:t>»</w:t>
      </w:r>
      <w:r w:rsidR="00F050E4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(</w:t>
      </w:r>
      <w:r w:rsidR="00A81569">
        <w:rPr>
          <w:rFonts w:ascii="Times New Roman" w:hAnsi="Times New Roman" w:cs="Times New Roman"/>
          <w:sz w:val="28"/>
          <w:szCs w:val="28"/>
        </w:rPr>
        <w:t>р</w:t>
      </w:r>
      <w:r w:rsidR="001704DD">
        <w:rPr>
          <w:rFonts w:ascii="Times New Roman" w:hAnsi="Times New Roman" w:cs="Times New Roman"/>
          <w:sz w:val="28"/>
          <w:szCs w:val="28"/>
        </w:rPr>
        <w:t>ешение Монастырщинского районного Совета депутатов</w:t>
      </w:r>
      <w:r w:rsidR="001704DD" w:rsidRP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1704DD">
        <w:rPr>
          <w:rFonts w:ascii="Times New Roman" w:hAnsi="Times New Roman" w:cs="Times New Roman"/>
          <w:sz w:val="28"/>
          <w:szCs w:val="28"/>
        </w:rPr>
        <w:t xml:space="preserve">от </w:t>
      </w:r>
      <w:r w:rsidR="00605A07">
        <w:rPr>
          <w:rFonts w:ascii="Times New Roman" w:hAnsi="Times New Roman" w:cs="Times New Roman"/>
          <w:sz w:val="28"/>
          <w:szCs w:val="28"/>
        </w:rPr>
        <w:t>30 марта 2022 года № 13</w:t>
      </w:r>
      <w:r w:rsidR="00061C17">
        <w:rPr>
          <w:rFonts w:ascii="Times New Roman" w:hAnsi="Times New Roman" w:cs="Times New Roman"/>
          <w:sz w:val="28"/>
          <w:szCs w:val="28"/>
        </w:rPr>
        <w:t>).</w:t>
      </w:r>
    </w:p>
    <w:p w:rsidR="00065418" w:rsidRDefault="00EE38C6" w:rsidP="00605A0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="00605A07">
        <w:rPr>
          <w:rFonts w:ascii="Times New Roman" w:hAnsi="Times New Roman" w:cs="Times New Roman"/>
          <w:sz w:val="28"/>
          <w:szCs w:val="28"/>
        </w:rPr>
        <w:t xml:space="preserve">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07">
        <w:rPr>
          <w:rFonts w:ascii="Times New Roman" w:hAnsi="Times New Roman" w:cs="Times New Roman"/>
          <w:sz w:val="28"/>
          <w:szCs w:val="28"/>
        </w:rPr>
        <w:t xml:space="preserve">отчеты о деятельности Контрольно-ревизионной комиссии муниципального образования «Монастырщинский район» Смоленской области за 2021 год по </w:t>
      </w:r>
      <w:r w:rsidR="00101BB7">
        <w:rPr>
          <w:rFonts w:ascii="Times New Roman" w:hAnsi="Times New Roman" w:cs="Times New Roman"/>
          <w:sz w:val="28"/>
          <w:szCs w:val="28"/>
        </w:rPr>
        <w:t>Александровскому, Барсуковскому, Новомихайловскому, Татарскому, Соболевскому сельским поселениям и Монастырщинскому городскому поселению.</w:t>
      </w:r>
    </w:p>
    <w:p w:rsidR="00101BB7" w:rsidRDefault="00101BB7" w:rsidP="00101BB7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418" w:rsidRPr="00101BB7" w:rsidRDefault="00065418" w:rsidP="000654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1BB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деятельность.</w:t>
      </w:r>
    </w:p>
    <w:p w:rsidR="00065418" w:rsidRPr="00101BB7" w:rsidRDefault="00065418" w:rsidP="00065418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5418" w:rsidRDefault="008057EA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0503B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065418">
        <w:rPr>
          <w:rFonts w:ascii="Times New Roman" w:hAnsi="Times New Roman" w:cs="Times New Roman"/>
          <w:sz w:val="28"/>
          <w:szCs w:val="28"/>
        </w:rPr>
        <w:t xml:space="preserve">по экспертно-аналитической деятельности </w:t>
      </w:r>
      <w:r w:rsidR="00F14879">
        <w:rPr>
          <w:rFonts w:ascii="Times New Roman" w:hAnsi="Times New Roman" w:cs="Times New Roman"/>
          <w:sz w:val="28"/>
          <w:szCs w:val="28"/>
        </w:rPr>
        <w:t>подготовлено</w:t>
      </w:r>
      <w:r w:rsidR="00101BB7">
        <w:rPr>
          <w:rFonts w:ascii="Times New Roman" w:hAnsi="Times New Roman" w:cs="Times New Roman"/>
          <w:sz w:val="28"/>
          <w:szCs w:val="28"/>
        </w:rPr>
        <w:t>:</w:t>
      </w:r>
    </w:p>
    <w:p w:rsidR="00065418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EA16A5">
        <w:rPr>
          <w:rFonts w:ascii="Times New Roman" w:hAnsi="Times New Roman" w:cs="Times New Roman"/>
          <w:sz w:val="28"/>
          <w:szCs w:val="28"/>
        </w:rPr>
        <w:t>6</w:t>
      </w:r>
      <w:r w:rsidR="00F148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A16A5">
        <w:rPr>
          <w:rFonts w:ascii="Times New Roman" w:hAnsi="Times New Roman" w:cs="Times New Roman"/>
          <w:sz w:val="28"/>
          <w:szCs w:val="28"/>
        </w:rPr>
        <w:t>й на проекты решений о внесении</w:t>
      </w:r>
      <w:r w:rsidR="00F14879">
        <w:rPr>
          <w:rFonts w:ascii="Times New Roman" w:hAnsi="Times New Roman" w:cs="Times New Roman"/>
          <w:sz w:val="28"/>
          <w:szCs w:val="28"/>
        </w:rPr>
        <w:t xml:space="preserve"> изменений в бюджеты Барсуковского</w:t>
      </w:r>
      <w:r w:rsidR="00EA16A5">
        <w:rPr>
          <w:rFonts w:ascii="Times New Roman" w:hAnsi="Times New Roman" w:cs="Times New Roman"/>
          <w:sz w:val="28"/>
          <w:szCs w:val="28"/>
        </w:rPr>
        <w:t xml:space="preserve"> (2 заключения),</w:t>
      </w:r>
      <w:r w:rsidR="00F14879">
        <w:rPr>
          <w:rFonts w:ascii="Times New Roman" w:hAnsi="Times New Roman" w:cs="Times New Roman"/>
          <w:sz w:val="28"/>
          <w:szCs w:val="28"/>
        </w:rPr>
        <w:t xml:space="preserve"> Татарского</w:t>
      </w:r>
      <w:r w:rsidR="00EA16A5">
        <w:rPr>
          <w:rFonts w:ascii="Times New Roman" w:hAnsi="Times New Roman" w:cs="Times New Roman"/>
          <w:sz w:val="28"/>
          <w:szCs w:val="28"/>
        </w:rPr>
        <w:t>, Гоголевского</w:t>
      </w:r>
      <w:r w:rsidR="00F14879" w:rsidRP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F14879">
        <w:rPr>
          <w:rFonts w:ascii="Times New Roman" w:hAnsi="Times New Roman" w:cs="Times New Roman"/>
          <w:sz w:val="28"/>
          <w:szCs w:val="28"/>
        </w:rPr>
        <w:t xml:space="preserve">сельских поселений, бюджет </w:t>
      </w:r>
      <w:r>
        <w:rPr>
          <w:rFonts w:ascii="Times New Roman" w:hAnsi="Times New Roman" w:cs="Times New Roman"/>
          <w:sz w:val="28"/>
          <w:szCs w:val="28"/>
        </w:rPr>
        <w:t>Монастырщинского городского поселения</w:t>
      </w:r>
      <w:r w:rsidR="00EA16A5">
        <w:rPr>
          <w:rFonts w:ascii="Times New Roman" w:hAnsi="Times New Roman" w:cs="Times New Roman"/>
          <w:sz w:val="28"/>
          <w:szCs w:val="28"/>
        </w:rPr>
        <w:t>, бюджет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418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6A5">
        <w:rPr>
          <w:rFonts w:ascii="Times New Roman" w:hAnsi="Times New Roman" w:cs="Times New Roman"/>
          <w:sz w:val="28"/>
          <w:szCs w:val="28"/>
        </w:rPr>
        <w:t>2</w:t>
      </w:r>
      <w:r w:rsidR="00F148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A16A5">
        <w:rPr>
          <w:rFonts w:ascii="Times New Roman" w:hAnsi="Times New Roman" w:cs="Times New Roman"/>
          <w:sz w:val="28"/>
          <w:szCs w:val="28"/>
        </w:rPr>
        <w:t>я</w:t>
      </w:r>
      <w:r w:rsidR="00F14879">
        <w:rPr>
          <w:rFonts w:ascii="Times New Roman" w:hAnsi="Times New Roman" w:cs="Times New Roman"/>
          <w:sz w:val="28"/>
          <w:szCs w:val="28"/>
        </w:rPr>
        <w:t xml:space="preserve"> на проект решения «О приеме в муниципальную собственность муниципального образования «Монастырщинский район» Смоленской области объектов государственной со</w:t>
      </w:r>
      <w:r>
        <w:rPr>
          <w:rFonts w:ascii="Times New Roman" w:hAnsi="Times New Roman" w:cs="Times New Roman"/>
          <w:sz w:val="28"/>
          <w:szCs w:val="28"/>
        </w:rPr>
        <w:t>бственности Смоленской области»;</w:t>
      </w:r>
    </w:p>
    <w:p w:rsidR="00101BB7" w:rsidRDefault="00F14879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B7">
        <w:rPr>
          <w:rFonts w:ascii="Times New Roman" w:hAnsi="Times New Roman" w:cs="Times New Roman"/>
          <w:sz w:val="28"/>
          <w:szCs w:val="28"/>
        </w:rPr>
        <w:t xml:space="preserve">- </w:t>
      </w:r>
      <w:r w:rsidR="009437C8">
        <w:rPr>
          <w:rFonts w:ascii="Times New Roman" w:hAnsi="Times New Roman" w:cs="Times New Roman"/>
          <w:sz w:val="28"/>
          <w:szCs w:val="28"/>
        </w:rPr>
        <w:t>7</w:t>
      </w:r>
      <w:r w:rsidR="00101BB7">
        <w:rPr>
          <w:rFonts w:ascii="Times New Roman" w:hAnsi="Times New Roman" w:cs="Times New Roman"/>
          <w:sz w:val="28"/>
          <w:szCs w:val="28"/>
        </w:rPr>
        <w:t xml:space="preserve"> з</w:t>
      </w:r>
      <w:r w:rsidR="00EC2742">
        <w:rPr>
          <w:rFonts w:ascii="Times New Roman" w:hAnsi="Times New Roman" w:cs="Times New Roman"/>
          <w:sz w:val="28"/>
          <w:szCs w:val="28"/>
        </w:rPr>
        <w:t>аключени</w:t>
      </w:r>
      <w:r w:rsidR="009437C8">
        <w:rPr>
          <w:rFonts w:ascii="Times New Roman" w:hAnsi="Times New Roman" w:cs="Times New Roman"/>
          <w:sz w:val="28"/>
          <w:szCs w:val="28"/>
        </w:rPr>
        <w:t>й</w:t>
      </w:r>
      <w:r w:rsidR="00EC2742">
        <w:rPr>
          <w:rFonts w:ascii="Times New Roman" w:hAnsi="Times New Roman" w:cs="Times New Roman"/>
          <w:sz w:val="28"/>
          <w:szCs w:val="28"/>
        </w:rPr>
        <w:t xml:space="preserve"> на проекты решений об исполнении бюджетов за 2021 год</w:t>
      </w:r>
      <w:r w:rsidR="009437C8">
        <w:rPr>
          <w:rFonts w:ascii="Times New Roman" w:hAnsi="Times New Roman" w:cs="Times New Roman"/>
          <w:sz w:val="28"/>
          <w:szCs w:val="28"/>
        </w:rPr>
        <w:t>, в том числе:</w:t>
      </w:r>
      <w:r w:rsidR="00EC2742">
        <w:rPr>
          <w:rFonts w:ascii="Times New Roman" w:hAnsi="Times New Roman" w:cs="Times New Roman"/>
          <w:sz w:val="28"/>
          <w:szCs w:val="28"/>
        </w:rPr>
        <w:t xml:space="preserve"> по Александровскому, Татарскому, Барсуковскому</w:t>
      </w:r>
      <w:r w:rsidR="00EA16A5">
        <w:rPr>
          <w:rFonts w:ascii="Times New Roman" w:hAnsi="Times New Roman" w:cs="Times New Roman"/>
          <w:sz w:val="28"/>
          <w:szCs w:val="28"/>
        </w:rPr>
        <w:t>, Новомихайловскому, Соболевскому</w:t>
      </w:r>
      <w:r w:rsidR="00EC2742">
        <w:rPr>
          <w:rFonts w:ascii="Times New Roman" w:hAnsi="Times New Roman" w:cs="Times New Roman"/>
          <w:sz w:val="28"/>
          <w:szCs w:val="28"/>
        </w:rPr>
        <w:t xml:space="preserve"> сельским поселениям</w:t>
      </w:r>
      <w:r w:rsidR="00EA16A5">
        <w:rPr>
          <w:rFonts w:ascii="Times New Roman" w:hAnsi="Times New Roman" w:cs="Times New Roman"/>
          <w:sz w:val="28"/>
          <w:szCs w:val="28"/>
        </w:rPr>
        <w:t xml:space="preserve">, Монастырщинскому городскому поселению, муниципальному образованию «Монастырщинский район» </w:t>
      </w:r>
      <w:r w:rsidR="009437C8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9437C8" w:rsidRDefault="009437C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заключений об исполнении бюджетов за 1 квартал 2022 года, в том числе: Барсуковское, Александровское, Татарское, Соболевское, Новомихайловское, </w:t>
      </w:r>
      <w:r w:rsidR="005F18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оголевское</w:t>
      </w:r>
      <w:r w:rsidR="005F18EB">
        <w:rPr>
          <w:rFonts w:ascii="Times New Roman" w:hAnsi="Times New Roman" w:cs="Times New Roman"/>
          <w:sz w:val="28"/>
          <w:szCs w:val="28"/>
        </w:rPr>
        <w:t xml:space="preserve"> сельские поселения, Монастырщинское городское поселение, муниципальное образование «Монастырщинский район» Смоленской области.</w:t>
      </w:r>
    </w:p>
    <w:p w:rsidR="003064D1" w:rsidRDefault="004E619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проведенным экспертно-аналитическим мероприятиям нарушений не установлено.</w:t>
      </w:r>
    </w:p>
    <w:p w:rsidR="004E6198" w:rsidRDefault="004E619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101BB7" w:rsidP="00101BB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B7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B7" w:rsidRDefault="00101BB7" w:rsidP="00101BB7">
      <w:pPr>
        <w:pStyle w:val="a9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101BB7" w:rsidRPr="00101BB7" w:rsidRDefault="00101BB7" w:rsidP="005F18E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0503B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 контрольных мероприятий не проводилось.</w:t>
      </w:r>
      <w:r w:rsidR="005F18EB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Контрольно-ревизионной комиссии на 2022 год </w:t>
      </w:r>
      <w:r w:rsidR="005F18EB">
        <w:rPr>
          <w:rFonts w:ascii="Times New Roman" w:hAnsi="Times New Roman" w:cs="Times New Roman"/>
          <w:sz w:val="28"/>
          <w:szCs w:val="28"/>
        </w:rPr>
        <w:lastRenderedPageBreak/>
        <w:t>проводится контрольное мероприятие Александровского сельского поселения Монастырщинского района Смоленской области (поручение от 20 июня 2022 №1). Срок проведения с 20.06.2022 года по 10.07.2022 года.</w:t>
      </w:r>
    </w:p>
    <w:p w:rsidR="003064D1" w:rsidRDefault="003064D1" w:rsidP="005F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52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064D1" w:rsidRDefault="003064D1" w:rsidP="0052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064D1" w:rsidRDefault="003064D1" w:rsidP="0052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64D1" w:rsidRDefault="003064D1" w:rsidP="0052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3064D1" w:rsidRDefault="003064D1" w:rsidP="0052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2E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Н.Г. Грекова</w:t>
      </w:r>
    </w:p>
    <w:sectPr w:rsidR="003064D1" w:rsidSect="003064D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27" w:rsidRDefault="00261B27" w:rsidP="003064D1">
      <w:pPr>
        <w:spacing w:after="0" w:line="240" w:lineRule="auto"/>
      </w:pPr>
      <w:r>
        <w:separator/>
      </w:r>
    </w:p>
  </w:endnote>
  <w:endnote w:type="continuationSeparator" w:id="1">
    <w:p w:rsidR="00261B27" w:rsidRDefault="00261B27" w:rsidP="0030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27" w:rsidRDefault="00261B27" w:rsidP="003064D1">
      <w:pPr>
        <w:spacing w:after="0" w:line="240" w:lineRule="auto"/>
      </w:pPr>
      <w:r>
        <w:separator/>
      </w:r>
    </w:p>
  </w:footnote>
  <w:footnote w:type="continuationSeparator" w:id="1">
    <w:p w:rsidR="00261B27" w:rsidRDefault="00261B27" w:rsidP="0030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5796"/>
      <w:docPartObj>
        <w:docPartGallery w:val="Page Numbers (Top of Page)"/>
        <w:docPartUnique/>
      </w:docPartObj>
    </w:sdtPr>
    <w:sdtContent>
      <w:p w:rsidR="005F18EB" w:rsidRDefault="005F18EB">
        <w:pPr>
          <w:pStyle w:val="a3"/>
          <w:jc w:val="center"/>
        </w:pPr>
      </w:p>
      <w:p w:rsidR="005F18EB" w:rsidRDefault="005F18EB">
        <w:pPr>
          <w:pStyle w:val="a3"/>
          <w:jc w:val="center"/>
        </w:pPr>
        <w:fldSimple w:instr=" PAGE   \* MERGEFORMAT ">
          <w:r w:rsidR="00522E25">
            <w:rPr>
              <w:noProof/>
            </w:rPr>
            <w:t>2</w:t>
          </w:r>
        </w:fldSimple>
      </w:p>
    </w:sdtContent>
  </w:sdt>
  <w:p w:rsidR="005F18EB" w:rsidRDefault="005F1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4BB3"/>
    <w:multiLevelType w:val="hybridMultilevel"/>
    <w:tmpl w:val="B9C8D1F8"/>
    <w:lvl w:ilvl="0" w:tplc="17A6B4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5929"/>
    <w:rsid w:val="00000FE6"/>
    <w:rsid w:val="0000171F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03B0"/>
    <w:rsid w:val="00052095"/>
    <w:rsid w:val="00056E67"/>
    <w:rsid w:val="00061C17"/>
    <w:rsid w:val="00065418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471E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0F62EC"/>
    <w:rsid w:val="00101BB7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4077D"/>
    <w:rsid w:val="00150437"/>
    <w:rsid w:val="00154A6D"/>
    <w:rsid w:val="00155618"/>
    <w:rsid w:val="0016039A"/>
    <w:rsid w:val="001704DD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D2954"/>
    <w:rsid w:val="001E6FDF"/>
    <w:rsid w:val="001F191F"/>
    <w:rsid w:val="001F33B6"/>
    <w:rsid w:val="00203401"/>
    <w:rsid w:val="00207224"/>
    <w:rsid w:val="00213A24"/>
    <w:rsid w:val="00213C28"/>
    <w:rsid w:val="002211A8"/>
    <w:rsid w:val="002217CE"/>
    <w:rsid w:val="00224A45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1B27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064D1"/>
    <w:rsid w:val="003104DD"/>
    <w:rsid w:val="003203AD"/>
    <w:rsid w:val="00322C1C"/>
    <w:rsid w:val="00322D1F"/>
    <w:rsid w:val="00331925"/>
    <w:rsid w:val="0033325B"/>
    <w:rsid w:val="003345E1"/>
    <w:rsid w:val="00340F85"/>
    <w:rsid w:val="0034369A"/>
    <w:rsid w:val="00350B51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A56FF"/>
    <w:rsid w:val="003B3D03"/>
    <w:rsid w:val="003C123A"/>
    <w:rsid w:val="003C21C7"/>
    <w:rsid w:val="003C2C01"/>
    <w:rsid w:val="003C3AEA"/>
    <w:rsid w:val="003C77B1"/>
    <w:rsid w:val="003D0A60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304"/>
    <w:rsid w:val="00462C70"/>
    <w:rsid w:val="00463DC4"/>
    <w:rsid w:val="00464B06"/>
    <w:rsid w:val="00467860"/>
    <w:rsid w:val="00470D6B"/>
    <w:rsid w:val="0047363B"/>
    <w:rsid w:val="00473D42"/>
    <w:rsid w:val="0047443B"/>
    <w:rsid w:val="00475929"/>
    <w:rsid w:val="004764AC"/>
    <w:rsid w:val="004811A4"/>
    <w:rsid w:val="004826E2"/>
    <w:rsid w:val="0048341F"/>
    <w:rsid w:val="00484750"/>
    <w:rsid w:val="0048544D"/>
    <w:rsid w:val="0048664A"/>
    <w:rsid w:val="004907AD"/>
    <w:rsid w:val="00494C59"/>
    <w:rsid w:val="004A27D2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D6CC9"/>
    <w:rsid w:val="004E0DF1"/>
    <w:rsid w:val="004E436F"/>
    <w:rsid w:val="004E6198"/>
    <w:rsid w:val="004F112A"/>
    <w:rsid w:val="004F161F"/>
    <w:rsid w:val="004F1F3D"/>
    <w:rsid w:val="004F538C"/>
    <w:rsid w:val="00507EAA"/>
    <w:rsid w:val="00522E25"/>
    <w:rsid w:val="00530014"/>
    <w:rsid w:val="00530D27"/>
    <w:rsid w:val="00531DD0"/>
    <w:rsid w:val="00545CB8"/>
    <w:rsid w:val="00551593"/>
    <w:rsid w:val="005523E6"/>
    <w:rsid w:val="00552838"/>
    <w:rsid w:val="00554AC9"/>
    <w:rsid w:val="005578E8"/>
    <w:rsid w:val="00560CD8"/>
    <w:rsid w:val="00560FBE"/>
    <w:rsid w:val="00563A37"/>
    <w:rsid w:val="005651F4"/>
    <w:rsid w:val="00567C2C"/>
    <w:rsid w:val="005717E6"/>
    <w:rsid w:val="00575321"/>
    <w:rsid w:val="005851AF"/>
    <w:rsid w:val="00585F34"/>
    <w:rsid w:val="00592F36"/>
    <w:rsid w:val="0059409E"/>
    <w:rsid w:val="005A0BEA"/>
    <w:rsid w:val="005A26C5"/>
    <w:rsid w:val="005A34E1"/>
    <w:rsid w:val="005C362E"/>
    <w:rsid w:val="005C5413"/>
    <w:rsid w:val="005C7ED3"/>
    <w:rsid w:val="005D0B2D"/>
    <w:rsid w:val="005D2A51"/>
    <w:rsid w:val="005D2E78"/>
    <w:rsid w:val="005D3E00"/>
    <w:rsid w:val="005D7DF4"/>
    <w:rsid w:val="005E1065"/>
    <w:rsid w:val="005E128D"/>
    <w:rsid w:val="005E4C44"/>
    <w:rsid w:val="005E5D3D"/>
    <w:rsid w:val="005F04C6"/>
    <w:rsid w:val="005F18EB"/>
    <w:rsid w:val="005F24B0"/>
    <w:rsid w:val="005F4B2C"/>
    <w:rsid w:val="005F5931"/>
    <w:rsid w:val="00601C84"/>
    <w:rsid w:val="006033CA"/>
    <w:rsid w:val="00605A07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5A7F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44711"/>
    <w:rsid w:val="0075312D"/>
    <w:rsid w:val="007538AC"/>
    <w:rsid w:val="00754E8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646C"/>
    <w:rsid w:val="007A7CF9"/>
    <w:rsid w:val="007B08C1"/>
    <w:rsid w:val="007B15AF"/>
    <w:rsid w:val="007B3005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7F7D88"/>
    <w:rsid w:val="0080182B"/>
    <w:rsid w:val="00801F78"/>
    <w:rsid w:val="00802430"/>
    <w:rsid w:val="00802973"/>
    <w:rsid w:val="008057EA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C5C43"/>
    <w:rsid w:val="008D007C"/>
    <w:rsid w:val="008D1123"/>
    <w:rsid w:val="008D1BAE"/>
    <w:rsid w:val="008D24AA"/>
    <w:rsid w:val="008D38FB"/>
    <w:rsid w:val="008D3970"/>
    <w:rsid w:val="008D78AC"/>
    <w:rsid w:val="008E21F2"/>
    <w:rsid w:val="008E2A1E"/>
    <w:rsid w:val="008E37B2"/>
    <w:rsid w:val="008F144C"/>
    <w:rsid w:val="008F79D8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307"/>
    <w:rsid w:val="0093675D"/>
    <w:rsid w:val="00941B4A"/>
    <w:rsid w:val="009437C8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3A25"/>
    <w:rsid w:val="009F4448"/>
    <w:rsid w:val="009F57D3"/>
    <w:rsid w:val="00A02792"/>
    <w:rsid w:val="00A06771"/>
    <w:rsid w:val="00A07462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1569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2E14"/>
    <w:rsid w:val="00AC46E2"/>
    <w:rsid w:val="00AC6CD5"/>
    <w:rsid w:val="00AC7B32"/>
    <w:rsid w:val="00AD165F"/>
    <w:rsid w:val="00AD2930"/>
    <w:rsid w:val="00AD50DF"/>
    <w:rsid w:val="00AD7018"/>
    <w:rsid w:val="00AE0E87"/>
    <w:rsid w:val="00AF0E09"/>
    <w:rsid w:val="00AF3C79"/>
    <w:rsid w:val="00AF76E6"/>
    <w:rsid w:val="00B00063"/>
    <w:rsid w:val="00B0154A"/>
    <w:rsid w:val="00B064AF"/>
    <w:rsid w:val="00B074DC"/>
    <w:rsid w:val="00B10F67"/>
    <w:rsid w:val="00B12924"/>
    <w:rsid w:val="00B146BC"/>
    <w:rsid w:val="00B229AB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5D3A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0CD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179E3"/>
    <w:rsid w:val="00C31908"/>
    <w:rsid w:val="00C31EC5"/>
    <w:rsid w:val="00C35CBA"/>
    <w:rsid w:val="00C40B50"/>
    <w:rsid w:val="00C4154C"/>
    <w:rsid w:val="00C416E4"/>
    <w:rsid w:val="00C4290E"/>
    <w:rsid w:val="00C4621D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E6AA6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F2A"/>
    <w:rsid w:val="00D7640B"/>
    <w:rsid w:val="00D85A33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E0C1D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2442"/>
    <w:rsid w:val="00E632D5"/>
    <w:rsid w:val="00E639F7"/>
    <w:rsid w:val="00E65BD7"/>
    <w:rsid w:val="00E7541B"/>
    <w:rsid w:val="00E77BBE"/>
    <w:rsid w:val="00E837BC"/>
    <w:rsid w:val="00E92A35"/>
    <w:rsid w:val="00E9313F"/>
    <w:rsid w:val="00E958B1"/>
    <w:rsid w:val="00EA16A5"/>
    <w:rsid w:val="00EA420B"/>
    <w:rsid w:val="00EA6C3E"/>
    <w:rsid w:val="00EA76B1"/>
    <w:rsid w:val="00EB3E0C"/>
    <w:rsid w:val="00EB4623"/>
    <w:rsid w:val="00EB4E9C"/>
    <w:rsid w:val="00EB5B5F"/>
    <w:rsid w:val="00EB7205"/>
    <w:rsid w:val="00EC12A2"/>
    <w:rsid w:val="00EC259F"/>
    <w:rsid w:val="00EC2742"/>
    <w:rsid w:val="00EC6DBE"/>
    <w:rsid w:val="00ED05A8"/>
    <w:rsid w:val="00ED098C"/>
    <w:rsid w:val="00ED1432"/>
    <w:rsid w:val="00ED6E95"/>
    <w:rsid w:val="00ED76F8"/>
    <w:rsid w:val="00EE105D"/>
    <w:rsid w:val="00EE38C6"/>
    <w:rsid w:val="00EE67B4"/>
    <w:rsid w:val="00EF3D02"/>
    <w:rsid w:val="00EF44BE"/>
    <w:rsid w:val="00F00007"/>
    <w:rsid w:val="00F050E4"/>
    <w:rsid w:val="00F068B2"/>
    <w:rsid w:val="00F11881"/>
    <w:rsid w:val="00F11AB9"/>
    <w:rsid w:val="00F1223A"/>
    <w:rsid w:val="00F14879"/>
    <w:rsid w:val="00F17368"/>
    <w:rsid w:val="00F17657"/>
    <w:rsid w:val="00F26A39"/>
    <w:rsid w:val="00F273BF"/>
    <w:rsid w:val="00F30CCA"/>
    <w:rsid w:val="00F350FE"/>
    <w:rsid w:val="00F401BF"/>
    <w:rsid w:val="00F51233"/>
    <w:rsid w:val="00F54DB3"/>
    <w:rsid w:val="00F56380"/>
    <w:rsid w:val="00F60FFA"/>
    <w:rsid w:val="00F655D1"/>
    <w:rsid w:val="00F67132"/>
    <w:rsid w:val="00F72FA7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D7611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D1"/>
  </w:style>
  <w:style w:type="paragraph" w:styleId="a5">
    <w:name w:val="footer"/>
    <w:basedOn w:val="a"/>
    <w:link w:val="a6"/>
    <w:uiPriority w:val="99"/>
    <w:semiHidden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4D1"/>
  </w:style>
  <w:style w:type="paragraph" w:styleId="a7">
    <w:name w:val="Balloon Text"/>
    <w:basedOn w:val="a"/>
    <w:link w:val="a8"/>
    <w:uiPriority w:val="99"/>
    <w:semiHidden/>
    <w:unhideWhenUsed/>
    <w:rsid w:val="0030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6029-88CA-4A41-9D4B-1159581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2022-05-13T13:27:00Z</cp:lastPrinted>
  <dcterms:created xsi:type="dcterms:W3CDTF">2022-06-30T13:36:00Z</dcterms:created>
  <dcterms:modified xsi:type="dcterms:W3CDTF">2022-07-01T07:26:00Z</dcterms:modified>
</cp:coreProperties>
</file>