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9" w:rsidRPr="007C7E39" w:rsidRDefault="007C7E39" w:rsidP="001B393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8BDC55A" wp14:editId="53490A60">
            <wp:simplePos x="0" y="0"/>
            <wp:positionH relativeFrom="column">
              <wp:posOffset>2458720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left"/>
            <wp:docPr id="4" name="Рисунок 4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«МОНАСТЫРЩИНСКИЙ РАЙОН» СМОЛЕНСКОЙ ОБЛАСТИ</w:t>
      </w:r>
    </w:p>
    <w:p w:rsidR="007C7E39" w:rsidRPr="007C7E39" w:rsidRDefault="007C7E39" w:rsidP="00BA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39" w:rsidRPr="007C7E39" w:rsidRDefault="007C7E39" w:rsidP="00BA2D2F">
      <w:pPr>
        <w:keepNext/>
        <w:pBdr>
          <w:bottom w:val="single" w:sz="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proofErr w:type="gramStart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</w:t>
      </w:r>
      <w:proofErr w:type="gramEnd"/>
      <w:r w:rsidRPr="007C7E39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О С Т А Н О В Л Е Н И Е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D3E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20.12.2022                 </w:t>
      </w:r>
      <w:r w:rsidRPr="007C7E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D3E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0568</w:t>
      </w: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30F" w:rsidRPr="000A530F" w:rsidRDefault="000A530F" w:rsidP="00086475">
      <w:pPr>
        <w:tabs>
          <w:tab w:val="left" w:pos="5387"/>
        </w:tabs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530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475">
        <w:rPr>
          <w:rFonts w:ascii="Times New Roman" w:hAnsi="Times New Roman" w:cs="Times New Roman"/>
          <w:sz w:val="28"/>
          <w:szCs w:val="28"/>
        </w:rPr>
        <w:t>П</w:t>
      </w:r>
      <w:r w:rsidRPr="000A530F">
        <w:rPr>
          <w:rFonts w:ascii="Times New Roman" w:hAnsi="Times New Roman" w:cs="Times New Roman"/>
          <w:sz w:val="28"/>
          <w:szCs w:val="28"/>
        </w:rPr>
        <w:t>лана мероприятий (дорожн</w:t>
      </w:r>
      <w:r w:rsidR="005564BF">
        <w:rPr>
          <w:rFonts w:ascii="Times New Roman" w:hAnsi="Times New Roman" w:cs="Times New Roman"/>
          <w:sz w:val="28"/>
          <w:szCs w:val="28"/>
        </w:rPr>
        <w:t>ая карта</w:t>
      </w:r>
      <w:r w:rsidRPr="000A530F">
        <w:rPr>
          <w:rFonts w:ascii="Times New Roman" w:hAnsi="Times New Roman" w:cs="Times New Roman"/>
          <w:sz w:val="28"/>
          <w:szCs w:val="28"/>
        </w:rPr>
        <w:t>) по снижению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E63C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bookmarkEnd w:id="0"/>
    <w:p w:rsidR="007C7E39" w:rsidRPr="007C7E39" w:rsidRDefault="007C7E39" w:rsidP="00BA2D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39" w:rsidRPr="007C7E39" w:rsidRDefault="007C7E39" w:rsidP="00BA2D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5CF6" w:rsidRPr="000A530F" w:rsidRDefault="000A530F" w:rsidP="006C5CF6">
      <w:pPr>
        <w:tabs>
          <w:tab w:val="left" w:pos="9922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30F">
        <w:rPr>
          <w:rFonts w:ascii="Times New Roman" w:hAnsi="Times New Roman" w:cs="Times New Roman"/>
          <w:sz w:val="28"/>
          <w:szCs w:val="28"/>
        </w:rPr>
        <w:t>В</w:t>
      </w:r>
      <w:r w:rsidR="00086475">
        <w:rPr>
          <w:rFonts w:ascii="Times New Roman" w:hAnsi="Times New Roman" w:cs="Times New Roman"/>
          <w:sz w:val="28"/>
          <w:szCs w:val="28"/>
        </w:rPr>
        <w:t>о исполнение абзаца третьего подпункта «е» пункта 2</w:t>
      </w:r>
      <w:r w:rsidR="00C84BC5">
        <w:rPr>
          <w:rFonts w:ascii="Times New Roman" w:hAnsi="Times New Roman" w:cs="Times New Roman"/>
          <w:sz w:val="28"/>
          <w:szCs w:val="28"/>
        </w:rPr>
        <w:t xml:space="preserve"> </w:t>
      </w:r>
      <w:r w:rsidR="00086475">
        <w:rPr>
          <w:rFonts w:ascii="Times New Roman" w:hAnsi="Times New Roman" w:cs="Times New Roman"/>
          <w:sz w:val="28"/>
          <w:szCs w:val="28"/>
        </w:rPr>
        <w:t>Национального плана, утвержденного</w:t>
      </w:r>
      <w:r w:rsidRPr="000A530F">
        <w:rPr>
          <w:rFonts w:ascii="Times New Roman" w:hAnsi="Times New Roman" w:cs="Times New Roman"/>
          <w:sz w:val="28"/>
          <w:szCs w:val="28"/>
        </w:rPr>
        <w:t xml:space="preserve"> Указом Презид</w:t>
      </w:r>
      <w:r w:rsidR="00C84BC5">
        <w:rPr>
          <w:rFonts w:ascii="Times New Roman" w:hAnsi="Times New Roman" w:cs="Times New Roman"/>
          <w:sz w:val="28"/>
          <w:szCs w:val="28"/>
        </w:rPr>
        <w:t>ента Российской Федерации от 21.12.</w:t>
      </w:r>
      <w:r w:rsidRPr="000A530F">
        <w:rPr>
          <w:rFonts w:ascii="Times New Roman" w:hAnsi="Times New Roman" w:cs="Times New Roman"/>
          <w:sz w:val="28"/>
          <w:szCs w:val="28"/>
        </w:rPr>
        <w:t xml:space="preserve">2017 №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530F">
        <w:rPr>
          <w:rFonts w:ascii="Times New Roman" w:hAnsi="Times New Roman" w:cs="Times New Roman"/>
          <w:sz w:val="28"/>
          <w:szCs w:val="28"/>
        </w:rPr>
        <w:t xml:space="preserve">Об основных направлениях государственной политики по развитию конкуренции», </w:t>
      </w:r>
      <w:r w:rsidR="00086475">
        <w:rPr>
          <w:rFonts w:ascii="Times New Roman" w:hAnsi="Times New Roman" w:cs="Times New Roman"/>
          <w:sz w:val="28"/>
          <w:szCs w:val="28"/>
        </w:rPr>
        <w:t xml:space="preserve">в соответствии с пунктом 29 </w:t>
      </w:r>
      <w:r w:rsidRPr="000A530F">
        <w:rPr>
          <w:rFonts w:ascii="Times New Roman" w:hAnsi="Times New Roman" w:cs="Times New Roman"/>
          <w:sz w:val="28"/>
          <w:szCs w:val="28"/>
        </w:rPr>
        <w:t>распоряжени</w:t>
      </w:r>
      <w:r w:rsidR="00086475">
        <w:rPr>
          <w:rFonts w:ascii="Times New Roman" w:hAnsi="Times New Roman" w:cs="Times New Roman"/>
          <w:sz w:val="28"/>
          <w:szCs w:val="28"/>
        </w:rPr>
        <w:t>я</w:t>
      </w:r>
      <w:r w:rsidRPr="000A530F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84BC5">
        <w:rPr>
          <w:rFonts w:ascii="Times New Roman" w:hAnsi="Times New Roman" w:cs="Times New Roman"/>
          <w:sz w:val="28"/>
          <w:szCs w:val="28"/>
        </w:rPr>
        <w:t>ства Российской Федерации от 18.10.</w:t>
      </w:r>
      <w:r w:rsidRPr="000A530F">
        <w:rPr>
          <w:rFonts w:ascii="Times New Roman" w:hAnsi="Times New Roman" w:cs="Times New Roman"/>
          <w:sz w:val="28"/>
          <w:szCs w:val="28"/>
        </w:rPr>
        <w:t xml:space="preserve">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</w:t>
      </w:r>
      <w:r w:rsidR="00086475">
        <w:rPr>
          <w:rFonts w:ascii="Times New Roman" w:hAnsi="Times New Roman" w:cs="Times New Roman"/>
          <w:sz w:val="28"/>
          <w:szCs w:val="28"/>
        </w:rPr>
        <w:t>Положением об организации в</w:t>
      </w:r>
      <w:proofErr w:type="gramEnd"/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Pr="000A530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r w:rsidR="00086475" w:rsidRPr="000A530F">
        <w:rPr>
          <w:rFonts w:ascii="Times New Roman" w:hAnsi="Times New Roman" w:cs="Times New Roman"/>
          <w:sz w:val="28"/>
          <w:szCs w:val="28"/>
        </w:rPr>
        <w:t>систем</w:t>
      </w:r>
      <w:r w:rsidR="006C5CF6">
        <w:rPr>
          <w:rFonts w:ascii="Times New Roman" w:hAnsi="Times New Roman" w:cs="Times New Roman"/>
          <w:sz w:val="28"/>
          <w:szCs w:val="28"/>
        </w:rPr>
        <w:t>ы</w:t>
      </w:r>
      <w:r w:rsidR="00086475" w:rsidRPr="000A530F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086475">
        <w:rPr>
          <w:rFonts w:ascii="Times New Roman" w:hAnsi="Times New Roman" w:cs="Times New Roman"/>
          <w:sz w:val="28"/>
          <w:szCs w:val="28"/>
        </w:rPr>
        <w:t xml:space="preserve">его </w:t>
      </w:r>
      <w:r w:rsidR="00086475" w:rsidRPr="000A530F">
        <w:rPr>
          <w:rFonts w:ascii="Times New Roman" w:hAnsi="Times New Roman" w:cs="Times New Roman"/>
          <w:sz w:val="28"/>
          <w:szCs w:val="28"/>
        </w:rPr>
        <w:t>обеспечения</w:t>
      </w:r>
      <w:r w:rsidR="00086475">
        <w:rPr>
          <w:rFonts w:ascii="Times New Roman" w:hAnsi="Times New Roman" w:cs="Times New Roman"/>
          <w:sz w:val="28"/>
          <w:szCs w:val="28"/>
        </w:rPr>
        <w:t xml:space="preserve"> соответствия требованиям </w:t>
      </w:r>
      <w:r w:rsidR="00086475" w:rsidRPr="000A530F">
        <w:rPr>
          <w:rFonts w:ascii="Times New Roman" w:hAnsi="Times New Roman" w:cs="Times New Roman"/>
          <w:sz w:val="28"/>
          <w:szCs w:val="28"/>
        </w:rPr>
        <w:t>антимонопольного законодательст</w:t>
      </w:r>
      <w:r w:rsidR="00086475">
        <w:rPr>
          <w:rFonts w:ascii="Times New Roman" w:hAnsi="Times New Roman" w:cs="Times New Roman"/>
          <w:sz w:val="28"/>
          <w:szCs w:val="28"/>
        </w:rPr>
        <w:t>ва (антимонопольн</w:t>
      </w:r>
      <w:r w:rsidR="00E40018">
        <w:rPr>
          <w:rFonts w:ascii="Times New Roman" w:hAnsi="Times New Roman" w:cs="Times New Roman"/>
          <w:sz w:val="28"/>
          <w:szCs w:val="28"/>
        </w:rPr>
        <w:t>ый</w:t>
      </w:r>
      <w:r w:rsidR="00086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47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86475">
        <w:rPr>
          <w:rFonts w:ascii="Times New Roman" w:hAnsi="Times New Roman" w:cs="Times New Roman"/>
          <w:sz w:val="28"/>
          <w:szCs w:val="28"/>
        </w:rPr>
        <w:t>)</w:t>
      </w:r>
      <w:r w:rsidR="00AF76E3">
        <w:rPr>
          <w:rFonts w:ascii="Times New Roman" w:hAnsi="Times New Roman" w:cs="Times New Roman"/>
          <w:sz w:val="28"/>
          <w:szCs w:val="28"/>
        </w:rPr>
        <w:t>,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му</w:t>
      </w:r>
      <w:r w:rsidR="00E55E25">
        <w:rPr>
          <w:rFonts w:ascii="Times New Roman" w:hAnsi="Times New Roman" w:cs="Times New Roman"/>
          <w:sz w:val="28"/>
          <w:szCs w:val="28"/>
        </w:rPr>
        <w:t>ни</w:t>
      </w:r>
      <w:r w:rsidR="00AF76E3">
        <w:rPr>
          <w:rFonts w:ascii="Times New Roman" w:hAnsi="Times New Roman" w:cs="Times New Roman"/>
          <w:sz w:val="28"/>
          <w:szCs w:val="28"/>
        </w:rPr>
        <w:t xml:space="preserve">ципального образования «Монастырщинский район» Смоленской области </w:t>
      </w:r>
      <w:r w:rsidR="006C5CF6" w:rsidRPr="000A530F">
        <w:rPr>
          <w:rFonts w:ascii="Times New Roman" w:hAnsi="Times New Roman" w:cs="Times New Roman"/>
          <w:sz w:val="28"/>
          <w:szCs w:val="28"/>
        </w:rPr>
        <w:t>от</w:t>
      </w:r>
      <w:r w:rsidR="00B2279F">
        <w:rPr>
          <w:rFonts w:ascii="Times New Roman" w:hAnsi="Times New Roman" w:cs="Times New Roman"/>
          <w:sz w:val="28"/>
          <w:szCs w:val="28"/>
        </w:rPr>
        <w:t xml:space="preserve"> 20.01.2021 </w:t>
      </w:r>
      <w:r w:rsidR="006C5CF6" w:rsidRPr="000A530F">
        <w:rPr>
          <w:rFonts w:ascii="Times New Roman" w:hAnsi="Times New Roman" w:cs="Times New Roman"/>
          <w:sz w:val="28"/>
          <w:szCs w:val="28"/>
        </w:rPr>
        <w:t>№</w:t>
      </w:r>
      <w:r w:rsidR="00B2279F">
        <w:rPr>
          <w:rFonts w:ascii="Times New Roman" w:hAnsi="Times New Roman" w:cs="Times New Roman"/>
          <w:sz w:val="28"/>
          <w:szCs w:val="28"/>
        </w:rPr>
        <w:t xml:space="preserve"> 0012</w:t>
      </w:r>
      <w:r w:rsidR="0041239B">
        <w:rPr>
          <w:rFonts w:ascii="Times New Roman" w:hAnsi="Times New Roman" w:cs="Times New Roman"/>
          <w:sz w:val="28"/>
          <w:szCs w:val="28"/>
        </w:rPr>
        <w:t>,</w:t>
      </w:r>
      <w:r w:rsidR="006C5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30F" w:rsidRPr="004B3062" w:rsidRDefault="000A530F" w:rsidP="000A530F">
      <w:pPr>
        <w:pStyle w:val="22"/>
        <w:shd w:val="clear" w:color="auto" w:fill="auto"/>
        <w:spacing w:before="0" w:line="240" w:lineRule="auto"/>
        <w:ind w:left="20" w:right="-2" w:firstLine="689"/>
      </w:pPr>
      <w:r w:rsidRPr="00E7220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E72200">
        <w:rPr>
          <w:sz w:val="28"/>
          <w:szCs w:val="28"/>
        </w:rPr>
        <w:t xml:space="preserve"> муниципального образования </w:t>
      </w:r>
      <w:r w:rsidR="006C5CF6" w:rsidRPr="000A530F">
        <w:rPr>
          <w:sz w:val="28"/>
          <w:szCs w:val="28"/>
        </w:rPr>
        <w:t>«</w:t>
      </w:r>
      <w:r w:rsidR="006C5CF6">
        <w:rPr>
          <w:sz w:val="28"/>
          <w:szCs w:val="28"/>
        </w:rPr>
        <w:t>Монастырщинский</w:t>
      </w:r>
      <w:r w:rsidR="006C5CF6" w:rsidRPr="000A530F">
        <w:rPr>
          <w:sz w:val="28"/>
          <w:szCs w:val="28"/>
        </w:rPr>
        <w:t xml:space="preserve"> район» </w:t>
      </w:r>
      <w:r w:rsidRPr="00E7220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650B5B">
        <w:rPr>
          <w:rStyle w:val="aa"/>
          <w:sz w:val="28"/>
          <w:szCs w:val="28"/>
        </w:rPr>
        <w:t xml:space="preserve"> </w:t>
      </w:r>
      <w:proofErr w:type="gramStart"/>
      <w:r w:rsidRPr="00C57E46">
        <w:rPr>
          <w:rStyle w:val="aa"/>
          <w:b w:val="0"/>
          <w:sz w:val="28"/>
          <w:szCs w:val="28"/>
        </w:rPr>
        <w:t>п</w:t>
      </w:r>
      <w:proofErr w:type="gramEnd"/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с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а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н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о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в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л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я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е</w:t>
      </w:r>
      <w:r>
        <w:rPr>
          <w:rStyle w:val="aa"/>
          <w:b w:val="0"/>
          <w:sz w:val="28"/>
          <w:szCs w:val="28"/>
        </w:rPr>
        <w:t xml:space="preserve"> </w:t>
      </w:r>
      <w:r w:rsidRPr="00C57E46">
        <w:rPr>
          <w:rStyle w:val="aa"/>
          <w:b w:val="0"/>
          <w:sz w:val="28"/>
          <w:szCs w:val="28"/>
        </w:rPr>
        <w:t>т</w:t>
      </w:r>
      <w:r w:rsidRPr="00650B5B">
        <w:rPr>
          <w:rStyle w:val="aa"/>
          <w:sz w:val="28"/>
          <w:szCs w:val="28"/>
        </w:rPr>
        <w:t>:</w:t>
      </w:r>
      <w:r w:rsidRPr="004B3062">
        <w:tab/>
        <w:t xml:space="preserve">   </w:t>
      </w:r>
    </w:p>
    <w:p w:rsidR="000A530F" w:rsidRPr="004B3062" w:rsidRDefault="000A530F" w:rsidP="000A530F">
      <w:pPr>
        <w:pStyle w:val="24"/>
        <w:shd w:val="clear" w:color="auto" w:fill="auto"/>
        <w:spacing w:before="0" w:after="0" w:line="240" w:lineRule="auto"/>
        <w:ind w:left="3960"/>
      </w:pPr>
      <w:r w:rsidRPr="004B3062">
        <w:t xml:space="preserve"> </w:t>
      </w:r>
    </w:p>
    <w:p w:rsidR="000A530F" w:rsidRDefault="000A530F" w:rsidP="005F6FAC">
      <w:pPr>
        <w:pStyle w:val="24"/>
        <w:widowControl w:val="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0A530F">
        <w:rPr>
          <w:rFonts w:ascii="Times New Roman" w:hAnsi="Times New Roman" w:cs="Times New Roman"/>
          <w:sz w:val="28"/>
          <w:szCs w:val="28"/>
        </w:rPr>
        <w:t>Утвердить план мероприятий</w:t>
      </w:r>
      <w:r w:rsidR="005A5A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A04D1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</w:t>
      </w:r>
      <w:r w:rsidR="003F29C7">
        <w:rPr>
          <w:rFonts w:ascii="Times New Roman" w:hAnsi="Times New Roman" w:cs="Times New Roman"/>
          <w:sz w:val="28"/>
          <w:szCs w:val="28"/>
        </w:rPr>
        <w:t>т</w:t>
      </w:r>
      <w:r w:rsidR="00A04D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по снижению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04BD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00351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sz w:val="28"/>
          <w:szCs w:val="28"/>
        </w:rPr>
        <w:t xml:space="preserve">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E3">
        <w:rPr>
          <w:rFonts w:ascii="Times New Roman" w:hAnsi="Times New Roman" w:cs="Times New Roman"/>
          <w:sz w:val="28"/>
          <w:szCs w:val="28"/>
        </w:rPr>
        <w:t xml:space="preserve">год </w:t>
      </w:r>
      <w:r w:rsidR="00E6369C">
        <w:rPr>
          <w:rFonts w:ascii="Times New Roman" w:hAnsi="Times New Roman" w:cs="Times New Roman"/>
          <w:sz w:val="28"/>
          <w:szCs w:val="28"/>
        </w:rPr>
        <w:t>(прилагается)</w:t>
      </w:r>
      <w:r w:rsidRPr="000A530F">
        <w:rPr>
          <w:rFonts w:ascii="Times New Roman" w:hAnsi="Times New Roman" w:cs="Times New Roman"/>
          <w:sz w:val="28"/>
          <w:szCs w:val="28"/>
        </w:rPr>
        <w:t>.</w:t>
      </w:r>
    </w:p>
    <w:p w:rsidR="00192F2D" w:rsidRPr="000A530F" w:rsidRDefault="00192F2D" w:rsidP="005F6F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7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7C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Администрации муниципального образования «Монастырщинский район» Смоленской области в информационно-телекоммуникационной сети «Интернет».</w:t>
      </w:r>
    </w:p>
    <w:p w:rsidR="000A530F" w:rsidRPr="000A530F" w:rsidRDefault="000A530F" w:rsidP="005F6FAC">
      <w:pPr>
        <w:pStyle w:val="24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BD4">
        <w:rPr>
          <w:rFonts w:ascii="Times New Roman" w:hAnsi="Times New Roman" w:cs="Times New Roman"/>
          <w:sz w:val="28"/>
          <w:szCs w:val="28"/>
        </w:rPr>
        <w:t>3</w:t>
      </w:r>
      <w:r w:rsidR="005F6F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5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30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003511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E6369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A530F" w:rsidRDefault="000A530F" w:rsidP="005F6FAC">
      <w:pPr>
        <w:tabs>
          <w:tab w:val="left" w:pos="0"/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Глав</w:t>
      </w:r>
      <w:r w:rsidR="00E6369C">
        <w:rPr>
          <w:rFonts w:ascii="Times New Roman" w:hAnsi="Times New Roman" w:cs="Times New Roman"/>
          <w:sz w:val="28"/>
          <w:szCs w:val="28"/>
        </w:rPr>
        <w:t>а</w:t>
      </w:r>
      <w:r w:rsidRPr="000A53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A530F" w:rsidRPr="000A530F" w:rsidRDefault="000A530F" w:rsidP="00E2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«</w:t>
      </w:r>
      <w:r w:rsidR="008C5D92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0A530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0A530F" w:rsidRPr="000A530F" w:rsidRDefault="000A530F" w:rsidP="00E267FC">
      <w:pPr>
        <w:tabs>
          <w:tab w:val="left" w:pos="7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30F">
        <w:rPr>
          <w:rFonts w:ascii="Times New Roman" w:hAnsi="Times New Roman" w:cs="Times New Roman"/>
          <w:sz w:val="28"/>
          <w:szCs w:val="28"/>
        </w:rPr>
        <w:t>Смоленско</w:t>
      </w:r>
      <w:r w:rsidR="008C5D92">
        <w:rPr>
          <w:rFonts w:ascii="Times New Roman" w:hAnsi="Times New Roman" w:cs="Times New Roman"/>
          <w:sz w:val="28"/>
          <w:szCs w:val="28"/>
        </w:rPr>
        <w:t>й области</w:t>
      </w:r>
      <w:r w:rsidR="008C5D92">
        <w:rPr>
          <w:rFonts w:ascii="Times New Roman" w:hAnsi="Times New Roman" w:cs="Times New Roman"/>
          <w:sz w:val="28"/>
          <w:szCs w:val="28"/>
        </w:rPr>
        <w:tab/>
      </w:r>
      <w:r w:rsidR="00192F2D">
        <w:rPr>
          <w:rFonts w:ascii="Times New Roman" w:hAnsi="Times New Roman" w:cs="Times New Roman"/>
          <w:sz w:val="28"/>
          <w:szCs w:val="28"/>
        </w:rPr>
        <w:t xml:space="preserve"> </w:t>
      </w:r>
      <w:r w:rsidR="00610E1C">
        <w:rPr>
          <w:rFonts w:ascii="Times New Roman" w:hAnsi="Times New Roman" w:cs="Times New Roman"/>
          <w:sz w:val="28"/>
          <w:szCs w:val="28"/>
        </w:rPr>
        <w:t xml:space="preserve">  </w:t>
      </w:r>
      <w:r w:rsidR="00192F2D">
        <w:rPr>
          <w:rFonts w:ascii="Times New Roman" w:hAnsi="Times New Roman" w:cs="Times New Roman"/>
          <w:sz w:val="28"/>
          <w:szCs w:val="28"/>
        </w:rPr>
        <w:t xml:space="preserve">      </w:t>
      </w:r>
      <w:r w:rsidR="00E267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7FC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0A530F" w:rsidRPr="000A530F" w:rsidRDefault="000A530F" w:rsidP="00E26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30F" w:rsidRPr="000A530F" w:rsidRDefault="000A530F" w:rsidP="000A53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5D92" w:rsidRDefault="008C5D92" w:rsidP="008C5D92">
      <w:pPr>
        <w:pStyle w:val="22"/>
        <w:shd w:val="clear" w:color="auto" w:fill="auto"/>
        <w:spacing w:before="0" w:line="240" w:lineRule="auto"/>
        <w:ind w:right="-2"/>
        <w:rPr>
          <w:sz w:val="28"/>
          <w:szCs w:val="28"/>
        </w:rPr>
        <w:sectPr w:rsidR="008C5D92" w:rsidSect="00385B96">
          <w:headerReference w:type="defaul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F4859" w:rsidRDefault="00385B96" w:rsidP="00192F2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ab/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E0753C" w:rsidRDefault="00E0753C" w:rsidP="00E075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753C" w:rsidRDefault="00E0753C" w:rsidP="00E0753C">
      <w:pPr>
        <w:tabs>
          <w:tab w:val="left" w:pos="78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="00F6059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№ ________</w:t>
      </w:r>
    </w:p>
    <w:p w:rsidR="00E0753C" w:rsidRDefault="00E0753C" w:rsidP="00E07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3B3" w:rsidRDefault="00F343B3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192F2D" w:rsidRPr="00CF4859" w:rsidRDefault="00192F2D" w:rsidP="00CF4859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F343B3" w:rsidRPr="00F343B3" w:rsidRDefault="005A5A22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</w:t>
      </w:r>
      <w:r w:rsidR="00E40018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F343B3" w:rsidRPr="00F343B3">
        <w:rPr>
          <w:rFonts w:ascii="Times New Roman" w:hAnsi="Times New Roman" w:cs="Times New Roman"/>
          <w:b/>
          <w:sz w:val="28"/>
          <w:szCs w:val="28"/>
        </w:rPr>
        <w:t>)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  <w:r w:rsidRPr="00F343B3">
        <w:rPr>
          <w:rFonts w:ascii="Times New Roman" w:hAnsi="Times New Roman" w:cs="Times New Roman"/>
          <w:b/>
          <w:sz w:val="28"/>
          <w:szCs w:val="28"/>
        </w:rPr>
        <w:t>по снижению рисков нарушения антимонопольного законодательства (</w:t>
      </w:r>
      <w:proofErr w:type="spellStart"/>
      <w:r w:rsidRPr="00F343B3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F343B3">
        <w:rPr>
          <w:rFonts w:ascii="Times New Roman" w:hAnsi="Times New Roman" w:cs="Times New Roman"/>
          <w:b/>
          <w:sz w:val="28"/>
          <w:szCs w:val="28"/>
        </w:rPr>
        <w:t xml:space="preserve"> - риск</w:t>
      </w:r>
      <w:r w:rsidR="00E40018">
        <w:rPr>
          <w:rFonts w:ascii="Times New Roman" w:hAnsi="Times New Roman" w:cs="Times New Roman"/>
          <w:b/>
          <w:sz w:val="28"/>
          <w:szCs w:val="28"/>
        </w:rPr>
        <w:t>и</w:t>
      </w:r>
      <w:r w:rsidRPr="00F343B3">
        <w:rPr>
          <w:rFonts w:ascii="Times New Roman" w:hAnsi="Times New Roman" w:cs="Times New Roman"/>
          <w:b/>
          <w:sz w:val="28"/>
          <w:szCs w:val="28"/>
        </w:rPr>
        <w:t>) Администраци</w:t>
      </w:r>
      <w:r w:rsidR="00192F2D">
        <w:rPr>
          <w:rFonts w:ascii="Times New Roman" w:hAnsi="Times New Roman" w:cs="Times New Roman"/>
          <w:b/>
          <w:sz w:val="28"/>
          <w:szCs w:val="28"/>
        </w:rPr>
        <w:t>ей</w:t>
      </w:r>
      <w:r w:rsidRPr="00F343B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r w:rsidR="00713DB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610E1C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</w:p>
    <w:p w:rsidR="00F343B3" w:rsidRDefault="00F343B3" w:rsidP="00F343B3">
      <w:pPr>
        <w:pStyle w:val="60"/>
        <w:shd w:val="clear" w:color="auto" w:fill="auto"/>
        <w:spacing w:before="0" w:after="0"/>
        <w:ind w:left="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72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653"/>
        <w:gridCol w:w="4418"/>
        <w:gridCol w:w="4798"/>
        <w:gridCol w:w="2693"/>
        <w:gridCol w:w="2410"/>
      </w:tblGrid>
      <w:tr w:rsidR="00192F2D" w:rsidTr="00E15542">
        <w:tc>
          <w:tcPr>
            <w:tcW w:w="653" w:type="dxa"/>
            <w:vAlign w:val="center"/>
          </w:tcPr>
          <w:p w:rsidR="00192F2D" w:rsidRPr="00815066" w:rsidRDefault="00192F2D" w:rsidP="005A5A22">
            <w:pPr>
              <w:pStyle w:val="24"/>
              <w:shd w:val="clear" w:color="auto" w:fill="auto"/>
              <w:spacing w:before="0" w:after="0" w:line="266" w:lineRule="exact"/>
              <w:jc w:val="center"/>
              <w:rPr>
                <w:b/>
              </w:rPr>
            </w:pPr>
            <w:r w:rsidRPr="00815066">
              <w:rPr>
                <w:rStyle w:val="212pt0"/>
                <w:rFonts w:eastAsiaTheme="minorHAnsi"/>
                <w:b/>
              </w:rPr>
              <w:t>№</w:t>
            </w:r>
          </w:p>
          <w:p w:rsidR="00192F2D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15066">
              <w:rPr>
                <w:rStyle w:val="212pt0"/>
                <w:rFonts w:eastAsiaTheme="minorHAnsi"/>
                <w:b/>
              </w:rPr>
              <w:t>п</w:t>
            </w:r>
            <w:proofErr w:type="gramEnd"/>
            <w:r w:rsidRPr="00815066">
              <w:rPr>
                <w:rStyle w:val="212pt0"/>
                <w:rFonts w:eastAsiaTheme="minorHAnsi"/>
                <w:b/>
              </w:rPr>
              <w:t>/п</w:t>
            </w:r>
          </w:p>
        </w:tc>
        <w:tc>
          <w:tcPr>
            <w:tcW w:w="441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4798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815066">
              <w:rPr>
                <w:rStyle w:val="af3"/>
                <w:rFonts w:eastAsiaTheme="minorHAnsi"/>
                <w:sz w:val="24"/>
                <w:szCs w:val="24"/>
              </w:rPr>
              <w:t>комплаенс</w:t>
            </w:r>
            <w:proofErr w:type="spellEnd"/>
            <w:r w:rsidRPr="00815066">
              <w:rPr>
                <w:rStyle w:val="af3"/>
                <w:rFonts w:eastAsiaTheme="minorHAnsi"/>
                <w:sz w:val="24"/>
                <w:szCs w:val="24"/>
              </w:rPr>
              <w:t>-рисков</w:t>
            </w:r>
          </w:p>
        </w:tc>
        <w:tc>
          <w:tcPr>
            <w:tcW w:w="2693" w:type="dxa"/>
            <w:vAlign w:val="center"/>
          </w:tcPr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Ответственное лицо (структурное) подразделение</w:t>
            </w:r>
          </w:p>
        </w:tc>
        <w:tc>
          <w:tcPr>
            <w:tcW w:w="2410" w:type="dxa"/>
            <w:vAlign w:val="center"/>
          </w:tcPr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Срок</w:t>
            </w:r>
          </w:p>
          <w:p w:rsidR="00192F2D" w:rsidRPr="00815066" w:rsidRDefault="00192F2D" w:rsidP="005A5A22">
            <w:pPr>
              <w:spacing w:line="220" w:lineRule="exact"/>
              <w:ind w:left="100"/>
              <w:jc w:val="center"/>
              <w:rPr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исполнения</w:t>
            </w:r>
          </w:p>
          <w:p w:rsidR="00192F2D" w:rsidRPr="00815066" w:rsidRDefault="00192F2D" w:rsidP="005A5A22">
            <w:pPr>
              <w:pStyle w:val="60"/>
              <w:shd w:val="clear" w:color="auto" w:fill="auto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066">
              <w:rPr>
                <w:rStyle w:val="af3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6F2DE1" w:rsidTr="00E15542">
        <w:trPr>
          <w:trHeight w:val="175"/>
        </w:trPr>
        <w:tc>
          <w:tcPr>
            <w:tcW w:w="653" w:type="dxa"/>
          </w:tcPr>
          <w:p w:rsidR="006F2DE1" w:rsidRPr="00B10584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F2DE1" w:rsidRPr="00F343B3" w:rsidRDefault="006F2DE1" w:rsidP="00713DBF">
            <w:pPr>
              <w:pStyle w:val="6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6F2DE1" w:rsidRPr="00192F2D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Систематический анализ деятельности Администрации муниципального образования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»</w:t>
            </w:r>
            <w:r w:rsid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192F2D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с целью выявления нарушений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Постоянный анализ правовых актов Администрации муниципального образования «Монастырщинский район» Смоленской области (на стадии разработки, размещения проекта акта на официальном сайте) и выявление положений, реализация которых влечет нарушение антимонопольного законодательства - внесение изменений в правовые акты (проекты правовых актов) изменений, исключающих нарушение антимонопольного законодательства</w:t>
            </w:r>
            <w:r w:rsidR="00525EE0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P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6C4AA8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F2DE1" w:rsidRPr="00612B49" w:rsidRDefault="006F2DE1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2DE1" w:rsidRPr="006F2DE1" w:rsidRDefault="006F2DE1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E15542" w:rsidTr="00E15542">
        <w:trPr>
          <w:trHeight w:val="9124"/>
        </w:trPr>
        <w:tc>
          <w:tcPr>
            <w:tcW w:w="653" w:type="dxa"/>
          </w:tcPr>
          <w:p w:rsidR="00E15542" w:rsidRPr="00B10584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18" w:type="dxa"/>
          </w:tcPr>
          <w:p w:rsidR="00E15542" w:rsidRPr="00681A68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Изучение работниками Администрац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ии муниципального образования 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E15542" w:rsidRDefault="00AF76E3" w:rsidP="00AF76E3">
            <w:pPr>
              <w:ind w:left="100"/>
              <w:jc w:val="both"/>
              <w:rPr>
                <w:rStyle w:val="212pt0"/>
                <w:rFonts w:eastAsiaTheme="minorHAnsi"/>
              </w:rPr>
            </w:pPr>
            <w:proofErr w:type="gramStart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И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зучение работниками Администрации муниципального образования  «Монастырщинский район» Смоленской области внесенных в </w:t>
            </w:r>
            <w:r w:rsidRPr="00681A68">
              <w:rPr>
                <w:rStyle w:val="af3"/>
                <w:rFonts w:eastAsiaTheme="minorHAnsi"/>
                <w:b w:val="0"/>
                <w:sz w:val="24"/>
                <w:szCs w:val="24"/>
              </w:rPr>
              <w:t>антимонопольного законодательств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 изменений, а также реализаци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я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его положений в сво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ей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служебной деятельности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 xml:space="preserve"> М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ониторинг правоприменительной практики антимонопольного законодательства в сфере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О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знакомление новых работников Администрации муниципального образования «Монастырщинский район» Смоленской области об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«Монастырщи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нский район» Смоленской области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 К</w:t>
            </w:r>
            <w:r w:rsidR="00E15542" w:rsidRPr="00713DBF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онсультирование работников Администрации муниципального образования «Монастырщинский район» Смоленской области по вопросам применения антимонопольного законодательства и реализации его положений при осуществлении сл</w:t>
            </w:r>
            <w:r w:rsidR="00E15542"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ужебной деятельности работников</w:t>
            </w:r>
            <w:r>
              <w:rPr>
                <w:rStyle w:val="af3"/>
                <w:rFonts w:eastAsiaTheme="minorHAnsi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15542" w:rsidRDefault="00E15542" w:rsidP="00B0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 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Default="00E15542" w:rsidP="006C4AA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</w:t>
            </w:r>
            <w:r w:rsidR="00E6369C">
              <w:rPr>
                <w:rFonts w:ascii="Times New Roman" w:hAnsi="Times New Roman" w:cs="Times New Roman"/>
                <w:sz w:val="24"/>
                <w:szCs w:val="24"/>
              </w:rPr>
              <w:t xml:space="preserve">овой, организационной и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</w:t>
            </w: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42" w:rsidRPr="00C871F7" w:rsidRDefault="00E15542" w:rsidP="00610E1C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lang w:eastAsia="ru-RU" w:bidi="ru-RU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юрист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</w:p>
          <w:p w:rsidR="00E15542" w:rsidRPr="00C871F7" w:rsidRDefault="00E15542" w:rsidP="00713DBF">
            <w:pPr>
              <w:pStyle w:val="60"/>
              <w:spacing w:before="0" w:after="0" w:line="240" w:lineRule="auto"/>
              <w:rPr>
                <w:rStyle w:val="212pt0"/>
                <w:rFonts w:eastAsiaTheme="minorHAnsi"/>
                <w:b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681A68" w:rsidTr="00E15542">
        <w:trPr>
          <w:trHeight w:val="3717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18" w:type="dxa"/>
          </w:tcPr>
          <w:p w:rsidR="00681A68" w:rsidRPr="00B10584" w:rsidRDefault="00B10584" w:rsidP="006C4AA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Контроль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,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за соблюдением законодательства в сфере закупок товаров, работ, услуг для обеспечения муниципальных нужд Администрации муниципального образования  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«Монастырщинский</w:t>
            </w: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район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» 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Смоленской области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Default="00AF76E3" w:rsidP="00AF76E3">
            <w:pPr>
              <w:ind w:left="154"/>
              <w:jc w:val="both"/>
              <w:rPr>
                <w:rStyle w:val="212pt0"/>
                <w:rFonts w:eastAsiaTheme="minorHAnsi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Н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едопущение нарушений антимонопольного законодательства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проведение процедур закупок, </w:t>
            </w:r>
            <w:r w:rsidR="00B10584"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мониторинг и анализ практики применения антимонопольного законодательства в сфере закупок товаров, работ, услуг</w:t>
            </w: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  <w:p w:rsidR="00681A68" w:rsidRDefault="00681A68" w:rsidP="00713DBF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rStyle w:val="212pt0"/>
                <w:rFonts w:eastAsiaTheme="minorHAnsi"/>
              </w:rPr>
            </w:pP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6F2DE1">
              <w:rPr>
                <w:rStyle w:val="af3"/>
                <w:rFonts w:eastAsiaTheme="minorHAnsi"/>
                <w:b w:val="0"/>
                <w:sz w:val="24"/>
                <w:szCs w:val="24"/>
              </w:rPr>
              <w:t>В течение года</w:t>
            </w:r>
          </w:p>
        </w:tc>
      </w:tr>
      <w:tr w:rsidR="00681A68" w:rsidTr="00E15542">
        <w:trPr>
          <w:trHeight w:val="2854"/>
        </w:trPr>
        <w:tc>
          <w:tcPr>
            <w:tcW w:w="653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Повышение квалификации работников, анализ изменений вносимых в законодательство мониторинг и анализ практики применения антимонопольного законодательства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4798" w:type="dxa"/>
          </w:tcPr>
          <w:p w:rsidR="00681A68" w:rsidRPr="00B10584" w:rsidRDefault="00B10584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212pt0"/>
                <w:rFonts w:eastAsiaTheme="minorHAnsi"/>
                <w:b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С</w:t>
            </w:r>
            <w:r w:rsidRPr="00B10584">
              <w:rPr>
                <w:rStyle w:val="af3"/>
                <w:rFonts w:eastAsiaTheme="minorHAnsi"/>
                <w:b w:val="0"/>
                <w:sz w:val="24"/>
                <w:szCs w:val="24"/>
              </w:rPr>
              <w:t>истематическое направление работников на повышении квалификации - изучение работниками законодательства в сфере закупок товаров, работ, услуг, внесенных в него изменений</w:t>
            </w:r>
            <w:r w:rsidR="00525EE0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C4AA8" w:rsidRDefault="00E6369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кадровой, организационной и хозяйственной деятельности </w:t>
            </w:r>
            <w:r w:rsidR="006C4AA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«Монастырщинский район» Смоленской области,</w:t>
            </w: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A8" w:rsidRDefault="006C4AA8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  <w:p w:rsidR="00525EE0" w:rsidRDefault="00525EE0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68" w:rsidRDefault="00525EE0" w:rsidP="00610E1C">
            <w:pPr>
              <w:rPr>
                <w:rStyle w:val="212pt0"/>
                <w:rFonts w:eastAsiaTheme="minorHAnsi"/>
              </w:rPr>
            </w:pP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5EE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81A68" w:rsidRPr="00DB095D" w:rsidRDefault="00B10584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212pt0"/>
                <w:rFonts w:eastAsiaTheme="minorHAnsi"/>
              </w:rPr>
            </w:pPr>
            <w:r w:rsidRPr="00C871F7"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610E1C" w:rsidTr="00E15542">
        <w:trPr>
          <w:trHeight w:val="2429"/>
        </w:trPr>
        <w:tc>
          <w:tcPr>
            <w:tcW w:w="653" w:type="dxa"/>
          </w:tcPr>
          <w:p w:rsidR="00610E1C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18" w:type="dxa"/>
          </w:tcPr>
          <w:p w:rsidR="00AC32F2" w:rsidRPr="00AC32F2" w:rsidRDefault="00650AF9" w:rsidP="00AC32F2">
            <w:pPr>
              <w:tabs>
                <w:tab w:val="left" w:pos="9922"/>
              </w:tabs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F9">
              <w:rPr>
                <w:rFonts w:ascii="Times New Roman" w:hAnsi="Times New Roman" w:cs="Times New Roman"/>
                <w:sz w:val="24"/>
              </w:rPr>
              <w:t>Проведение оценки рисков нарушения антимонопольного законодательства в случае их выявления в соответствии с п</w:t>
            </w:r>
            <w:r w:rsidR="00AC32F2">
              <w:rPr>
                <w:rFonts w:ascii="Times New Roman" w:hAnsi="Times New Roman" w:cs="Times New Roman"/>
                <w:sz w:val="24"/>
              </w:rPr>
              <w:t xml:space="preserve">риложением № 1 Положения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 Администрации муниципального образования «Монастырщинский район» Смоленской области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комплаенс</w:t>
            </w:r>
            <w:proofErr w:type="spellEnd"/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32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постановлением Администрации муниципального образования «Монастырщинский район» Смоленской области 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от 20.01.2021 №</w:t>
            </w:r>
            <w:r w:rsidR="00091A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AF7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2F2" w:rsidRPr="00AC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E1C" w:rsidRPr="00650AF9" w:rsidRDefault="00610E1C" w:rsidP="00AC32F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4798" w:type="dxa"/>
          </w:tcPr>
          <w:p w:rsidR="00610E1C" w:rsidRDefault="00E15542" w:rsidP="00713DBF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Составление описания рисков, в которое также включается оценка причин и условий возникновения рисков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="00E155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610E1C" w:rsidRDefault="00610E1C" w:rsidP="006C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0E1C" w:rsidRPr="00C871F7" w:rsidRDefault="00091AB5" w:rsidP="00091AB5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lastRenderedPageBreak/>
              <w:t>до 1 февраля 2023 года</w:t>
            </w:r>
          </w:p>
        </w:tc>
      </w:tr>
      <w:tr w:rsidR="00650AF9" w:rsidTr="00E15542">
        <w:trPr>
          <w:trHeight w:val="2571"/>
        </w:trPr>
        <w:tc>
          <w:tcPr>
            <w:tcW w:w="653" w:type="dxa"/>
          </w:tcPr>
          <w:p w:rsidR="00650AF9" w:rsidRPr="00B10584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8" w:type="dxa"/>
          </w:tcPr>
          <w:p w:rsidR="00650AF9" w:rsidRPr="00650AF9" w:rsidRDefault="00650AF9" w:rsidP="00AC32F2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расчета ключевых показателей эффективности функционирования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комплаенса</w:t>
            </w:r>
            <w:proofErr w:type="spellEnd"/>
            <w:r w:rsidR="00AC32F2"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</w:p>
        </w:tc>
        <w:tc>
          <w:tcPr>
            <w:tcW w:w="4798" w:type="dxa"/>
          </w:tcPr>
          <w:p w:rsidR="00650AF9" w:rsidRDefault="00E15542" w:rsidP="00E1554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Подготовка информации  о достижении значений ключевых показателей эффективности функционирования антимонопольного </w:t>
            </w:r>
            <w:proofErr w:type="spellStart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комплаенса</w:t>
            </w:r>
            <w:proofErr w:type="spellEnd"/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650AF9" w:rsidRDefault="00091AB5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650AF9" w:rsidRPr="00C871F7" w:rsidRDefault="00091AB5" w:rsidP="00091AB5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2023 года</w:t>
            </w:r>
          </w:p>
        </w:tc>
      </w:tr>
      <w:tr w:rsidR="00091AB5" w:rsidTr="00E15542">
        <w:trPr>
          <w:trHeight w:val="2571"/>
        </w:trPr>
        <w:tc>
          <w:tcPr>
            <w:tcW w:w="653" w:type="dxa"/>
          </w:tcPr>
          <w:p w:rsidR="00091AB5" w:rsidRDefault="00091AB5" w:rsidP="00713DBF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091AB5" w:rsidRDefault="00091AB5" w:rsidP="00091AB5">
            <w:pPr>
              <w:pStyle w:val="60"/>
              <w:shd w:val="clear" w:color="auto" w:fill="auto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проекта доклада об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деятельности Администрации муниципального образования «Монастырщинский район» Смоленской области</w:t>
            </w:r>
            <w:r w:rsidR="00AF76E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98" w:type="dxa"/>
          </w:tcPr>
          <w:p w:rsidR="00091AB5" w:rsidRDefault="00E15542" w:rsidP="00E6369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 xml:space="preserve">Направление проекта доклада на рассмотрение </w:t>
            </w:r>
            <w:r w:rsidR="00E6369C">
              <w:rPr>
                <w:rStyle w:val="af3"/>
                <w:rFonts w:eastAsiaTheme="minorHAnsi"/>
                <w:b w:val="0"/>
                <w:sz w:val="24"/>
                <w:szCs w:val="24"/>
              </w:rPr>
              <w:t>комиссии</w:t>
            </w:r>
            <w:r w:rsidR="00AF76E3">
              <w:rPr>
                <w:rStyle w:val="af3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91AB5" w:rsidRDefault="00E15542" w:rsidP="00091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10" w:type="dxa"/>
          </w:tcPr>
          <w:p w:rsidR="00091AB5" w:rsidRDefault="00E15542" w:rsidP="00713DBF">
            <w:pPr>
              <w:pStyle w:val="60"/>
              <w:shd w:val="clear" w:color="auto" w:fill="auto"/>
              <w:spacing w:before="0" w:after="0" w:line="240" w:lineRule="auto"/>
              <w:rPr>
                <w:rStyle w:val="af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f3"/>
                <w:rFonts w:eastAsiaTheme="minorHAnsi"/>
                <w:b w:val="0"/>
                <w:sz w:val="24"/>
                <w:szCs w:val="24"/>
              </w:rPr>
              <w:t>до 1 марта 2023 года</w:t>
            </w:r>
          </w:p>
        </w:tc>
      </w:tr>
    </w:tbl>
    <w:p w:rsidR="00F343B3" w:rsidRPr="00F343B3" w:rsidRDefault="00F343B3" w:rsidP="00713DBF">
      <w:pPr>
        <w:pStyle w:val="6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sectPr w:rsidR="00F343B3" w:rsidRPr="00F343B3" w:rsidSect="00192F2D"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22" w:rsidRDefault="00A52A22" w:rsidP="001B3937">
      <w:pPr>
        <w:spacing w:after="0" w:line="240" w:lineRule="auto"/>
      </w:pPr>
      <w:r>
        <w:separator/>
      </w:r>
    </w:p>
  </w:endnote>
  <w:endnote w:type="continuationSeparator" w:id="0">
    <w:p w:rsidR="00A52A22" w:rsidRDefault="00A52A22" w:rsidP="001B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E" w:rsidRPr="009323BE" w:rsidRDefault="009323BE">
    <w:pPr>
      <w:pStyle w:val="af1"/>
      <w:rPr>
        <w:sz w:val="16"/>
      </w:rPr>
    </w:pPr>
    <w:r>
      <w:rPr>
        <w:sz w:val="16"/>
      </w:rPr>
      <w:t>Рег. № 0568 от 20.12.2022, Подписано ЭП: Титов Виктор Борисович, "Глава муниципального образования ""Монастырщинский район"" Смоленской области" 20.12.2022 14:51:23,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22" w:rsidRDefault="00A52A22" w:rsidP="001B3937">
      <w:pPr>
        <w:spacing w:after="0" w:line="240" w:lineRule="auto"/>
      </w:pPr>
      <w:r>
        <w:separator/>
      </w:r>
    </w:p>
  </w:footnote>
  <w:footnote w:type="continuationSeparator" w:id="0">
    <w:p w:rsidR="00A52A22" w:rsidRDefault="00A52A22" w:rsidP="001B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3056"/>
      <w:docPartObj>
        <w:docPartGallery w:val="Page Numbers (Top of Page)"/>
        <w:docPartUnique/>
      </w:docPartObj>
    </w:sdtPr>
    <w:sdtEndPr/>
    <w:sdtContent>
      <w:p w:rsidR="001B3937" w:rsidRDefault="001B393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E6E">
          <w:rPr>
            <w:noProof/>
          </w:rPr>
          <w:t>7</w:t>
        </w:r>
        <w:r>
          <w:fldChar w:fldCharType="end"/>
        </w:r>
      </w:p>
    </w:sdtContent>
  </w:sdt>
  <w:p w:rsidR="001B3937" w:rsidRDefault="001B39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693"/>
    <w:multiLevelType w:val="multilevel"/>
    <w:tmpl w:val="B37E61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CD915F3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109FF"/>
    <w:multiLevelType w:val="multilevel"/>
    <w:tmpl w:val="3F84371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57AFC"/>
    <w:multiLevelType w:val="multilevel"/>
    <w:tmpl w:val="D3A053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52736"/>
    <w:multiLevelType w:val="multilevel"/>
    <w:tmpl w:val="1A0804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36" w:hanging="2160"/>
      </w:pPr>
      <w:rPr>
        <w:rFonts w:hint="default"/>
      </w:rPr>
    </w:lvl>
  </w:abstractNum>
  <w:abstractNum w:abstractNumId="5">
    <w:nsid w:val="15E76510"/>
    <w:multiLevelType w:val="multilevel"/>
    <w:tmpl w:val="CD20C0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6">
    <w:nsid w:val="1C9C48BE"/>
    <w:multiLevelType w:val="hybridMultilevel"/>
    <w:tmpl w:val="FEC8D160"/>
    <w:lvl w:ilvl="0" w:tplc="C230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5169F9"/>
    <w:multiLevelType w:val="hybridMultilevel"/>
    <w:tmpl w:val="21DE9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2D4A"/>
    <w:multiLevelType w:val="multilevel"/>
    <w:tmpl w:val="6CE2A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C290D"/>
    <w:multiLevelType w:val="multilevel"/>
    <w:tmpl w:val="4790E7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1B32BA"/>
    <w:multiLevelType w:val="multilevel"/>
    <w:tmpl w:val="998625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1">
    <w:nsid w:val="29C05EA0"/>
    <w:multiLevelType w:val="multilevel"/>
    <w:tmpl w:val="CF3023C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2B21495E"/>
    <w:multiLevelType w:val="multilevel"/>
    <w:tmpl w:val="9932AF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E0D6FFA"/>
    <w:multiLevelType w:val="multilevel"/>
    <w:tmpl w:val="11AC46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14">
    <w:nsid w:val="2EC15ECE"/>
    <w:multiLevelType w:val="multilevel"/>
    <w:tmpl w:val="ACEA2D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16" w:hanging="2160"/>
      </w:pPr>
      <w:rPr>
        <w:rFonts w:hint="default"/>
      </w:rPr>
    </w:lvl>
  </w:abstractNum>
  <w:abstractNum w:abstractNumId="15">
    <w:nsid w:val="318C0C2D"/>
    <w:multiLevelType w:val="multilevel"/>
    <w:tmpl w:val="D9566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CD711B"/>
    <w:multiLevelType w:val="multilevel"/>
    <w:tmpl w:val="F48A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270A8D"/>
    <w:multiLevelType w:val="multilevel"/>
    <w:tmpl w:val="C4F220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7D10BB7"/>
    <w:multiLevelType w:val="multilevel"/>
    <w:tmpl w:val="8558F23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B329B"/>
    <w:multiLevelType w:val="multilevel"/>
    <w:tmpl w:val="274AC7B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700254"/>
    <w:multiLevelType w:val="multilevel"/>
    <w:tmpl w:val="E264940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F75D37"/>
    <w:multiLevelType w:val="multilevel"/>
    <w:tmpl w:val="A8E013C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A63B4"/>
    <w:multiLevelType w:val="multilevel"/>
    <w:tmpl w:val="DD42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0423D"/>
    <w:multiLevelType w:val="multilevel"/>
    <w:tmpl w:val="D1F2B2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995F80"/>
    <w:multiLevelType w:val="multilevel"/>
    <w:tmpl w:val="ED44E9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C612C0"/>
    <w:multiLevelType w:val="multilevel"/>
    <w:tmpl w:val="E4B45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942E3"/>
    <w:multiLevelType w:val="multilevel"/>
    <w:tmpl w:val="67905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27">
    <w:nsid w:val="544A703B"/>
    <w:multiLevelType w:val="multilevel"/>
    <w:tmpl w:val="8F46EE6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A7650B"/>
    <w:multiLevelType w:val="multilevel"/>
    <w:tmpl w:val="6BB2E4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A34959"/>
    <w:multiLevelType w:val="multilevel"/>
    <w:tmpl w:val="612AE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03204"/>
    <w:multiLevelType w:val="multilevel"/>
    <w:tmpl w:val="F5E27E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C386B3B"/>
    <w:multiLevelType w:val="multilevel"/>
    <w:tmpl w:val="0AB64D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32">
    <w:nsid w:val="6E0B7D64"/>
    <w:multiLevelType w:val="multilevel"/>
    <w:tmpl w:val="6BF4D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B6D03"/>
    <w:multiLevelType w:val="multilevel"/>
    <w:tmpl w:val="DC568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02287"/>
    <w:multiLevelType w:val="multilevel"/>
    <w:tmpl w:val="AE06B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D446E62"/>
    <w:multiLevelType w:val="multilevel"/>
    <w:tmpl w:val="019E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3874AD"/>
    <w:multiLevelType w:val="multilevel"/>
    <w:tmpl w:val="D902A53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37">
    <w:nsid w:val="7F007C52"/>
    <w:multiLevelType w:val="hybridMultilevel"/>
    <w:tmpl w:val="FEB2B64A"/>
    <w:lvl w:ilvl="0" w:tplc="A5D20B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37"/>
  </w:num>
  <w:num w:numId="3">
    <w:abstractNumId w:val="22"/>
  </w:num>
  <w:num w:numId="4">
    <w:abstractNumId w:val="6"/>
  </w:num>
  <w:num w:numId="5">
    <w:abstractNumId w:val="25"/>
  </w:num>
  <w:num w:numId="6">
    <w:abstractNumId w:val="16"/>
  </w:num>
  <w:num w:numId="7">
    <w:abstractNumId w:val="32"/>
  </w:num>
  <w:num w:numId="8">
    <w:abstractNumId w:val="21"/>
  </w:num>
  <w:num w:numId="9">
    <w:abstractNumId w:val="2"/>
  </w:num>
  <w:num w:numId="10">
    <w:abstractNumId w:val="1"/>
  </w:num>
  <w:num w:numId="11">
    <w:abstractNumId w:val="8"/>
  </w:num>
  <w:num w:numId="12">
    <w:abstractNumId w:val="28"/>
  </w:num>
  <w:num w:numId="13">
    <w:abstractNumId w:val="3"/>
  </w:num>
  <w:num w:numId="14">
    <w:abstractNumId w:val="24"/>
  </w:num>
  <w:num w:numId="15">
    <w:abstractNumId w:val="18"/>
  </w:num>
  <w:num w:numId="16">
    <w:abstractNumId w:val="23"/>
  </w:num>
  <w:num w:numId="17">
    <w:abstractNumId w:val="31"/>
  </w:num>
  <w:num w:numId="18">
    <w:abstractNumId w:val="26"/>
  </w:num>
  <w:num w:numId="19">
    <w:abstractNumId w:val="34"/>
  </w:num>
  <w:num w:numId="20">
    <w:abstractNumId w:val="30"/>
  </w:num>
  <w:num w:numId="21">
    <w:abstractNumId w:val="33"/>
  </w:num>
  <w:num w:numId="22">
    <w:abstractNumId w:val="9"/>
  </w:num>
  <w:num w:numId="23">
    <w:abstractNumId w:val="35"/>
  </w:num>
  <w:num w:numId="24">
    <w:abstractNumId w:val="19"/>
  </w:num>
  <w:num w:numId="25">
    <w:abstractNumId w:val="27"/>
  </w:num>
  <w:num w:numId="26">
    <w:abstractNumId w:val="17"/>
  </w:num>
  <w:num w:numId="27">
    <w:abstractNumId w:val="12"/>
  </w:num>
  <w:num w:numId="28">
    <w:abstractNumId w:val="36"/>
  </w:num>
  <w:num w:numId="29">
    <w:abstractNumId w:val="5"/>
  </w:num>
  <w:num w:numId="30">
    <w:abstractNumId w:val="13"/>
  </w:num>
  <w:num w:numId="31">
    <w:abstractNumId w:val="4"/>
  </w:num>
  <w:num w:numId="32">
    <w:abstractNumId w:val="14"/>
  </w:num>
  <w:num w:numId="33">
    <w:abstractNumId w:val="10"/>
  </w:num>
  <w:num w:numId="34">
    <w:abstractNumId w:val="20"/>
  </w:num>
  <w:num w:numId="35">
    <w:abstractNumId w:val="0"/>
  </w:num>
  <w:num w:numId="36">
    <w:abstractNumId w:val="11"/>
  </w:num>
  <w:num w:numId="37">
    <w:abstractNumId w:val="1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E6"/>
    <w:rsid w:val="00003511"/>
    <w:rsid w:val="0002309C"/>
    <w:rsid w:val="00032E32"/>
    <w:rsid w:val="000358FB"/>
    <w:rsid w:val="00086475"/>
    <w:rsid w:val="00091AB5"/>
    <w:rsid w:val="000A530F"/>
    <w:rsid w:val="00144E69"/>
    <w:rsid w:val="001906E6"/>
    <w:rsid w:val="00192F2D"/>
    <w:rsid w:val="001A58A1"/>
    <w:rsid w:val="001B3937"/>
    <w:rsid w:val="002150DC"/>
    <w:rsid w:val="00215134"/>
    <w:rsid w:val="00243CF1"/>
    <w:rsid w:val="00251463"/>
    <w:rsid w:val="002526D7"/>
    <w:rsid w:val="0026239C"/>
    <w:rsid w:val="002A5D7E"/>
    <w:rsid w:val="002B664E"/>
    <w:rsid w:val="002E6B73"/>
    <w:rsid w:val="0031458C"/>
    <w:rsid w:val="003321D2"/>
    <w:rsid w:val="00336194"/>
    <w:rsid w:val="00370EF8"/>
    <w:rsid w:val="00385B96"/>
    <w:rsid w:val="003A000E"/>
    <w:rsid w:val="003D142F"/>
    <w:rsid w:val="003F29C7"/>
    <w:rsid w:val="003F3947"/>
    <w:rsid w:val="00404BD4"/>
    <w:rsid w:val="0041239B"/>
    <w:rsid w:val="004241CF"/>
    <w:rsid w:val="00441BC0"/>
    <w:rsid w:val="00452195"/>
    <w:rsid w:val="00464698"/>
    <w:rsid w:val="00475801"/>
    <w:rsid w:val="004B753A"/>
    <w:rsid w:val="004E7A7D"/>
    <w:rsid w:val="004F3BCF"/>
    <w:rsid w:val="00517BC2"/>
    <w:rsid w:val="00525EE0"/>
    <w:rsid w:val="00553CBC"/>
    <w:rsid w:val="005564BF"/>
    <w:rsid w:val="005748D9"/>
    <w:rsid w:val="005A5A22"/>
    <w:rsid w:val="005D4AF2"/>
    <w:rsid w:val="005D4FCA"/>
    <w:rsid w:val="005F6FAC"/>
    <w:rsid w:val="00607461"/>
    <w:rsid w:val="00610E1C"/>
    <w:rsid w:val="00612B49"/>
    <w:rsid w:val="00623AB8"/>
    <w:rsid w:val="0062767B"/>
    <w:rsid w:val="00650AF9"/>
    <w:rsid w:val="00681A68"/>
    <w:rsid w:val="00685DF2"/>
    <w:rsid w:val="006979DE"/>
    <w:rsid w:val="006A31A0"/>
    <w:rsid w:val="006C39ED"/>
    <w:rsid w:val="006C44BD"/>
    <w:rsid w:val="006C4AA8"/>
    <w:rsid w:val="006C5CF6"/>
    <w:rsid w:val="006E2869"/>
    <w:rsid w:val="006E4ED5"/>
    <w:rsid w:val="006F2DE1"/>
    <w:rsid w:val="007008D6"/>
    <w:rsid w:val="00713DBF"/>
    <w:rsid w:val="00737301"/>
    <w:rsid w:val="0075338C"/>
    <w:rsid w:val="00785A1B"/>
    <w:rsid w:val="007C6CD6"/>
    <w:rsid w:val="007C7E39"/>
    <w:rsid w:val="00815066"/>
    <w:rsid w:val="00852901"/>
    <w:rsid w:val="0086279B"/>
    <w:rsid w:val="008C5D92"/>
    <w:rsid w:val="008D3E6E"/>
    <w:rsid w:val="008E5141"/>
    <w:rsid w:val="008F5B8B"/>
    <w:rsid w:val="00900FC0"/>
    <w:rsid w:val="009323BE"/>
    <w:rsid w:val="00940E91"/>
    <w:rsid w:val="00993B1F"/>
    <w:rsid w:val="00994F16"/>
    <w:rsid w:val="009B6BDF"/>
    <w:rsid w:val="009D14C2"/>
    <w:rsid w:val="009F788D"/>
    <w:rsid w:val="00A04D1E"/>
    <w:rsid w:val="00A14FF8"/>
    <w:rsid w:val="00A52A22"/>
    <w:rsid w:val="00AC32F2"/>
    <w:rsid w:val="00AF76E3"/>
    <w:rsid w:val="00B04E19"/>
    <w:rsid w:val="00B10584"/>
    <w:rsid w:val="00B15458"/>
    <w:rsid w:val="00B2279F"/>
    <w:rsid w:val="00B5104C"/>
    <w:rsid w:val="00B540F5"/>
    <w:rsid w:val="00BA2D2F"/>
    <w:rsid w:val="00BB56E5"/>
    <w:rsid w:val="00BC3C78"/>
    <w:rsid w:val="00BD65F6"/>
    <w:rsid w:val="00BE265E"/>
    <w:rsid w:val="00C40684"/>
    <w:rsid w:val="00C513A8"/>
    <w:rsid w:val="00C7561C"/>
    <w:rsid w:val="00C84BC5"/>
    <w:rsid w:val="00C871F7"/>
    <w:rsid w:val="00C928A5"/>
    <w:rsid w:val="00CB530F"/>
    <w:rsid w:val="00CE6E88"/>
    <w:rsid w:val="00CF4859"/>
    <w:rsid w:val="00D25E89"/>
    <w:rsid w:val="00D4192A"/>
    <w:rsid w:val="00D762DA"/>
    <w:rsid w:val="00DD4335"/>
    <w:rsid w:val="00E0753C"/>
    <w:rsid w:val="00E15542"/>
    <w:rsid w:val="00E267FC"/>
    <w:rsid w:val="00E356AE"/>
    <w:rsid w:val="00E40018"/>
    <w:rsid w:val="00E4107F"/>
    <w:rsid w:val="00E47ABB"/>
    <w:rsid w:val="00E55E25"/>
    <w:rsid w:val="00E6369C"/>
    <w:rsid w:val="00E63CD3"/>
    <w:rsid w:val="00E83D39"/>
    <w:rsid w:val="00E84A43"/>
    <w:rsid w:val="00ED5C22"/>
    <w:rsid w:val="00F173AF"/>
    <w:rsid w:val="00F2574B"/>
    <w:rsid w:val="00F343B3"/>
    <w:rsid w:val="00F475CB"/>
    <w:rsid w:val="00F60596"/>
    <w:rsid w:val="00F616E8"/>
    <w:rsid w:val="00F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a4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главление_"/>
    <w:basedOn w:val="a0"/>
    <w:link w:val="a7"/>
    <w:rsid w:val="00A14F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главление + Курсив"/>
    <w:basedOn w:val="a6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главление (2)_"/>
    <w:basedOn w:val="a0"/>
    <w:link w:val="20"/>
    <w:rsid w:val="00A14FF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главление (2) + Не курсив"/>
    <w:basedOn w:val="2"/>
    <w:rsid w:val="00A14F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14FF8"/>
    <w:pPr>
      <w:widowControl w:val="0"/>
      <w:shd w:val="clear" w:color="auto" w:fill="FFFFFF"/>
      <w:spacing w:before="600" w:after="720" w:line="0" w:lineRule="atLeas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Оглавление"/>
    <w:basedOn w:val="a"/>
    <w:link w:val="a6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главление (2)"/>
    <w:basedOn w:val="a"/>
    <w:link w:val="2"/>
    <w:rsid w:val="00A14F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9">
    <w:name w:val="List Paragraph"/>
    <w:basedOn w:val="a"/>
    <w:uiPriority w:val="34"/>
    <w:qFormat/>
    <w:rsid w:val="005748D9"/>
    <w:pPr>
      <w:ind w:left="720"/>
      <w:contextualSpacing/>
    </w:pPr>
  </w:style>
  <w:style w:type="paragraph" w:customStyle="1" w:styleId="22">
    <w:name w:val="Основной текст2"/>
    <w:basedOn w:val="a"/>
    <w:rsid w:val="006E2869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a">
    <w:name w:val="Основной текст +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link w:val="31"/>
    <w:rsid w:val="008E5141"/>
    <w:rPr>
      <w:sz w:val="27"/>
      <w:szCs w:val="27"/>
      <w:shd w:val="clear" w:color="auto" w:fill="FFFFFF"/>
    </w:rPr>
  </w:style>
  <w:style w:type="character" w:customStyle="1" w:styleId="32">
    <w:name w:val="Основной текст (3)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"/>
    <w:rsid w:val="008E5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4">
    <w:name w:val="Заголовок №3 + Не полужирный"/>
    <w:rsid w:val="008E51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8E5141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E5141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40">
    <w:name w:val="Основной текст (4)"/>
    <w:basedOn w:val="a"/>
    <w:link w:val="4"/>
    <w:rsid w:val="008E5141"/>
    <w:pPr>
      <w:shd w:val="clear" w:color="auto" w:fill="FFFFFF"/>
      <w:spacing w:after="0" w:line="322" w:lineRule="exact"/>
      <w:ind w:firstLine="720"/>
      <w:jc w:val="both"/>
    </w:pPr>
    <w:rPr>
      <w:sz w:val="27"/>
      <w:szCs w:val="27"/>
    </w:rPr>
  </w:style>
  <w:style w:type="character" w:customStyle="1" w:styleId="23">
    <w:name w:val="Основной текст (2)_"/>
    <w:link w:val="24"/>
    <w:rsid w:val="006E4ED5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4ED5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ab">
    <w:name w:val="Подпись к таблице_"/>
    <w:link w:val="ac"/>
    <w:rsid w:val="006E4ED5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6E4ED5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">
    <w:name w:val="Основной текст (6)_"/>
    <w:link w:val="60"/>
    <w:rsid w:val="006E4ED5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E4ED5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1">
    <w:name w:val="Основной текст1"/>
    <w:rsid w:val="006E4ED5"/>
  </w:style>
  <w:style w:type="paragraph" w:styleId="ad">
    <w:name w:val="Balloon Text"/>
    <w:basedOn w:val="a"/>
    <w:link w:val="ae"/>
    <w:uiPriority w:val="99"/>
    <w:semiHidden/>
    <w:unhideWhenUsed/>
    <w:rsid w:val="009B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6BD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B3937"/>
  </w:style>
  <w:style w:type="paragraph" w:styleId="af1">
    <w:name w:val="footer"/>
    <w:basedOn w:val="a"/>
    <w:link w:val="af2"/>
    <w:uiPriority w:val="99"/>
    <w:unhideWhenUsed/>
    <w:rsid w:val="001B3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B3937"/>
  </w:style>
  <w:style w:type="character" w:customStyle="1" w:styleId="212pt">
    <w:name w:val="Основной текст (2) + 12 pt;Полужирный"/>
    <w:rsid w:val="00E41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E41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F4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Основной текст + Не полужирный"/>
    <w:basedOn w:val="a4"/>
    <w:rsid w:val="00192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0217-CC2A-4585-B938-AB15DCCC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Injener</cp:lastModifiedBy>
  <cp:revision>3</cp:revision>
  <dcterms:created xsi:type="dcterms:W3CDTF">2022-12-29T09:32:00Z</dcterms:created>
  <dcterms:modified xsi:type="dcterms:W3CDTF">2022-12-29T09:35:00Z</dcterms:modified>
</cp:coreProperties>
</file>