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32" w:rsidRPr="00E30510" w:rsidRDefault="00657832" w:rsidP="00CA6AC4">
      <w:pPr>
        <w:pStyle w:val="a3"/>
        <w:shd w:val="clear" w:color="auto" w:fill="FFFFFF"/>
        <w:spacing w:before="0" w:beforeAutospacing="0" w:after="0" w:afterAutospacing="0"/>
        <w:jc w:val="center"/>
        <w:rPr>
          <w:rStyle w:val="news-title"/>
          <w:b/>
          <w:bCs/>
          <w:color w:val="000000"/>
          <w:sz w:val="28"/>
          <w:szCs w:val="28"/>
          <w:u w:val="single"/>
        </w:rPr>
      </w:pPr>
      <w:r w:rsidRPr="00E30510">
        <w:rPr>
          <w:rStyle w:val="news-title"/>
          <w:b/>
          <w:bCs/>
          <w:color w:val="000000"/>
          <w:sz w:val="28"/>
          <w:szCs w:val="28"/>
          <w:u w:val="single"/>
        </w:rPr>
        <w:t>Предоставления грантов в форме субсидий в рамках системы перс</w:t>
      </w:r>
      <w:r w:rsidR="009C41CD">
        <w:rPr>
          <w:rStyle w:val="news-title"/>
          <w:b/>
          <w:bCs/>
          <w:color w:val="000000"/>
          <w:sz w:val="28"/>
          <w:szCs w:val="28"/>
          <w:u w:val="single"/>
        </w:rPr>
        <w:t>онифицированного финансирования</w:t>
      </w:r>
      <w:bookmarkStart w:id="0" w:name="_GoBack"/>
      <w:bookmarkEnd w:id="0"/>
    </w:p>
    <w:p w:rsidR="00CA6AC4" w:rsidRPr="00657832" w:rsidRDefault="00CA6AC4" w:rsidP="00CA6AC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57832" w:rsidRDefault="00CA6AC4" w:rsidP="00CA6AC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657832" w:rsidRPr="00657832">
        <w:rPr>
          <w:color w:val="000000"/>
          <w:sz w:val="28"/>
          <w:szCs w:val="28"/>
        </w:rPr>
        <w:t>В соответствии с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</w:t>
      </w:r>
      <w:r w:rsidR="00657832">
        <w:rPr>
          <w:color w:val="000000"/>
          <w:sz w:val="28"/>
          <w:szCs w:val="28"/>
        </w:rPr>
        <w:t>ей муниципального образования «Монастырщинский район»</w:t>
      </w:r>
      <w:r w:rsidR="00657832" w:rsidRPr="00657832">
        <w:rPr>
          <w:color w:val="000000"/>
          <w:sz w:val="28"/>
          <w:szCs w:val="28"/>
        </w:rPr>
        <w:t xml:space="preserve"> Смоленской области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утвержденным постановлением Администрации муниципального образования </w:t>
      </w:r>
      <w:r w:rsidR="00657832">
        <w:rPr>
          <w:color w:val="000000"/>
          <w:sz w:val="28"/>
          <w:szCs w:val="28"/>
        </w:rPr>
        <w:t xml:space="preserve">«Монастырщинский район» </w:t>
      </w:r>
      <w:r w:rsidR="00657832" w:rsidRPr="00657832">
        <w:rPr>
          <w:color w:val="000000"/>
          <w:sz w:val="28"/>
          <w:szCs w:val="28"/>
        </w:rPr>
        <w:t xml:space="preserve">Смоленской области </w:t>
      </w:r>
      <w:r w:rsidR="003E06DE" w:rsidRPr="003E06DE">
        <w:rPr>
          <w:sz w:val="28"/>
          <w:szCs w:val="28"/>
        </w:rPr>
        <w:t>от 05.04.2021 года №0134</w:t>
      </w:r>
      <w:r w:rsidR="00657832" w:rsidRPr="003E06DE">
        <w:rPr>
          <w:sz w:val="28"/>
          <w:szCs w:val="28"/>
        </w:rPr>
        <w:t xml:space="preserve"> </w:t>
      </w:r>
      <w:r w:rsidR="00657832" w:rsidRPr="00657832">
        <w:rPr>
          <w:color w:val="000000"/>
          <w:sz w:val="28"/>
          <w:szCs w:val="28"/>
        </w:rPr>
        <w:t>(далее - Порядок), Администра</w:t>
      </w:r>
      <w:r w:rsidR="00657832">
        <w:rPr>
          <w:color w:val="000000"/>
          <w:sz w:val="28"/>
          <w:szCs w:val="28"/>
        </w:rPr>
        <w:t>ция муниципального образования «Монастырщинский район»</w:t>
      </w:r>
      <w:r w:rsidR="00657832" w:rsidRPr="00657832">
        <w:rPr>
          <w:color w:val="000000"/>
          <w:sz w:val="28"/>
          <w:szCs w:val="28"/>
        </w:rPr>
        <w:t xml:space="preserve"> Смоленской облас</w:t>
      </w:r>
      <w:r w:rsidR="00657832">
        <w:rPr>
          <w:color w:val="000000"/>
          <w:sz w:val="28"/>
          <w:szCs w:val="28"/>
        </w:rPr>
        <w:t>ти объявляет о проведении в 2022</w:t>
      </w:r>
      <w:r w:rsidR="00657832" w:rsidRPr="00657832">
        <w:rPr>
          <w:color w:val="000000"/>
          <w:sz w:val="28"/>
          <w:szCs w:val="28"/>
        </w:rPr>
        <w:t xml:space="preserve"> году отбора исполнителей услуг для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</w:t>
      </w:r>
      <w:r w:rsidR="00657832">
        <w:rPr>
          <w:color w:val="000000"/>
          <w:sz w:val="28"/>
          <w:szCs w:val="28"/>
        </w:rPr>
        <w:t>«Монастырщинский район»</w:t>
      </w:r>
      <w:r w:rsidR="00657832" w:rsidRPr="00657832">
        <w:rPr>
          <w:color w:val="000000"/>
          <w:sz w:val="28"/>
          <w:szCs w:val="28"/>
        </w:rPr>
        <w:t xml:space="preserve"> Смоленской области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 дополнительного образования детей, в связи с оказанием услуг по реализации дополнительных общеобразовательных программ в рамках системы персонифицированного финансирования (далее - отбор, гранты).</w:t>
      </w:r>
    </w:p>
    <w:p w:rsidR="00CA6AC4" w:rsidRPr="00657832" w:rsidRDefault="00CA6AC4" w:rsidP="00CA6AC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7832" w:rsidRPr="00657832" w:rsidRDefault="00657832" w:rsidP="00CA6AC4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A6AC4">
        <w:rPr>
          <w:b/>
          <w:color w:val="000000"/>
          <w:sz w:val="28"/>
          <w:szCs w:val="28"/>
        </w:rPr>
        <w:t>Сроки проведения отбора:</w:t>
      </w:r>
      <w:r>
        <w:rPr>
          <w:color w:val="000000"/>
          <w:sz w:val="28"/>
          <w:szCs w:val="28"/>
        </w:rPr>
        <w:t xml:space="preserve"> </w:t>
      </w:r>
      <w:r w:rsidRPr="00CA6AC4">
        <w:rPr>
          <w:color w:val="000000"/>
          <w:sz w:val="28"/>
          <w:szCs w:val="28"/>
        </w:rPr>
        <w:t>с 15.01.2022 до 14.02.2022</w:t>
      </w:r>
    </w:p>
    <w:p w:rsidR="00657832" w:rsidRPr="00CA6AC4" w:rsidRDefault="00657832" w:rsidP="00CA6AC4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A6AC4">
        <w:rPr>
          <w:b/>
          <w:color w:val="000000"/>
          <w:sz w:val="28"/>
          <w:szCs w:val="28"/>
        </w:rPr>
        <w:t xml:space="preserve">Время приема заявок – </w:t>
      </w:r>
      <w:r w:rsidRPr="00CA6AC4">
        <w:rPr>
          <w:color w:val="000000"/>
          <w:sz w:val="28"/>
          <w:szCs w:val="28"/>
        </w:rPr>
        <w:t>понедельник-пятница с 9-00 до 17.00.</w:t>
      </w:r>
    </w:p>
    <w:p w:rsidR="00657832" w:rsidRPr="00CA6AC4" w:rsidRDefault="00657832" w:rsidP="00CA6AC4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A6AC4">
        <w:rPr>
          <w:b/>
          <w:color w:val="000000"/>
          <w:sz w:val="28"/>
          <w:szCs w:val="28"/>
        </w:rPr>
        <w:t xml:space="preserve">Последний день приема заявок - </w:t>
      </w:r>
      <w:r w:rsidRPr="00CA6AC4">
        <w:rPr>
          <w:color w:val="000000"/>
          <w:sz w:val="28"/>
          <w:szCs w:val="28"/>
        </w:rPr>
        <w:t>14.02.2022 до 17.00 (по московскому времени).</w:t>
      </w:r>
    </w:p>
    <w:p w:rsidR="00657832" w:rsidRPr="00657832" w:rsidRDefault="00657832" w:rsidP="00CA6AC4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A6AC4">
        <w:rPr>
          <w:b/>
          <w:color w:val="000000"/>
          <w:sz w:val="28"/>
          <w:szCs w:val="28"/>
        </w:rPr>
        <w:t>Выходные дни</w:t>
      </w:r>
      <w:r w:rsidRPr="00657832">
        <w:rPr>
          <w:color w:val="000000"/>
          <w:sz w:val="28"/>
          <w:szCs w:val="28"/>
        </w:rPr>
        <w:t>: суббота, воскресенье.</w:t>
      </w:r>
    </w:p>
    <w:p w:rsidR="00CA6AC4" w:rsidRDefault="00CA6AC4" w:rsidP="00CA6AC4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657832" w:rsidRPr="00CA6AC4" w:rsidRDefault="00657832" w:rsidP="00CA6AC4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A6AC4">
        <w:rPr>
          <w:b/>
          <w:color w:val="000000"/>
          <w:sz w:val="28"/>
          <w:szCs w:val="28"/>
        </w:rPr>
        <w:t xml:space="preserve">Уполномоченный орган: </w:t>
      </w:r>
      <w:r w:rsidRPr="00CA6AC4">
        <w:rPr>
          <w:color w:val="000000"/>
          <w:sz w:val="28"/>
          <w:szCs w:val="28"/>
        </w:rPr>
        <w:t>Отдел образованию Администрации муниципального образования «Монастырщинский район» Смоленской области (далее – Уполномоченный орган)</w:t>
      </w:r>
    </w:p>
    <w:p w:rsidR="00657832" w:rsidRPr="00657832" w:rsidRDefault="00657832" w:rsidP="00CA6AC4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A6AC4">
        <w:rPr>
          <w:b/>
          <w:color w:val="000000"/>
          <w:sz w:val="28"/>
          <w:szCs w:val="28"/>
        </w:rPr>
        <w:t>Место нахождения:</w:t>
      </w:r>
      <w:r w:rsidRPr="00657832">
        <w:rPr>
          <w:color w:val="000000"/>
          <w:sz w:val="28"/>
          <w:szCs w:val="28"/>
        </w:rPr>
        <w:t xml:space="preserve"> Смоленская область, </w:t>
      </w:r>
      <w:r>
        <w:rPr>
          <w:color w:val="000000"/>
          <w:sz w:val="28"/>
          <w:szCs w:val="28"/>
        </w:rPr>
        <w:t xml:space="preserve">Монастырщинский район, п. Монастырщина, ул. </w:t>
      </w:r>
      <w:r w:rsidRPr="00200EA9">
        <w:rPr>
          <w:sz w:val="28"/>
          <w:szCs w:val="28"/>
        </w:rPr>
        <w:t xml:space="preserve">Интернациональная, </w:t>
      </w:r>
      <w:r w:rsidR="00200EA9" w:rsidRPr="00200EA9">
        <w:rPr>
          <w:sz w:val="28"/>
          <w:szCs w:val="28"/>
        </w:rPr>
        <w:t>д.9а</w:t>
      </w:r>
    </w:p>
    <w:p w:rsidR="00657832" w:rsidRPr="00657832" w:rsidRDefault="00657832" w:rsidP="00CA6AC4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A6AC4">
        <w:rPr>
          <w:b/>
          <w:color w:val="000000"/>
          <w:sz w:val="28"/>
          <w:szCs w:val="28"/>
        </w:rPr>
        <w:t>Почтовый адрес:</w:t>
      </w:r>
      <w:r w:rsidRPr="00657832">
        <w:rPr>
          <w:color w:val="000000"/>
          <w:sz w:val="28"/>
          <w:szCs w:val="28"/>
        </w:rPr>
        <w:t xml:space="preserve"> 216580, Российская Федерация, Смоленская область, </w:t>
      </w:r>
      <w:r>
        <w:rPr>
          <w:color w:val="000000"/>
          <w:sz w:val="28"/>
          <w:szCs w:val="28"/>
        </w:rPr>
        <w:t>Монастырщинский район, п. Монастырщина, ул. Интернац</w:t>
      </w:r>
      <w:r w:rsidRPr="00200EA9">
        <w:rPr>
          <w:sz w:val="28"/>
          <w:szCs w:val="28"/>
        </w:rPr>
        <w:t xml:space="preserve">иональная, </w:t>
      </w:r>
      <w:r w:rsidR="00200EA9" w:rsidRPr="00200EA9">
        <w:rPr>
          <w:sz w:val="28"/>
          <w:szCs w:val="28"/>
        </w:rPr>
        <w:t>д.9а</w:t>
      </w:r>
    </w:p>
    <w:p w:rsidR="00657832" w:rsidRPr="00657832" w:rsidRDefault="00657832" w:rsidP="00CA6AC4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A6AC4">
        <w:rPr>
          <w:b/>
          <w:color w:val="000000"/>
          <w:sz w:val="28"/>
          <w:szCs w:val="28"/>
        </w:rPr>
        <w:t>Адрес электронной почты</w:t>
      </w:r>
      <w:r w:rsidRPr="00657832">
        <w:rPr>
          <w:color w:val="000000"/>
          <w:sz w:val="28"/>
          <w:szCs w:val="28"/>
        </w:rPr>
        <w:t>: monobr@mail.ru</w:t>
      </w:r>
    </w:p>
    <w:p w:rsidR="00CA6AC4" w:rsidRDefault="00CA6AC4" w:rsidP="00CA6AC4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657832" w:rsidRPr="00657832" w:rsidRDefault="00657832" w:rsidP="00CA6AC4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57832">
        <w:rPr>
          <w:color w:val="000000"/>
          <w:sz w:val="28"/>
          <w:szCs w:val="28"/>
        </w:rPr>
        <w:t xml:space="preserve">Цели предоставления субсидии: исполнение полномочий органов местного самоуправления по организации предоставления дополнительного </w:t>
      </w:r>
      <w:r w:rsidRPr="00657832">
        <w:rPr>
          <w:color w:val="000000"/>
          <w:sz w:val="28"/>
          <w:szCs w:val="28"/>
        </w:rPr>
        <w:lastRenderedPageBreak/>
        <w:t>образования детей в рамках системы персонифицированного финансирования дополнительного образования детей по реализации мероприятий федерального проекта «Успех каждого</w:t>
      </w:r>
    </w:p>
    <w:p w:rsidR="00657832" w:rsidRPr="00657832" w:rsidRDefault="00657832" w:rsidP="00CA6AC4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57832">
        <w:rPr>
          <w:color w:val="000000"/>
          <w:sz w:val="28"/>
          <w:szCs w:val="28"/>
        </w:rPr>
        <w:t xml:space="preserve">ребенка» национального проекта «Образование», утвержденного протоколом президиума Совета </w:t>
      </w:r>
      <w:r w:rsidR="00CA6AC4">
        <w:rPr>
          <w:color w:val="000000"/>
          <w:sz w:val="28"/>
          <w:szCs w:val="28"/>
        </w:rPr>
        <w:t xml:space="preserve"> при</w:t>
      </w:r>
      <w:r w:rsidRPr="00657832">
        <w:rPr>
          <w:color w:val="000000"/>
          <w:sz w:val="28"/>
          <w:szCs w:val="28"/>
        </w:rPr>
        <w:t xml:space="preserve"> Президенте Российской Федерации по стратегическому развитию и национальным проектам от 03.09.2018 № 10.</w:t>
      </w:r>
    </w:p>
    <w:p w:rsidR="00657832" w:rsidRPr="00657832" w:rsidRDefault="00657832" w:rsidP="00CA6AC4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A6AC4">
        <w:rPr>
          <w:b/>
          <w:color w:val="000000"/>
          <w:sz w:val="28"/>
          <w:szCs w:val="28"/>
        </w:rPr>
        <w:t>Результат предоставления гранта:</w:t>
      </w:r>
      <w:r w:rsidRPr="00657832">
        <w:rPr>
          <w:color w:val="000000"/>
          <w:sz w:val="28"/>
          <w:szCs w:val="28"/>
        </w:rPr>
        <w:t xml:space="preserve">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</w:p>
    <w:p w:rsidR="00657832" w:rsidRDefault="00657832" w:rsidP="00CA6AC4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57832">
        <w:rPr>
          <w:color w:val="000000"/>
          <w:sz w:val="28"/>
          <w:szCs w:val="28"/>
        </w:rPr>
        <w:t>Доменное имя, и (или) сетевой адрес, и (или) указатель страницы сайта в информационно-телекоммуникационной сети Инте</w:t>
      </w:r>
    </w:p>
    <w:p w:rsidR="00657832" w:rsidRDefault="00657832" w:rsidP="00CA6AC4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</w:t>
      </w:r>
      <w:r w:rsidRPr="00657832">
        <w:rPr>
          <w:color w:val="000000"/>
          <w:sz w:val="28"/>
          <w:szCs w:val="28"/>
        </w:rPr>
        <w:t>рнет, на котором обеспечивается проведение отбора:</w:t>
      </w:r>
    </w:p>
    <w:p w:rsidR="00657832" w:rsidRPr="00CA6AC4" w:rsidRDefault="00657832" w:rsidP="00CA6AC4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CA6AC4">
        <w:rPr>
          <w:b/>
          <w:sz w:val="28"/>
          <w:szCs w:val="28"/>
        </w:rPr>
        <w:t>https://админка67.навигатор</w:t>
      </w:r>
      <w:proofErr w:type="gramStart"/>
      <w:r w:rsidR="00E30510" w:rsidRPr="00CA6AC4">
        <w:rPr>
          <w:b/>
          <w:sz w:val="28"/>
          <w:szCs w:val="28"/>
        </w:rPr>
        <w:t>.</w:t>
      </w:r>
      <w:proofErr w:type="gramEnd"/>
      <w:r w:rsidR="00E30510" w:rsidRPr="00CA6AC4">
        <w:rPr>
          <w:b/>
          <w:sz w:val="28"/>
          <w:szCs w:val="28"/>
        </w:rPr>
        <w:t xml:space="preserve"> </w:t>
      </w:r>
      <w:proofErr w:type="gramStart"/>
      <w:r w:rsidR="00E30510" w:rsidRPr="00CA6AC4">
        <w:rPr>
          <w:b/>
          <w:sz w:val="28"/>
          <w:szCs w:val="28"/>
        </w:rPr>
        <w:t>д</w:t>
      </w:r>
      <w:proofErr w:type="gramEnd"/>
      <w:r w:rsidRPr="00CA6AC4">
        <w:rPr>
          <w:b/>
          <w:sz w:val="28"/>
          <w:szCs w:val="28"/>
        </w:rPr>
        <w:t xml:space="preserve">ети </w:t>
      </w:r>
    </w:p>
    <w:p w:rsidR="00657832" w:rsidRPr="00657832" w:rsidRDefault="00657832" w:rsidP="00CA6AC4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57832">
        <w:rPr>
          <w:color w:val="000000"/>
          <w:sz w:val="28"/>
          <w:szCs w:val="28"/>
        </w:rPr>
        <w:t>Требования к исполнителю услуг и перечень документов, представляемых исполнителем услуг для подтверждения их соответствия указанным требованиям: 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условий:</w:t>
      </w:r>
    </w:p>
    <w:p w:rsidR="00657832" w:rsidRPr="00657832" w:rsidRDefault="00657832" w:rsidP="00CA6AC4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57832">
        <w:rPr>
          <w:color w:val="000000"/>
          <w:sz w:val="28"/>
          <w:szCs w:val="28"/>
        </w:rPr>
        <w:t>- исполнитель услуг включен в реестр исполнителей образовательных услуг;</w:t>
      </w:r>
    </w:p>
    <w:p w:rsidR="00657832" w:rsidRPr="00657832" w:rsidRDefault="00657832" w:rsidP="00CA6AC4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57832">
        <w:rPr>
          <w:color w:val="000000"/>
          <w:sz w:val="28"/>
          <w:szCs w:val="28"/>
        </w:rPr>
        <w:t>- образовательная услуга включена в реестр сертифицированных программ;</w:t>
      </w:r>
    </w:p>
    <w:p w:rsidR="00657832" w:rsidRPr="00657832" w:rsidRDefault="00657832" w:rsidP="00CA6AC4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57832">
        <w:rPr>
          <w:color w:val="000000"/>
          <w:sz w:val="28"/>
          <w:szCs w:val="28"/>
        </w:rPr>
        <w:t>-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57832" w:rsidRPr="00657832" w:rsidRDefault="00657832" w:rsidP="00CA6AC4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57832">
        <w:rPr>
          <w:color w:val="000000"/>
          <w:sz w:val="28"/>
          <w:szCs w:val="28"/>
        </w:rPr>
        <w:t xml:space="preserve">- участник отбора не получает в текущем финансовом году средства из бюджета муниципального образования </w:t>
      </w:r>
      <w:r w:rsidR="00200EA9">
        <w:rPr>
          <w:color w:val="000000"/>
          <w:sz w:val="28"/>
          <w:szCs w:val="28"/>
        </w:rPr>
        <w:t>«Монастырщинский район» С</w:t>
      </w:r>
      <w:r w:rsidRPr="00657832">
        <w:rPr>
          <w:color w:val="000000"/>
          <w:sz w:val="28"/>
          <w:szCs w:val="28"/>
        </w:rPr>
        <w:t>моленской области в соответствии с иными правовыми актами на цели, установленные Порядком;</w:t>
      </w:r>
    </w:p>
    <w:p w:rsidR="00657832" w:rsidRPr="00657832" w:rsidRDefault="00657832" w:rsidP="00CA6AC4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57832">
        <w:rPr>
          <w:color w:val="000000"/>
          <w:sz w:val="28"/>
          <w:szCs w:val="28"/>
        </w:rPr>
        <w:t xml:space="preserve">- у участника отбора на начало финансового года отсутствует просроченная задолженность по возврату в бюджет муниципального образования </w:t>
      </w:r>
      <w:r w:rsidR="00200EA9">
        <w:rPr>
          <w:color w:val="000000"/>
          <w:sz w:val="28"/>
          <w:szCs w:val="28"/>
        </w:rPr>
        <w:t>«Монастырщинский район»</w:t>
      </w:r>
      <w:r w:rsidRPr="00657832">
        <w:rPr>
          <w:color w:val="000000"/>
          <w:sz w:val="28"/>
          <w:szCs w:val="28"/>
        </w:rPr>
        <w:t xml:space="preserve"> Смоленской области субсидий, бюджетных инвестиций, </w:t>
      </w:r>
      <w:r w:rsidR="00D5437E" w:rsidRPr="00657832">
        <w:rPr>
          <w:color w:val="000000"/>
          <w:sz w:val="28"/>
          <w:szCs w:val="28"/>
        </w:rPr>
        <w:t>предоставленных,</w:t>
      </w:r>
      <w:r w:rsidRPr="00657832">
        <w:rPr>
          <w:color w:val="000000"/>
          <w:sz w:val="28"/>
          <w:szCs w:val="28"/>
        </w:rPr>
        <w:t xml:space="preserve"> в том числе в соответствии с иными правовыми актами;</w:t>
      </w:r>
    </w:p>
    <w:p w:rsidR="00657832" w:rsidRPr="00657832" w:rsidRDefault="00657832" w:rsidP="00CA6AC4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57832">
        <w:rPr>
          <w:color w:val="000000"/>
          <w:sz w:val="28"/>
          <w:szCs w:val="28"/>
        </w:rPr>
        <w:t>- 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657832" w:rsidRPr="00657832" w:rsidRDefault="00657832" w:rsidP="00CA6AC4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57832">
        <w:rPr>
          <w:color w:val="000000"/>
          <w:sz w:val="28"/>
          <w:szCs w:val="28"/>
        </w:rPr>
        <w:t xml:space="preserve">- 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должна быть введена процедура банкротства, деятельность </w:t>
      </w:r>
      <w:r w:rsidRPr="00657832">
        <w:rPr>
          <w:color w:val="000000"/>
          <w:sz w:val="28"/>
          <w:szCs w:val="28"/>
        </w:rPr>
        <w:lastRenderedPageBreak/>
        <w:t>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</w:p>
    <w:p w:rsidR="00657832" w:rsidRPr="00657832" w:rsidRDefault="00657832" w:rsidP="00CA6AC4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57832">
        <w:rPr>
          <w:color w:val="000000"/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</w:t>
      </w:r>
    </w:p>
    <w:p w:rsidR="00657832" w:rsidRPr="00657832" w:rsidRDefault="00657832" w:rsidP="00CA6AC4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57832">
        <w:rPr>
          <w:color w:val="000000"/>
          <w:sz w:val="28"/>
          <w:szCs w:val="28"/>
        </w:rPr>
        <w:t>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являющимся участником отбора;</w:t>
      </w:r>
    </w:p>
    <w:p w:rsidR="00657832" w:rsidRPr="00657832" w:rsidRDefault="00657832" w:rsidP="00CA6AC4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57832">
        <w:rPr>
          <w:color w:val="000000"/>
          <w:sz w:val="28"/>
          <w:szCs w:val="28"/>
        </w:rPr>
        <w:t>- участник отбора, являющийся бюджетным или автономным учреждением, предоставляет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657832" w:rsidRPr="00657832" w:rsidRDefault="00657832" w:rsidP="00CA6AC4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57832">
        <w:rPr>
          <w:color w:val="000000"/>
          <w:sz w:val="28"/>
          <w:szCs w:val="28"/>
        </w:rPr>
        <w:t>Порядок подачи заявок на участие в отборе и требования, предъявляемые к форме и содержанию заявок на участие в отборе, подаваемых исполнителями услуг: 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Смоленской области» (далее – информационная система) путем заполнения соответствующих экранных форм в личном кабинете направляет в Уполномоченный орган заявку на участие в отборе и заявку на 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«Интернет» информации об исполнителе услуг, о подаваемой исполнителем услуг заявке на участие в отборе, иной информации об исполнителе услуг, связанной с соответствующим отбором.</w:t>
      </w:r>
    </w:p>
    <w:p w:rsidR="00657832" w:rsidRPr="00657832" w:rsidRDefault="00657832" w:rsidP="00CA6AC4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57832">
        <w:rPr>
          <w:color w:val="000000"/>
          <w:sz w:val="28"/>
          <w:szCs w:val="28"/>
        </w:rPr>
        <w:t>Исполнители услуг, являющиеся индивидуальными предпринимателями, одновременно с направлением заявки на участие в отборе или в течение двух рабочих дней после подачи заявки на участие в отборе должны явиться в Уполномоченный орган для подписания согласия на обработку персональных данных.</w:t>
      </w:r>
    </w:p>
    <w:p w:rsidR="00657832" w:rsidRPr="00657832" w:rsidRDefault="00657832" w:rsidP="00CA6AC4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57832">
        <w:rPr>
          <w:color w:val="000000"/>
          <w:sz w:val="28"/>
          <w:szCs w:val="28"/>
        </w:rPr>
        <w:t>Порядок отзыва заявок на участие в отборе исполнителем услуг, порядок возврата заявок на участие в отборе, определяющий, в том числе, основания для возврата заявок на участие в отборе, порядок внесения изменений в заявки на участие в отборе: исполнитель услуг вправе отозвать заявку на участие в отборе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отборе.</w:t>
      </w:r>
    </w:p>
    <w:p w:rsidR="00657832" w:rsidRPr="00657832" w:rsidRDefault="00657832" w:rsidP="00CA6AC4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57832">
        <w:rPr>
          <w:color w:val="000000"/>
          <w:sz w:val="28"/>
          <w:szCs w:val="28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D5437E" w:rsidRDefault="00657832" w:rsidP="00CA6AC4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57832">
        <w:rPr>
          <w:color w:val="000000"/>
          <w:sz w:val="28"/>
          <w:szCs w:val="28"/>
        </w:rPr>
        <w:lastRenderedPageBreak/>
        <w:t>Правила рассмотрения и оценки заявок на участие в отборе:</w:t>
      </w:r>
    </w:p>
    <w:p w:rsidR="00657832" w:rsidRPr="00657832" w:rsidRDefault="00657832" w:rsidP="00CA6AC4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57832">
        <w:rPr>
          <w:color w:val="000000"/>
          <w:sz w:val="28"/>
          <w:szCs w:val="28"/>
        </w:rPr>
        <w:t xml:space="preserve"> </w:t>
      </w:r>
      <w:r w:rsidR="00D5437E">
        <w:rPr>
          <w:color w:val="000000"/>
          <w:sz w:val="28"/>
          <w:szCs w:val="28"/>
        </w:rPr>
        <w:t xml:space="preserve">    </w:t>
      </w:r>
      <w:r w:rsidRPr="00657832">
        <w:rPr>
          <w:color w:val="000000"/>
          <w:sz w:val="28"/>
          <w:szCs w:val="28"/>
        </w:rPr>
        <w:t>должностные лица Уполномоченного органа рассматривают заявку на участие в отборе и в течение 5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</w:t>
      </w:r>
      <w:r w:rsidR="00E30510" w:rsidRPr="00657832">
        <w:rPr>
          <w:color w:val="000000"/>
          <w:sz w:val="28"/>
          <w:szCs w:val="28"/>
        </w:rPr>
        <w:t>е</w:t>
      </w:r>
      <w:r w:rsidRPr="00657832">
        <w:rPr>
          <w:color w:val="000000"/>
          <w:sz w:val="28"/>
          <w:szCs w:val="28"/>
        </w:rPr>
        <w:t xml:space="preserve"> рамочного соглашения с исполнителем услуг.</w:t>
      </w:r>
    </w:p>
    <w:p w:rsidR="00D5437E" w:rsidRDefault="00D5437E" w:rsidP="00CA6AC4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657832" w:rsidRPr="00657832" w:rsidRDefault="00D5437E" w:rsidP="00CA6AC4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57832" w:rsidRPr="00657832">
        <w:rPr>
          <w:color w:val="000000"/>
          <w:sz w:val="28"/>
          <w:szCs w:val="28"/>
        </w:rPr>
        <w:t>В случае принятия решения о заключении рамочного соглашения с исполнителем услуг Уполномоченный орган в течение 2 рабочих дней направляет исполнителю услуг рамочное соглашение по форме в соответствии с приложением к Порядку, подписанное в 2-х экземплярах.</w:t>
      </w:r>
    </w:p>
    <w:p w:rsidR="00657832" w:rsidRPr="00657832" w:rsidRDefault="00E30510" w:rsidP="00CA6AC4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57832" w:rsidRPr="00657832">
        <w:rPr>
          <w:color w:val="000000"/>
          <w:sz w:val="28"/>
          <w:szCs w:val="28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предоставления: разъяснение положений объявления о проведении отбора осуществляется по телефона</w:t>
      </w:r>
      <w:r w:rsidR="00200EA9">
        <w:rPr>
          <w:color w:val="000000"/>
          <w:sz w:val="28"/>
          <w:szCs w:val="28"/>
        </w:rPr>
        <w:t xml:space="preserve">м Уполномоченного органа </w:t>
      </w:r>
      <w:r w:rsidR="00200EA9" w:rsidRPr="00E30510">
        <w:rPr>
          <w:b/>
          <w:color w:val="000000"/>
          <w:sz w:val="28"/>
          <w:szCs w:val="28"/>
        </w:rPr>
        <w:t>8(48148) 4</w:t>
      </w:r>
      <w:r w:rsidR="00657832" w:rsidRPr="00E30510">
        <w:rPr>
          <w:b/>
          <w:color w:val="000000"/>
          <w:sz w:val="28"/>
          <w:szCs w:val="28"/>
        </w:rPr>
        <w:t>-</w:t>
      </w:r>
      <w:r w:rsidR="00200EA9" w:rsidRPr="00E30510">
        <w:rPr>
          <w:b/>
          <w:color w:val="000000"/>
          <w:sz w:val="28"/>
          <w:szCs w:val="28"/>
        </w:rPr>
        <w:t>23-71</w:t>
      </w:r>
      <w:r w:rsidR="00200EA9">
        <w:rPr>
          <w:color w:val="000000"/>
          <w:sz w:val="28"/>
          <w:szCs w:val="28"/>
        </w:rPr>
        <w:t xml:space="preserve"> </w:t>
      </w:r>
      <w:r w:rsidR="00657832" w:rsidRPr="00657832">
        <w:rPr>
          <w:color w:val="000000"/>
          <w:sz w:val="28"/>
          <w:szCs w:val="28"/>
        </w:rPr>
        <w:t>или непосредственно в Уполномоченном органе согласно режиму рабочего времени Уполномоченного органа в период проведения отбора.</w:t>
      </w:r>
    </w:p>
    <w:p w:rsidR="00657832" w:rsidRPr="00657832" w:rsidRDefault="00E30510" w:rsidP="00CA6AC4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57832" w:rsidRPr="00657832">
        <w:rPr>
          <w:color w:val="000000"/>
          <w:sz w:val="28"/>
          <w:szCs w:val="28"/>
        </w:rPr>
        <w:t>Срок, в течение которого победитель (победители) отбора должен подписать рамочное соглашение: исполнитель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1 подписанный экземпляр в Уполномоченный орган.</w:t>
      </w:r>
    </w:p>
    <w:p w:rsidR="00657832" w:rsidRPr="00657832" w:rsidRDefault="00657832" w:rsidP="00CA6AC4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57832">
        <w:rPr>
          <w:color w:val="000000"/>
          <w:sz w:val="28"/>
          <w:szCs w:val="28"/>
        </w:rPr>
        <w:t>Условия признания победителя (победителей) отбора уклонившимся от заключения рамочного соглашения: победитель (победители) отбора признаются уклонившимися от заключения рамочного соглашения, если в течение 5 рабочих дней с момента получения подписанного Уполномоченным органом рамочного соглашения, подписанный победителем (</w:t>
      </w:r>
      <w:r w:rsidR="00E30510" w:rsidRPr="00657832">
        <w:rPr>
          <w:color w:val="000000"/>
          <w:sz w:val="28"/>
          <w:szCs w:val="28"/>
        </w:rPr>
        <w:t>победителями), э</w:t>
      </w:r>
      <w:r w:rsidRPr="00657832">
        <w:rPr>
          <w:color w:val="000000"/>
          <w:sz w:val="28"/>
          <w:szCs w:val="28"/>
        </w:rPr>
        <w:t>кземпляр не направлен в Уполномоченный орган.</w:t>
      </w:r>
    </w:p>
    <w:p w:rsidR="00657832" w:rsidRPr="00657832" w:rsidRDefault="00657832" w:rsidP="00CA6AC4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57832">
        <w:rPr>
          <w:color w:val="000000"/>
          <w:sz w:val="28"/>
          <w:szCs w:val="28"/>
        </w:rPr>
        <w:t>Дата размещения результатов отбора на едином портале: не позднее 14-го календарного дня, следующего за днем определения победителя отбора</w:t>
      </w:r>
    </w:p>
    <w:p w:rsidR="00D61AE7" w:rsidRDefault="00D61AE7" w:rsidP="00CA6AC4">
      <w:pPr>
        <w:spacing w:line="240" w:lineRule="auto"/>
        <w:jc w:val="both"/>
      </w:pPr>
    </w:p>
    <w:sectPr w:rsidR="00D61AE7" w:rsidSect="00CA6AC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4B"/>
    <w:rsid w:val="00200EA9"/>
    <w:rsid w:val="00344E4B"/>
    <w:rsid w:val="003E06DE"/>
    <w:rsid w:val="00657832"/>
    <w:rsid w:val="00833A16"/>
    <w:rsid w:val="008407CF"/>
    <w:rsid w:val="009C41CD"/>
    <w:rsid w:val="00CA6AC4"/>
    <w:rsid w:val="00D5437E"/>
    <w:rsid w:val="00D61AE7"/>
    <w:rsid w:val="00E3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657832"/>
  </w:style>
  <w:style w:type="character" w:styleId="a4">
    <w:name w:val="Hyperlink"/>
    <w:basedOn w:val="a0"/>
    <w:uiPriority w:val="99"/>
    <w:unhideWhenUsed/>
    <w:rsid w:val="006578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657832"/>
  </w:style>
  <w:style w:type="character" w:styleId="a4">
    <w:name w:val="Hyperlink"/>
    <w:basedOn w:val="a0"/>
    <w:uiPriority w:val="99"/>
    <w:unhideWhenUsed/>
    <w:rsid w:val="00657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User</cp:lastModifiedBy>
  <cp:revision>2</cp:revision>
  <dcterms:created xsi:type="dcterms:W3CDTF">2022-12-29T09:16:00Z</dcterms:created>
  <dcterms:modified xsi:type="dcterms:W3CDTF">2022-12-29T09:16:00Z</dcterms:modified>
</cp:coreProperties>
</file>