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68" w:rsidRDefault="000C1968"/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FD4949" w:rsidRPr="00E82652" w:rsidTr="00214DD8">
        <w:tc>
          <w:tcPr>
            <w:tcW w:w="3379" w:type="dxa"/>
          </w:tcPr>
          <w:p w:rsidR="00FD4949" w:rsidRPr="00E82652" w:rsidRDefault="00FD4949" w:rsidP="00570B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tab/>
            </w:r>
          </w:p>
        </w:tc>
        <w:tc>
          <w:tcPr>
            <w:tcW w:w="3379" w:type="dxa"/>
          </w:tcPr>
          <w:p w:rsidR="000A5173" w:rsidRDefault="000A5173" w:rsidP="007B3D6B">
            <w:pPr>
              <w:spacing w:after="0" w:line="240" w:lineRule="auto"/>
              <w:jc w:val="center"/>
              <w:rPr>
                <w:noProof/>
                <w:sz w:val="32"/>
                <w:szCs w:val="32"/>
              </w:rPr>
            </w:pPr>
          </w:p>
          <w:p w:rsidR="00FD4949" w:rsidRPr="00E06CF7" w:rsidRDefault="00FF5DE3" w:rsidP="007B3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E06CF7">
              <w:rPr>
                <w:noProof/>
                <w:sz w:val="32"/>
                <w:szCs w:val="32"/>
              </w:rPr>
              <w:drawing>
                <wp:inline distT="0" distB="0" distL="0" distR="0" wp14:anchorId="2A21E771" wp14:editId="71B89684">
                  <wp:extent cx="698500" cy="8197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0" w:type="dxa"/>
          </w:tcPr>
          <w:p w:rsidR="00FF5DE3" w:rsidRDefault="00FF5DE3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F5DE3" w:rsidRDefault="00FF5DE3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D4949" w:rsidRPr="00FF5DE3" w:rsidRDefault="00FD4949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B3D6B" w:rsidRDefault="007B3D6B" w:rsidP="00FD4949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4949" w:rsidRPr="007B3D6B" w:rsidRDefault="00FD4949" w:rsidP="00FD4949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B3D6B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Pr="007B3D6B">
        <w:rPr>
          <w:rFonts w:ascii="Times New Roman" w:hAnsi="Times New Roman"/>
          <w:b/>
          <w:bCs/>
          <w:sz w:val="28"/>
          <w:szCs w:val="28"/>
        </w:rPr>
        <w:t>МОЛЕНСКАЯ ОБЛАСТЬ</w:t>
      </w:r>
    </w:p>
    <w:p w:rsidR="00FD4949" w:rsidRPr="007B3D6B" w:rsidRDefault="00FD4949" w:rsidP="00444E17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D6B">
        <w:rPr>
          <w:rFonts w:ascii="Times New Roman" w:hAnsi="Times New Roman"/>
          <w:b/>
          <w:sz w:val="28"/>
          <w:szCs w:val="28"/>
        </w:rPr>
        <w:t xml:space="preserve">МОНАСТЫРЩИНСКИЙ РАЙОННЫЙ СОВЕТ </w:t>
      </w:r>
      <w:r w:rsidRPr="007B3D6B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</w:p>
    <w:p w:rsidR="00FD4949" w:rsidRPr="007B3D6B" w:rsidRDefault="00FD4949" w:rsidP="00444E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306D" w:rsidRDefault="00F6306D" w:rsidP="00444E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3D6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44E17" w:rsidRPr="007B3D6B" w:rsidRDefault="00444E17" w:rsidP="00444E17">
      <w:pPr>
        <w:spacing w:after="0" w:line="240" w:lineRule="auto"/>
        <w:jc w:val="center"/>
        <w:rPr>
          <w:sz w:val="28"/>
          <w:szCs w:val="28"/>
        </w:rPr>
      </w:pPr>
    </w:p>
    <w:p w:rsidR="00F6306D" w:rsidRDefault="00444E17" w:rsidP="00444E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F6306D" w:rsidRPr="00FD4949">
        <w:rPr>
          <w:rFonts w:ascii="Times New Roman" w:hAnsi="Times New Roman"/>
          <w:b/>
          <w:sz w:val="28"/>
          <w:szCs w:val="28"/>
        </w:rPr>
        <w:t xml:space="preserve">от </w:t>
      </w:r>
      <w:r w:rsidR="004D3C93">
        <w:rPr>
          <w:rFonts w:ascii="Times New Roman" w:hAnsi="Times New Roman"/>
          <w:b/>
          <w:sz w:val="28"/>
          <w:szCs w:val="28"/>
        </w:rPr>
        <w:t xml:space="preserve">23 апреля 2021 </w:t>
      </w:r>
      <w:r w:rsidR="00E57462">
        <w:rPr>
          <w:rFonts w:ascii="Times New Roman" w:hAnsi="Times New Roman"/>
          <w:b/>
          <w:sz w:val="28"/>
          <w:szCs w:val="28"/>
        </w:rPr>
        <w:t>г</w:t>
      </w:r>
      <w:r w:rsidR="004D3C93">
        <w:rPr>
          <w:rFonts w:ascii="Times New Roman" w:hAnsi="Times New Roman"/>
          <w:b/>
          <w:sz w:val="28"/>
          <w:szCs w:val="28"/>
        </w:rPr>
        <w:t>ода</w:t>
      </w:r>
      <w:r w:rsidR="00F6306D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F6306D" w:rsidRPr="00FD4949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4D3C93">
        <w:rPr>
          <w:rFonts w:ascii="Times New Roman" w:hAnsi="Times New Roman"/>
          <w:b/>
          <w:sz w:val="28"/>
          <w:szCs w:val="28"/>
        </w:rPr>
        <w:t xml:space="preserve">  </w:t>
      </w:r>
      <w:r w:rsidR="00F6306D" w:rsidRPr="00FD4949">
        <w:rPr>
          <w:rFonts w:ascii="Times New Roman" w:hAnsi="Times New Roman"/>
          <w:b/>
          <w:sz w:val="28"/>
          <w:szCs w:val="28"/>
        </w:rPr>
        <w:t xml:space="preserve">    </w:t>
      </w:r>
      <w:r w:rsidR="00F6306D">
        <w:rPr>
          <w:rFonts w:ascii="Times New Roman" w:hAnsi="Times New Roman"/>
          <w:b/>
          <w:sz w:val="28"/>
          <w:szCs w:val="28"/>
        </w:rPr>
        <w:t xml:space="preserve">     </w:t>
      </w:r>
      <w:r w:rsidR="00F6306D" w:rsidRPr="00FD4949">
        <w:rPr>
          <w:rFonts w:ascii="Times New Roman" w:hAnsi="Times New Roman"/>
          <w:b/>
          <w:sz w:val="28"/>
          <w:szCs w:val="28"/>
        </w:rPr>
        <w:t>№</w:t>
      </w:r>
      <w:r w:rsidR="00F6306D">
        <w:rPr>
          <w:rFonts w:ascii="Times New Roman" w:hAnsi="Times New Roman"/>
          <w:b/>
          <w:sz w:val="28"/>
          <w:szCs w:val="28"/>
        </w:rPr>
        <w:t xml:space="preserve"> </w:t>
      </w:r>
      <w:r w:rsidR="004D3C93">
        <w:rPr>
          <w:rFonts w:ascii="Times New Roman" w:hAnsi="Times New Roman"/>
          <w:b/>
          <w:sz w:val="28"/>
          <w:szCs w:val="28"/>
        </w:rPr>
        <w:t>23</w:t>
      </w:r>
    </w:p>
    <w:p w:rsidR="00444E17" w:rsidRPr="00FD4949" w:rsidRDefault="00444E17" w:rsidP="00444E17">
      <w:pPr>
        <w:spacing w:after="0" w:line="240" w:lineRule="auto"/>
        <w:rPr>
          <w:b/>
        </w:rPr>
      </w:pPr>
    </w:p>
    <w:p w:rsidR="00214DD8" w:rsidRDefault="00444E17" w:rsidP="00444E17">
      <w:pPr>
        <w:pStyle w:val="Style6"/>
        <w:widowControl/>
        <w:tabs>
          <w:tab w:val="left" w:pos="4678"/>
        </w:tabs>
        <w:spacing w:before="94" w:line="310" w:lineRule="exact"/>
        <w:ind w:right="4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742C88">
        <w:rPr>
          <w:rFonts w:ascii="Times New Roman" w:hAnsi="Times New Roman" w:cs="Times New Roman"/>
          <w:sz w:val="28"/>
          <w:szCs w:val="28"/>
        </w:rPr>
        <w:t>О состоянии и мерах по улучшению транспортного обслуживания населения муниципального образования «Монастырщинский район» Смоленской области</w:t>
      </w:r>
    </w:p>
    <w:p w:rsidR="00214DD8" w:rsidRDefault="00214DD8" w:rsidP="00214DD8">
      <w:pPr>
        <w:pStyle w:val="a6"/>
        <w:ind w:left="5103" w:hanging="5103"/>
        <w:rPr>
          <w:rFonts w:ascii="Times New Roman" w:hAnsi="Times New Roman" w:cs="Times New Roman"/>
          <w:sz w:val="28"/>
          <w:szCs w:val="28"/>
        </w:rPr>
      </w:pPr>
    </w:p>
    <w:p w:rsidR="00214DD8" w:rsidRDefault="00214DD8" w:rsidP="00D22205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 w:cs="Times New Roman"/>
          <w:spacing w:val="5"/>
          <w:sz w:val="28"/>
          <w:szCs w:val="28"/>
        </w:rPr>
      </w:pPr>
      <w:r w:rsidRPr="00BA5AEA">
        <w:rPr>
          <w:rFonts w:ascii="Times New Roman" w:hAnsi="Times New Roman" w:cs="Times New Roman"/>
          <w:sz w:val="28"/>
          <w:szCs w:val="28"/>
        </w:rPr>
        <w:t>Заслушав и обсудив</w:t>
      </w:r>
      <w:r w:rsidR="00FF5DE3" w:rsidRPr="00BA5AEA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625004">
        <w:rPr>
          <w:rFonts w:ascii="Times New Roman" w:hAnsi="Times New Roman" w:cs="Times New Roman"/>
          <w:sz w:val="28"/>
          <w:szCs w:val="28"/>
        </w:rPr>
        <w:t xml:space="preserve"> начальника отдела эко</w:t>
      </w:r>
      <w:r w:rsidR="000A5173">
        <w:rPr>
          <w:rFonts w:ascii="Times New Roman" w:hAnsi="Times New Roman" w:cs="Times New Roman"/>
          <w:sz w:val="28"/>
          <w:szCs w:val="28"/>
        </w:rPr>
        <w:t>номического развития, жилищно-коммунального хозяйства, градостроительной</w:t>
      </w:r>
      <w:r w:rsidR="0062500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0A5173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625004">
        <w:rPr>
          <w:rFonts w:ascii="Times New Roman" w:hAnsi="Times New Roman" w:cs="Times New Roman"/>
          <w:bCs/>
          <w:sz w:val="28"/>
          <w:szCs w:val="28"/>
        </w:rPr>
        <w:t xml:space="preserve"> «Монастырщинский ра</w:t>
      </w:r>
      <w:r w:rsidR="000A5173">
        <w:rPr>
          <w:rFonts w:ascii="Times New Roman" w:hAnsi="Times New Roman" w:cs="Times New Roman"/>
          <w:bCs/>
          <w:sz w:val="28"/>
          <w:szCs w:val="28"/>
        </w:rPr>
        <w:t xml:space="preserve">йон» Смоленской области </w:t>
      </w:r>
      <w:r w:rsidR="0027179D">
        <w:rPr>
          <w:rFonts w:ascii="Times New Roman" w:hAnsi="Times New Roman" w:cs="Times New Roman"/>
          <w:bCs/>
          <w:sz w:val="28"/>
          <w:szCs w:val="28"/>
        </w:rPr>
        <w:t>Л.И. Котиков</w:t>
      </w:r>
      <w:r w:rsidR="00673631">
        <w:rPr>
          <w:rFonts w:ascii="Times New Roman" w:hAnsi="Times New Roman" w:cs="Times New Roman"/>
          <w:bCs/>
          <w:sz w:val="28"/>
          <w:szCs w:val="28"/>
        </w:rPr>
        <w:t>ой</w:t>
      </w:r>
      <w:r w:rsidR="00D222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1275" w:rsidRPr="00F41275">
        <w:rPr>
          <w:rFonts w:ascii="Times New Roman" w:hAnsi="Times New Roman" w:cs="Times New Roman"/>
          <w:sz w:val="28"/>
          <w:szCs w:val="28"/>
        </w:rPr>
        <w:t xml:space="preserve">«О </w:t>
      </w:r>
      <w:r w:rsidR="00F41275" w:rsidRPr="00F41275">
        <w:rPr>
          <w:rFonts w:ascii="Times New Roman" w:hAnsi="Times New Roman" w:cs="Times New Roman"/>
          <w:bCs/>
          <w:sz w:val="28"/>
          <w:szCs w:val="28"/>
        </w:rPr>
        <w:t>состоянии и мерах по улучшению транспортно</w:t>
      </w:r>
      <w:r w:rsidR="000A5173">
        <w:rPr>
          <w:rFonts w:ascii="Times New Roman" w:hAnsi="Times New Roman" w:cs="Times New Roman"/>
          <w:bCs/>
          <w:sz w:val="28"/>
          <w:szCs w:val="28"/>
        </w:rPr>
        <w:t>го обслуживания населения</w:t>
      </w:r>
      <w:r w:rsidR="00D222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1275" w:rsidRPr="00F41275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«Монастырщинский район» Смоленской области»</w:t>
      </w:r>
      <w:r w:rsidR="00B34F2B">
        <w:rPr>
          <w:rFonts w:ascii="Times New Roman" w:hAnsi="Times New Roman" w:cs="Times New Roman"/>
          <w:sz w:val="28"/>
          <w:szCs w:val="28"/>
        </w:rPr>
        <w:t>,</w:t>
      </w:r>
      <w:r w:rsidR="00D22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AEA">
        <w:rPr>
          <w:rFonts w:ascii="Times New Roman" w:hAnsi="Times New Roman" w:cs="Times New Roman"/>
          <w:spacing w:val="5"/>
          <w:sz w:val="28"/>
          <w:szCs w:val="28"/>
        </w:rPr>
        <w:t>Монастырщинс</w:t>
      </w:r>
      <w:r w:rsidR="000A5173">
        <w:rPr>
          <w:rFonts w:ascii="Times New Roman" w:hAnsi="Times New Roman" w:cs="Times New Roman"/>
          <w:spacing w:val="5"/>
          <w:sz w:val="28"/>
          <w:szCs w:val="28"/>
        </w:rPr>
        <w:t>кий</w:t>
      </w:r>
      <w:proofErr w:type="spellEnd"/>
      <w:r w:rsidRPr="00BA5AEA">
        <w:rPr>
          <w:rFonts w:ascii="Times New Roman" w:hAnsi="Times New Roman" w:cs="Times New Roman"/>
          <w:spacing w:val="5"/>
          <w:sz w:val="28"/>
          <w:szCs w:val="28"/>
        </w:rPr>
        <w:t xml:space="preserve"> районный Совет депутатов</w:t>
      </w:r>
    </w:p>
    <w:p w:rsidR="00444E17" w:rsidRPr="00BA5AEA" w:rsidRDefault="00444E17" w:rsidP="00D22205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214DD8" w:rsidRDefault="00214DD8" w:rsidP="00214DD8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РЕШИЛ:</w:t>
      </w:r>
    </w:p>
    <w:p w:rsidR="00214DD8" w:rsidRDefault="00214DD8" w:rsidP="00214DD8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214DD8" w:rsidRPr="00BA5AEA" w:rsidRDefault="00214DD8" w:rsidP="00214DD8">
      <w:pPr>
        <w:pStyle w:val="Style6"/>
        <w:widowControl/>
        <w:spacing w:before="94" w:line="310" w:lineRule="exact"/>
        <w:ind w:right="-1" w:firstLine="709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>1.</w:t>
      </w:r>
      <w:r w:rsidR="00BA5AEA">
        <w:rPr>
          <w:rFonts w:ascii="Times New Roman" w:hAnsi="Times New Roman" w:cs="Times New Roman"/>
          <w:bCs/>
          <w:spacing w:val="3"/>
          <w:sz w:val="28"/>
          <w:szCs w:val="28"/>
        </w:rPr>
        <w:t> </w:t>
      </w:r>
      <w:r w:rsidRPr="00BA5AEA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Информацию </w:t>
      </w:r>
      <w:r w:rsidR="00F41275" w:rsidRPr="00F41275">
        <w:rPr>
          <w:rFonts w:ascii="Times New Roman" w:hAnsi="Times New Roman" w:cs="Times New Roman"/>
          <w:sz w:val="28"/>
          <w:szCs w:val="28"/>
        </w:rPr>
        <w:t xml:space="preserve">«О </w:t>
      </w:r>
      <w:r w:rsidR="00F41275" w:rsidRPr="00F41275">
        <w:rPr>
          <w:rFonts w:ascii="Times New Roman" w:hAnsi="Times New Roman" w:cs="Times New Roman"/>
          <w:bCs/>
          <w:sz w:val="28"/>
          <w:szCs w:val="28"/>
        </w:rPr>
        <w:t>состоянии и мерах по улучшению транспортно</w:t>
      </w:r>
      <w:r w:rsidR="00D22205">
        <w:rPr>
          <w:rFonts w:ascii="Times New Roman" w:hAnsi="Times New Roman" w:cs="Times New Roman"/>
          <w:bCs/>
          <w:sz w:val="28"/>
          <w:szCs w:val="28"/>
        </w:rPr>
        <w:t xml:space="preserve">го обслуживания населения </w:t>
      </w:r>
      <w:r w:rsidR="00F41275" w:rsidRPr="00F41275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«Монастырщинский район» Смоленской области»</w:t>
      </w:r>
      <w:r w:rsidRPr="00BA5AEA">
        <w:rPr>
          <w:rFonts w:ascii="Times New Roman" w:hAnsi="Times New Roman" w:cs="Times New Roman"/>
          <w:sz w:val="28"/>
          <w:szCs w:val="28"/>
        </w:rPr>
        <w:t xml:space="preserve"> </w:t>
      </w:r>
      <w:r w:rsidRPr="00BA5AEA">
        <w:rPr>
          <w:rFonts w:ascii="Times New Roman" w:hAnsi="Times New Roman" w:cs="Times New Roman"/>
          <w:bCs/>
          <w:spacing w:val="3"/>
          <w:sz w:val="28"/>
          <w:szCs w:val="28"/>
        </w:rPr>
        <w:t>принять к сведению</w:t>
      </w:r>
      <w:r w:rsidR="000754F6" w:rsidRPr="00BA5AEA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(прилагается)</w:t>
      </w:r>
      <w:r w:rsidRPr="00BA5AEA">
        <w:rPr>
          <w:rFonts w:ascii="Times New Roman" w:hAnsi="Times New Roman" w:cs="Times New Roman"/>
          <w:bCs/>
          <w:spacing w:val="3"/>
          <w:sz w:val="28"/>
          <w:szCs w:val="28"/>
        </w:rPr>
        <w:t>.</w:t>
      </w:r>
    </w:p>
    <w:p w:rsidR="00214DD8" w:rsidRDefault="00214DD8" w:rsidP="00214DD8">
      <w:pPr>
        <w:pStyle w:val="a6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A5AE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>Настоящее решение вступает в силу с момента подписания.</w:t>
      </w:r>
    </w:p>
    <w:p w:rsidR="00214DD8" w:rsidRDefault="00214DD8" w:rsidP="00214DD8">
      <w:pPr>
        <w:pStyle w:val="a6"/>
        <w:ind w:firstLine="708"/>
        <w:rPr>
          <w:rFonts w:ascii="Times New Roman" w:hAnsi="Times New Roman" w:cs="Times New Roman"/>
          <w:spacing w:val="-11"/>
          <w:sz w:val="28"/>
          <w:szCs w:val="28"/>
        </w:rPr>
      </w:pPr>
    </w:p>
    <w:p w:rsidR="003F62C9" w:rsidRDefault="003F62C9" w:rsidP="00214DD8">
      <w:pPr>
        <w:pStyle w:val="a6"/>
        <w:ind w:firstLine="708"/>
        <w:rPr>
          <w:rFonts w:ascii="Times New Roman" w:hAnsi="Times New Roman" w:cs="Times New Roman"/>
          <w:spacing w:val="-11"/>
          <w:sz w:val="28"/>
          <w:szCs w:val="28"/>
        </w:rPr>
      </w:pPr>
    </w:p>
    <w:tbl>
      <w:tblPr>
        <w:tblStyle w:val="a7"/>
        <w:tblW w:w="10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5232"/>
      </w:tblGrid>
      <w:tr w:rsidR="002016CB" w:rsidTr="00444E17">
        <w:trPr>
          <w:trHeight w:val="1411"/>
        </w:trPr>
        <w:tc>
          <w:tcPr>
            <w:tcW w:w="5231" w:type="dxa"/>
          </w:tcPr>
          <w:p w:rsidR="002016CB" w:rsidRDefault="002016CB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Глава муниципального образования</w:t>
            </w:r>
          </w:p>
          <w:p w:rsidR="00444E17" w:rsidRDefault="002016CB" w:rsidP="00444E17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Монастырщинский</w:t>
            </w:r>
            <w:proofErr w:type="spellEnd"/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район» Смоленской области</w:t>
            </w:r>
            <w:r w:rsidR="00B35439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="000C196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</w:t>
            </w:r>
          </w:p>
          <w:p w:rsidR="002016CB" w:rsidRPr="00444E17" w:rsidRDefault="00444E17" w:rsidP="00444E17">
            <w:pPr>
              <w:pStyle w:val="a6"/>
              <w:ind w:firstLine="0"/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                                  </w:t>
            </w:r>
            <w:r w:rsidRPr="00444E17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В.Б. Титов</w:t>
            </w:r>
            <w:r w:rsidR="000C1968" w:rsidRPr="00444E17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                                                                 </w:t>
            </w:r>
            <w:r w:rsidRPr="00444E17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5232" w:type="dxa"/>
            <w:tcBorders>
              <w:left w:val="nil"/>
            </w:tcBorders>
          </w:tcPr>
          <w:p w:rsidR="002016CB" w:rsidRDefault="00444E17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</w:t>
            </w:r>
            <w:r w:rsidR="002016CB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Председатель </w:t>
            </w:r>
          </w:p>
          <w:p w:rsidR="002016CB" w:rsidRDefault="00444E17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</w:t>
            </w:r>
            <w:proofErr w:type="spellStart"/>
            <w:r w:rsidR="002016CB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Монастырщинского</w:t>
            </w:r>
            <w:proofErr w:type="spellEnd"/>
            <w:r w:rsidR="002016CB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районного </w:t>
            </w:r>
          </w:p>
          <w:p w:rsidR="000C1968" w:rsidRDefault="00444E17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</w:t>
            </w:r>
            <w:r w:rsidR="002016CB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Совета депутатов</w:t>
            </w:r>
          </w:p>
          <w:p w:rsidR="002016CB" w:rsidRDefault="00444E17" w:rsidP="00444E17">
            <w:pPr>
              <w:pStyle w:val="a6"/>
              <w:tabs>
                <w:tab w:val="left" w:pos="1140"/>
                <w:tab w:val="right" w:pos="501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</w:t>
            </w:r>
            <w:r w:rsidR="00B35439">
              <w:rPr>
                <w:rFonts w:ascii="Times New Roman" w:hAnsi="Times New Roman" w:cs="Times New Roman"/>
                <w:b/>
                <w:sz w:val="28"/>
                <w:szCs w:val="28"/>
              </w:rPr>
              <w:t>П.А. Счастливый</w:t>
            </w:r>
          </w:p>
          <w:p w:rsidR="002016CB" w:rsidRDefault="002016CB" w:rsidP="00B35439">
            <w:pPr>
              <w:pStyle w:val="a6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</w:tr>
    </w:tbl>
    <w:p w:rsidR="000702F0" w:rsidRDefault="000702F0" w:rsidP="00BA5A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6C35" w:rsidRDefault="00B56C35" w:rsidP="00BA5A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6C35" w:rsidRDefault="00B56C35" w:rsidP="00BA5A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6C35" w:rsidRDefault="00B56C35" w:rsidP="00BA5A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6C35" w:rsidRDefault="00B56C35" w:rsidP="00BA5A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C1968" w:rsidRPr="00444E17" w:rsidRDefault="000C1968" w:rsidP="000C1968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4E1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C1968" w:rsidRPr="00444E17" w:rsidRDefault="000C1968" w:rsidP="000C1968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4E17">
        <w:rPr>
          <w:rFonts w:ascii="Times New Roman" w:eastAsia="Times New Roman" w:hAnsi="Times New Roman" w:cs="Times New Roman"/>
          <w:sz w:val="24"/>
          <w:szCs w:val="24"/>
        </w:rPr>
        <w:t>к решению Монастырщинского</w:t>
      </w:r>
    </w:p>
    <w:p w:rsidR="000C1968" w:rsidRPr="00444E17" w:rsidRDefault="000C1968" w:rsidP="000C1968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4E17">
        <w:rPr>
          <w:rFonts w:ascii="Times New Roman" w:eastAsia="Times New Roman" w:hAnsi="Times New Roman" w:cs="Times New Roman"/>
          <w:sz w:val="24"/>
          <w:szCs w:val="24"/>
        </w:rPr>
        <w:t xml:space="preserve"> районного Совета депутатов</w:t>
      </w:r>
    </w:p>
    <w:p w:rsidR="000C1968" w:rsidRPr="00444E17" w:rsidRDefault="000C1968" w:rsidP="000C1968">
      <w:pPr>
        <w:spacing w:after="0" w:line="240" w:lineRule="auto"/>
        <w:ind w:left="5387" w:firstLine="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4E17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673631" w:rsidRPr="00444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C93">
        <w:rPr>
          <w:rFonts w:ascii="Times New Roman" w:eastAsia="Times New Roman" w:hAnsi="Times New Roman" w:cs="Times New Roman"/>
          <w:sz w:val="24"/>
          <w:szCs w:val="24"/>
        </w:rPr>
        <w:t>23.04.2021</w:t>
      </w:r>
      <w:r w:rsidR="00673631" w:rsidRPr="00444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E17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4D3C93">
        <w:rPr>
          <w:rFonts w:ascii="Times New Roman" w:eastAsia="Times New Roman" w:hAnsi="Times New Roman" w:cs="Times New Roman"/>
          <w:sz w:val="24"/>
          <w:szCs w:val="24"/>
        </w:rPr>
        <w:t xml:space="preserve"> 23</w:t>
      </w:r>
      <w:r w:rsidRPr="00444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6C35" w:rsidRDefault="00B56C35" w:rsidP="00BA5A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6C35" w:rsidRDefault="00B56C35" w:rsidP="00BA5A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F7BF2" w:rsidRPr="00B56C35" w:rsidRDefault="00CF7BF2" w:rsidP="00CF7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C35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444E17" w:rsidRDefault="00CF7BF2" w:rsidP="00CF7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6C35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Pr="00B56C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состоянии и мерах по улучшению транспортного обслуживания населения муниципального образования </w:t>
      </w:r>
    </w:p>
    <w:p w:rsidR="00CF7BF2" w:rsidRPr="00B56C35" w:rsidRDefault="00CF7BF2" w:rsidP="00CF7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</w:pPr>
      <w:r w:rsidRPr="00B56C35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B56C35">
        <w:rPr>
          <w:rFonts w:ascii="Times New Roman" w:eastAsia="Times New Roman" w:hAnsi="Times New Roman" w:cs="Times New Roman"/>
          <w:b/>
          <w:bCs/>
          <w:sz w:val="28"/>
          <w:szCs w:val="28"/>
        </w:rPr>
        <w:t>Монастырщинский</w:t>
      </w:r>
      <w:proofErr w:type="spellEnd"/>
      <w:r w:rsidRPr="00B56C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район» Смоленской области</w:t>
      </w:r>
    </w:p>
    <w:p w:rsidR="00CF7BF2" w:rsidRPr="00B56C35" w:rsidRDefault="00CF7BF2" w:rsidP="00CF7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</w:rPr>
      </w:pPr>
    </w:p>
    <w:p w:rsidR="00CF7BF2" w:rsidRPr="00B56C35" w:rsidRDefault="00CF7BF2" w:rsidP="00CF7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«Муниципальное пассажирское автотранспортное предприятие» Администрации муниципального образования «Монастырщинский район» Смо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ленской области (далее «МПАП») 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создано 30 мая 2002 года. «МПАП» является единственным предприятием, осуществляющим пассажирские перевозки на территории Монастырщинского района Смоленской области. На сегодняшний день количество подвижного состава составляет 7 единиц автобусов, один автобус подлежит списанию. Предприятие обслуживает 8 маршрутов, в том числе:</w:t>
      </w:r>
    </w:p>
    <w:p w:rsidR="00CF7BF2" w:rsidRPr="00B56C35" w:rsidRDefault="00CF7BF2" w:rsidP="00CF7B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- 6 маршрутов пригород </w:t>
      </w:r>
      <w:proofErr w:type="spellStart"/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внутримуниципальные</w:t>
      </w:r>
      <w:proofErr w:type="spellEnd"/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(село);</w:t>
      </w:r>
    </w:p>
    <w:p w:rsidR="00CF7BF2" w:rsidRPr="00B56C35" w:rsidRDefault="00CF7BF2" w:rsidP="00CF7B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- 1 маршрут пригород межмуниципальный № 227 «Монастырщина – Смоленск», проходящий через д. Стегримово;</w:t>
      </w:r>
    </w:p>
    <w:p w:rsidR="00CF7BF2" w:rsidRPr="00B56C35" w:rsidRDefault="00CF7BF2" w:rsidP="00CF7B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- 1 маршрут междугородний № 635 «Монастырщина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–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Смоленск», проходящий через д. Прудки.</w:t>
      </w:r>
    </w:p>
    <w:p w:rsidR="00CF7BF2" w:rsidRPr="00B56C35" w:rsidRDefault="00CF7BF2" w:rsidP="00CF7B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Несмотря на то, что автобусный парк </w:t>
      </w:r>
      <w:proofErr w:type="gramStart"/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изношен на 75% автобусы регулярно выходят</w:t>
      </w:r>
      <w:proofErr w:type="gramEnd"/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на маршруты.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В 2020 году Администрацией 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>муниципального образования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«Монастырщинский район» Смоленской области передан автобус ГАЗ ГАЗЕЛЬ 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  <w:lang w:val="en-US"/>
        </w:rPr>
        <w:t>NEXT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год выпуска 2020 вместимостью 19 посадочных мест в хозяйственное ведение на баланс предприятия.</w:t>
      </w:r>
    </w:p>
    <w:p w:rsidR="00CF7BF2" w:rsidRPr="00B56C35" w:rsidRDefault="00CF7BF2" w:rsidP="00CF7B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Списочная численность работающих в муниципальном предприятии составляет 22 человека, в том числе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10 водителей. Средняя заработная плата за 2020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год составила 13716,75 рублей. В салонах автобусов установлено 7 приборов </w:t>
      </w:r>
      <w:proofErr w:type="gramStart"/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контроля за</w:t>
      </w:r>
      <w:proofErr w:type="gramEnd"/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соблюдением водителями режимов движения труда и отдыха (</w:t>
      </w:r>
      <w:proofErr w:type="spellStart"/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тахографы</w:t>
      </w:r>
      <w:proofErr w:type="spellEnd"/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), согласно п. 8 ч. 11 «Технического регламента о безопасности колесных транспортных средств», утвержденного постановлением Правительства РФ от 10.09.2009 г. № 720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установлена 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спутниковая система «ГЛОНАСС».</w:t>
      </w:r>
    </w:p>
    <w:p w:rsidR="00CF7BF2" w:rsidRDefault="00CF7BF2" w:rsidP="00CF7B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</w:p>
    <w:p w:rsidR="00CF7BF2" w:rsidRPr="00B56C35" w:rsidRDefault="00CF7BF2" w:rsidP="00CF7B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За 2020 год перевезено пассажиров 61,9 тыс. человек,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что на 23% меньше по сравнению с 2019 годом, 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в том числе:</w:t>
      </w:r>
    </w:p>
    <w:p w:rsidR="00CF7BF2" w:rsidRPr="00B56C35" w:rsidRDefault="00CF7BF2" w:rsidP="00CF7B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- село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– 14,53 тыс. человек,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что на 24% меньше по сравнению с 2019 годом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;</w:t>
      </w:r>
    </w:p>
    <w:p w:rsidR="00CF7BF2" w:rsidRPr="00B56C35" w:rsidRDefault="00CF7BF2" w:rsidP="00CF7B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- межгород – 2,95 тыс. человек,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что на 13% меньше по сравнению с 2019 годом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;</w:t>
      </w:r>
    </w:p>
    <w:p w:rsidR="00CF7BF2" w:rsidRPr="00B56C35" w:rsidRDefault="00CF7BF2" w:rsidP="00CF7B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- пригород межмуниципальный – 44,42 тыс. человек,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что на 23% меньше по сравнению с 2019 годом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.</w:t>
      </w:r>
    </w:p>
    <w:p w:rsidR="00CF7BF2" w:rsidRPr="00B56C35" w:rsidRDefault="00CF7BF2" w:rsidP="00CF7B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Пассажирооборот за 2020 составил 2577,34 тыс. </w:t>
      </w:r>
      <w:proofErr w:type="spellStart"/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пассажирокилометров</w:t>
      </w:r>
      <w:proofErr w:type="spellEnd"/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,</w:t>
      </w:r>
      <w:r w:rsidRPr="00665724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>что на 23% меньше по сравнению с 2019 годом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, в том числе:</w:t>
      </w:r>
    </w:p>
    <w:p w:rsidR="00CF7BF2" w:rsidRPr="00B56C35" w:rsidRDefault="00CF7BF2" w:rsidP="00CF7B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- село – 254,91 тыс. </w:t>
      </w:r>
      <w:proofErr w:type="spellStart"/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пассажирокилометров</w:t>
      </w:r>
      <w:proofErr w:type="spellEnd"/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,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что на 28% меньше по сравнению с 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lastRenderedPageBreak/>
        <w:t>2019 годом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;</w:t>
      </w:r>
    </w:p>
    <w:p w:rsidR="00CF7BF2" w:rsidRPr="00B56C35" w:rsidRDefault="00CF7BF2" w:rsidP="00CF7B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- межгород – 171,01 тыс. </w:t>
      </w:r>
      <w:proofErr w:type="spellStart"/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пассажирокилометров</w:t>
      </w:r>
      <w:proofErr w:type="spellEnd"/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,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что на 10% меньше по сравнению с 2019 годом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;</w:t>
      </w:r>
    </w:p>
    <w:p w:rsidR="00CF7BF2" w:rsidRPr="00B56C35" w:rsidRDefault="00CF7BF2" w:rsidP="00CF7B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- пригород межмуниципальный – 2151,42 тыс. </w:t>
      </w:r>
      <w:proofErr w:type="spellStart"/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пассажирокилометров</w:t>
      </w:r>
      <w:proofErr w:type="spellEnd"/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,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что на 23% меньше по сравнению с 2019 годом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.</w:t>
      </w:r>
    </w:p>
    <w:p w:rsidR="00CF7BF2" w:rsidRDefault="00CF7BF2" w:rsidP="00CF7B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</w:p>
    <w:p w:rsidR="00CF7BF2" w:rsidRPr="00B56C35" w:rsidRDefault="00CF7BF2" w:rsidP="00CF7B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Пройдено </w:t>
      </w:r>
      <w:proofErr w:type="spellStart"/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пассажирокилометров</w:t>
      </w:r>
      <w:proofErr w:type="spellEnd"/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: всего – 356 851,40 км,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что на 4% меньше по сравнению с 2019 годом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, в том числе:</w:t>
      </w:r>
    </w:p>
    <w:p w:rsidR="00CF7BF2" w:rsidRPr="00B56C35" w:rsidRDefault="00CF7BF2" w:rsidP="00CF7B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</w:rPr>
        <w:t>- по селу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– 100 007,40 км,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что на 2% меньше по сравнению с 2019 годом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;</w:t>
      </w:r>
    </w:p>
    <w:p w:rsidR="00CF7BF2" w:rsidRPr="00B56C35" w:rsidRDefault="00CF7BF2" w:rsidP="00CF7B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- по межгороду – 37 440 км,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что на 1% больше по сравнению с 2019 годом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;</w:t>
      </w:r>
    </w:p>
    <w:p w:rsidR="00CF7BF2" w:rsidRPr="00B56C35" w:rsidRDefault="00CF7BF2" w:rsidP="00CF7B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- по пригороду межмуниципальному – 219 234 км,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что на 5% меньше по сравнению с 2019 годом;</w:t>
      </w:r>
    </w:p>
    <w:p w:rsidR="00CF7BF2" w:rsidRPr="00B56C35" w:rsidRDefault="00CF7BF2" w:rsidP="00CF7B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заказные перевозки – 170,0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км.</w:t>
      </w:r>
    </w:p>
    <w:p w:rsidR="00CF7BF2" w:rsidRPr="00B56C35" w:rsidRDefault="00CF7BF2" w:rsidP="00CF7B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Выполнено рейсов – 5498,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что на 4% меньше по сравнению с 2019 годом 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в том числе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>:</w:t>
      </w:r>
    </w:p>
    <w:p w:rsidR="00CF7BF2" w:rsidRPr="00B56C35" w:rsidRDefault="00CF7BF2" w:rsidP="00CF7B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- по селу – 1488 рейсов,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что на 2% меньше по сравнению с 2019 годом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;</w:t>
      </w:r>
    </w:p>
    <w:p w:rsidR="00CF7BF2" w:rsidRPr="00B56C35" w:rsidRDefault="00CF7BF2" w:rsidP="00CF7B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- по межгороду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– 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416 рейсов,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что на 1% больше по сравнению с 2019 годом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;</w:t>
      </w:r>
    </w:p>
    <w:p w:rsidR="00CF7BF2" w:rsidRPr="00B56C35" w:rsidRDefault="00CF7BF2" w:rsidP="00CF7B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- по пригороду межмуниципальному – 3594 рейсов,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что на 5% меньше по сравнению с 2019 годом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.</w:t>
      </w:r>
    </w:p>
    <w:p w:rsidR="00CF7BF2" w:rsidRPr="00B56C35" w:rsidRDefault="00CF7BF2" w:rsidP="00CF7B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Доходы за 2020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год составили – 6506,06 тыс. руб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>.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, 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>что на 23% меньше по сравнению с 2019 годом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, в том числе:</w:t>
      </w:r>
    </w:p>
    <w:p w:rsidR="00CF7BF2" w:rsidRPr="00B56C35" w:rsidRDefault="00CF7BF2" w:rsidP="00CF7B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- село – 890,85 тыс. руб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>.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, 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>что на 28% меньше по сравнению с 2019 годом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;</w:t>
      </w:r>
    </w:p>
    <w:p w:rsidR="00CF7BF2" w:rsidRPr="00B56C35" w:rsidRDefault="00CF7BF2" w:rsidP="00CF7B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- межгород – 445,17 тыс. руб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>.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, 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>что на 14% меньше по сравнению с 2019 годом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;</w:t>
      </w:r>
    </w:p>
    <w:p w:rsidR="00CF7BF2" w:rsidRPr="00B56C35" w:rsidRDefault="00CF7BF2" w:rsidP="00CF7B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- пригород межмуниципальный – 5164,91 тыс. руб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>.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, 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>что на 23% меньше по сравнению с 2019 годом;</w:t>
      </w:r>
    </w:p>
    <w:p w:rsidR="00CF7BF2" w:rsidRDefault="00CF7BF2" w:rsidP="00CF7B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заказ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ные 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перевозки – 5,13 тыс.</w:t>
      </w:r>
      <w:r w:rsidRPr="0027179D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руб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>.</w:t>
      </w:r>
    </w:p>
    <w:p w:rsidR="00CF7BF2" w:rsidRPr="00B56C35" w:rsidRDefault="00CF7BF2" w:rsidP="00CF7B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Расходы за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2020 год составили – 11 682,53 тыс. руб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>.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, 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>что на 0,25% меньше по сравнению с 2019 годом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, в том числе:</w:t>
      </w:r>
    </w:p>
    <w:p w:rsidR="00CF7BF2" w:rsidRPr="00B56C35" w:rsidRDefault="00CF7BF2" w:rsidP="00CF7B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- село – 3 191,25 тыс. руб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>.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, 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>что на 7% больше по сравнению с 2019 годом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;</w:t>
      </w:r>
    </w:p>
    <w:p w:rsidR="00CF7BF2" w:rsidRPr="00B56C35" w:rsidRDefault="00CF7BF2" w:rsidP="00CF7B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- межгород – 1 078,24 тыс. руб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>.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, 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>что на 2% больше по сравнению с 2019 годом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;</w:t>
      </w:r>
    </w:p>
    <w:p w:rsidR="00CF7BF2" w:rsidRPr="00B56C35" w:rsidRDefault="00CF7BF2" w:rsidP="00CF7B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- пригород межмуниципальный – 7 408,45 тыс. руб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>.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, 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>что на 4% меньше по сравнению с 2019 годом;</w:t>
      </w:r>
    </w:p>
    <w:p w:rsidR="00CF7BF2" w:rsidRPr="00B56C35" w:rsidRDefault="00CF7BF2" w:rsidP="00CF7B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заказные перевозки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– 4,59 тыс.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руб.</w:t>
      </w:r>
    </w:p>
    <w:p w:rsidR="00CF7BF2" w:rsidRPr="00B56C35" w:rsidRDefault="00CF7BF2" w:rsidP="00CF7B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Убыток сложился в сумме 5176,47 тыс. руб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>.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,</w:t>
      </w:r>
      <w:r w:rsidRPr="00665724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>что на 36% больше по сравнению с 2019 годом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в том числе:</w:t>
      </w:r>
    </w:p>
    <w:p w:rsidR="00CF7BF2" w:rsidRPr="00B56C35" w:rsidRDefault="00CF7BF2" w:rsidP="00CF7B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- село – 2300,40 тыс. руб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>.,</w:t>
      </w:r>
      <w:r w:rsidRPr="00D34FBC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>что на 24% больше по сравнению с 2019 годом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;</w:t>
      </w:r>
    </w:p>
    <w:p w:rsidR="00CF7BF2" w:rsidRPr="00B56C35" w:rsidRDefault="00CF7BF2" w:rsidP="00CF7B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межгород – 633,07 тыс.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р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уб.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>,</w:t>
      </w:r>
      <w:r w:rsidRPr="00D34FBC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>что на 15% больше по сравнению с 2019 годом;</w:t>
      </w:r>
    </w:p>
    <w:p w:rsidR="00CF7BF2" w:rsidRDefault="00CF7BF2" w:rsidP="00CF7B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- пригород межмуниципальный – 2243,54 тыс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. 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руб.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>,</w:t>
      </w:r>
      <w:r w:rsidRPr="00D34FBC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>что на 55% больше по сравнению с 2019 годом.</w:t>
      </w:r>
    </w:p>
    <w:p w:rsidR="00CF7BF2" w:rsidRDefault="00CF7BF2" w:rsidP="00CF7B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</w:p>
    <w:p w:rsidR="00CF7BF2" w:rsidRPr="00B56C35" w:rsidRDefault="00CF7BF2" w:rsidP="00CF7B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Получено дотаций на погашение убытка в размере – 4980,20 тыс. руб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>.,</w:t>
      </w:r>
      <w:r w:rsidRPr="00D34FBC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>что на 37% больше по сравнению с 2019 годом,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в том числе:</w:t>
      </w:r>
    </w:p>
    <w:p w:rsidR="00CF7BF2" w:rsidRPr="00B56C35" w:rsidRDefault="00CF7BF2" w:rsidP="00CF7B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- от Администрации муниципального образования «Монастырщинский район» 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Смоленской области 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– 2212,73 тыс. руб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>.,</w:t>
      </w:r>
      <w:r w:rsidRPr="006403A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>что на 21% больше по сравнению с 2019 годом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;</w:t>
      </w:r>
    </w:p>
    <w:p w:rsidR="00CF7BF2" w:rsidRDefault="00CF7BF2" w:rsidP="00CF7BF2">
      <w:pPr>
        <w:spacing w:line="240" w:lineRule="auto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lastRenderedPageBreak/>
        <w:tab/>
        <w:t xml:space="preserve">- от </w:t>
      </w:r>
      <w:r w:rsidRPr="00DB0F4E">
        <w:rPr>
          <w:rFonts w:ascii="Times New Roman CYR" w:eastAsia="Times New Roman" w:hAnsi="Times New Roman CYR" w:cs="Times New Roman"/>
          <w:sz w:val="28"/>
          <w:szCs w:val="28"/>
        </w:rPr>
        <w:t>Департамент</w:t>
      </w:r>
      <w:r>
        <w:rPr>
          <w:rFonts w:ascii="Times New Roman CYR" w:eastAsia="Times New Roman" w:hAnsi="Times New Roman CYR" w:cs="Times New Roman"/>
          <w:sz w:val="28"/>
          <w:szCs w:val="28"/>
        </w:rPr>
        <w:t>а</w:t>
      </w:r>
      <w:r w:rsidRPr="00DB0F4E">
        <w:rPr>
          <w:rFonts w:ascii="Times New Roman CYR" w:eastAsia="Times New Roman" w:hAnsi="Times New Roman CYR" w:cs="Times New Roman"/>
          <w:sz w:val="28"/>
          <w:szCs w:val="28"/>
        </w:rPr>
        <w:t xml:space="preserve"> Смоленской области по транспорту и дорожному </w:t>
      </w:r>
      <w:r>
        <w:rPr>
          <w:rFonts w:ascii="Times New Roman CYR" w:eastAsia="Times New Roman" w:hAnsi="Times New Roman CYR" w:cs="Times New Roman"/>
          <w:sz w:val="28"/>
          <w:szCs w:val="28"/>
        </w:rPr>
        <w:t xml:space="preserve">хозяйству 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–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2767,47 тыс. руб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>.,</w:t>
      </w:r>
      <w:r w:rsidRPr="006403A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>что на 50% больше по сравнению с 2019 годом.</w:t>
      </w:r>
    </w:p>
    <w:p w:rsidR="00CF7BF2" w:rsidRPr="00B56C35" w:rsidRDefault="00CF7BF2" w:rsidP="00CF7BF2">
      <w:pPr>
        <w:spacing w:line="240" w:lineRule="auto"/>
        <w:ind w:firstLine="708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Кредиторская задолженность за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2020 год составила 828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тыс. руб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>.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, дебиторская задолженность – 157 тыс. руб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>.</w:t>
      </w:r>
    </w:p>
    <w:p w:rsidR="00CF7BF2" w:rsidRPr="00B56C35" w:rsidRDefault="00CF7BF2" w:rsidP="00CF7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Ожидаемое выполнение за 2021 год: </w:t>
      </w:r>
    </w:p>
    <w:p w:rsidR="00CF7BF2" w:rsidRPr="00B56C35" w:rsidRDefault="00CF7BF2" w:rsidP="00CF7B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Доходы за 20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>21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год составят – 7500,0 тыс. руб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>.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, в том числе:</w:t>
      </w:r>
    </w:p>
    <w:p w:rsidR="00CF7BF2" w:rsidRPr="00B56C35" w:rsidRDefault="00CF7BF2" w:rsidP="00CF7B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- село –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1100 тыс. руб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>.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;</w:t>
      </w:r>
    </w:p>
    <w:p w:rsidR="00CF7BF2" w:rsidRPr="00B56C35" w:rsidRDefault="00CF7BF2" w:rsidP="00CF7B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- межгород –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600 тыс. руб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>.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;</w:t>
      </w:r>
    </w:p>
    <w:p w:rsidR="00CF7BF2" w:rsidRPr="00B56C35" w:rsidRDefault="00CF7BF2" w:rsidP="00CF7B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- пригород межмуниципальный – 5800 тыс. руб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>.</w:t>
      </w:r>
    </w:p>
    <w:p w:rsidR="00CF7BF2" w:rsidRPr="00B56C35" w:rsidRDefault="00CF7BF2" w:rsidP="00CF7B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Расходы за 2021 год составят – 11700 тыс. руб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>.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, в том числе:</w:t>
      </w:r>
    </w:p>
    <w:p w:rsidR="00CF7BF2" w:rsidRPr="00B56C35" w:rsidRDefault="00CF7BF2" w:rsidP="00CF7B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- село – 3200 тыс. руб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>.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;</w:t>
      </w:r>
    </w:p>
    <w:p w:rsidR="00CF7BF2" w:rsidRPr="00B56C35" w:rsidRDefault="00CF7BF2" w:rsidP="00CF7B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- межгород – 1100 тыс. руб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>.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;</w:t>
      </w:r>
    </w:p>
    <w:p w:rsidR="00CF7BF2" w:rsidRPr="00B56C35" w:rsidRDefault="00CF7BF2" w:rsidP="00CF7B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- пригород межмуниципальный – 7400 тыс. руб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>.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</w:p>
    <w:p w:rsidR="00CF7BF2" w:rsidRPr="00B56C35" w:rsidRDefault="00CF7BF2" w:rsidP="00CF7B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Планируется перевезти пассажиров – 70,0 тыс. человек, в том числе:</w:t>
      </w:r>
    </w:p>
    <w:p w:rsidR="00CF7BF2" w:rsidRPr="00B56C35" w:rsidRDefault="00CF7BF2" w:rsidP="00CF7B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- село – 5 тыс. человек;</w:t>
      </w:r>
    </w:p>
    <w:p w:rsidR="00CF7BF2" w:rsidRPr="00B56C35" w:rsidRDefault="00CF7BF2" w:rsidP="00CF7B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- межгород – 3,5 тыс. человек;</w:t>
      </w:r>
    </w:p>
    <w:p w:rsidR="00CF7BF2" w:rsidRPr="00B56C35" w:rsidRDefault="00CF7BF2" w:rsidP="00CF7B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- пригород межмуниципальный – 51,5 тыс. человек.</w:t>
      </w:r>
    </w:p>
    <w:p w:rsidR="00CF7BF2" w:rsidRPr="00B56C35" w:rsidRDefault="00CF7BF2" w:rsidP="00CF7B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Пассажирооборот составит – 3528,92 тыс. </w:t>
      </w:r>
      <w:proofErr w:type="spellStart"/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пассажирокилометров</w:t>
      </w:r>
      <w:proofErr w:type="spellEnd"/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, в том числе:</w:t>
      </w:r>
    </w:p>
    <w:p w:rsidR="00CF7BF2" w:rsidRPr="00B56C35" w:rsidRDefault="00CF7BF2" w:rsidP="00CF7B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- село – 314,28 тыс. </w:t>
      </w:r>
      <w:proofErr w:type="spellStart"/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пассажирокилометров</w:t>
      </w:r>
      <w:proofErr w:type="spellEnd"/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;</w:t>
      </w:r>
    </w:p>
    <w:p w:rsidR="00CF7BF2" w:rsidRPr="00B56C35" w:rsidRDefault="00CF7BF2" w:rsidP="00CF7B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- межгород – 230,77 тыс. </w:t>
      </w:r>
      <w:proofErr w:type="spellStart"/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пассажирокилометров</w:t>
      </w:r>
      <w:proofErr w:type="spellEnd"/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;</w:t>
      </w:r>
    </w:p>
    <w:p w:rsidR="00CF7BF2" w:rsidRPr="00B56C35" w:rsidRDefault="00CF7BF2" w:rsidP="00CF7B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- пригород межмуниципальный – 2983,87 тыс. </w:t>
      </w:r>
      <w:proofErr w:type="spellStart"/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пассажирокилометров</w:t>
      </w:r>
      <w:proofErr w:type="spellEnd"/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.</w:t>
      </w:r>
    </w:p>
    <w:p w:rsidR="00CF7BF2" w:rsidRPr="00B56C35" w:rsidRDefault="00CF7BF2" w:rsidP="00CF7B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В связи с неблагополучной эпидемиологической обстановкой в 2020 году выручка предприятия уменьшилась по сравнению с 2019 годом на 1926,24 тыс.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руб.</w:t>
      </w:r>
    </w:p>
    <w:p w:rsidR="00CF7BF2" w:rsidRDefault="00CF7BF2" w:rsidP="00CF7B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Предприятию необходимы дополнительные затраты на 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>приобретение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кассовых аппаратов, оснащение автобусов се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>р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тифицированным видеонаблюдением, замен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>у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блок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>ов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proofErr w:type="spellStart"/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тахограф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>ов</w:t>
      </w:r>
      <w:proofErr w:type="spellEnd"/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. По предварительной оценке необходимо 600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>,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 0 тыс.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B56C35">
        <w:rPr>
          <w:rFonts w:ascii="Times New Roman CYR" w:eastAsia="Times New Roman" w:hAnsi="Times New Roman CYR" w:cs="Times New Roman CYR"/>
          <w:bCs/>
          <w:sz w:val="28"/>
          <w:szCs w:val="28"/>
        </w:rPr>
        <w:t>руб.</w:t>
      </w:r>
    </w:p>
    <w:p w:rsidR="00CF7BF2" w:rsidRDefault="00CF7BF2" w:rsidP="00CF7B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</w:p>
    <w:p w:rsidR="00137ED4" w:rsidRDefault="00137ED4" w:rsidP="00B56C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</w:p>
    <w:sectPr w:rsidR="00137ED4" w:rsidSect="002B7816">
      <w:headerReference w:type="default" r:id="rId9"/>
      <w:pgSz w:w="11906" w:h="16838"/>
      <w:pgMar w:top="851" w:right="567" w:bottom="1134" w:left="1134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112" w:rsidRDefault="00917112" w:rsidP="005546DA">
      <w:pPr>
        <w:spacing w:after="0" w:line="240" w:lineRule="auto"/>
      </w:pPr>
      <w:r>
        <w:separator/>
      </w:r>
    </w:p>
  </w:endnote>
  <w:endnote w:type="continuationSeparator" w:id="0">
    <w:p w:rsidR="00917112" w:rsidRDefault="00917112" w:rsidP="0055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112" w:rsidRDefault="00917112" w:rsidP="005546DA">
      <w:pPr>
        <w:spacing w:after="0" w:line="240" w:lineRule="auto"/>
      </w:pPr>
      <w:r>
        <w:separator/>
      </w:r>
    </w:p>
  </w:footnote>
  <w:footnote w:type="continuationSeparator" w:id="0">
    <w:p w:rsidR="00917112" w:rsidRDefault="00917112" w:rsidP="0055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5875779"/>
      <w:docPartObj>
        <w:docPartGallery w:val="Page Numbers (Top of Page)"/>
        <w:docPartUnique/>
      </w:docPartObj>
    </w:sdtPr>
    <w:sdtEndPr/>
    <w:sdtContent>
      <w:p w:rsidR="002B7816" w:rsidRDefault="002B781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1C2">
          <w:rPr>
            <w:noProof/>
          </w:rPr>
          <w:t>4</w:t>
        </w:r>
        <w:r>
          <w:fldChar w:fldCharType="end"/>
        </w:r>
      </w:p>
    </w:sdtContent>
  </w:sdt>
  <w:p w:rsidR="003B1C8E" w:rsidRDefault="003B1C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34873"/>
    <w:multiLevelType w:val="hybridMultilevel"/>
    <w:tmpl w:val="F15ABE02"/>
    <w:lvl w:ilvl="0" w:tplc="703E859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49"/>
    <w:rsid w:val="000702F0"/>
    <w:rsid w:val="000754F6"/>
    <w:rsid w:val="000A5173"/>
    <w:rsid w:val="000C1968"/>
    <w:rsid w:val="000C314A"/>
    <w:rsid w:val="000C4201"/>
    <w:rsid w:val="000C4700"/>
    <w:rsid w:val="000F023B"/>
    <w:rsid w:val="000F5A59"/>
    <w:rsid w:val="001142A0"/>
    <w:rsid w:val="001330CB"/>
    <w:rsid w:val="00137ED4"/>
    <w:rsid w:val="001B561A"/>
    <w:rsid w:val="002016CB"/>
    <w:rsid w:val="00214DD8"/>
    <w:rsid w:val="0027179D"/>
    <w:rsid w:val="00291D8A"/>
    <w:rsid w:val="002952E7"/>
    <w:rsid w:val="002A1998"/>
    <w:rsid w:val="002B7816"/>
    <w:rsid w:val="002C4CFA"/>
    <w:rsid w:val="002F4A12"/>
    <w:rsid w:val="00313737"/>
    <w:rsid w:val="00321B25"/>
    <w:rsid w:val="00391FD5"/>
    <w:rsid w:val="003B0983"/>
    <w:rsid w:val="003B1C8E"/>
    <w:rsid w:val="003D52B8"/>
    <w:rsid w:val="003E12D8"/>
    <w:rsid w:val="003E7909"/>
    <w:rsid w:val="003F62C9"/>
    <w:rsid w:val="00444E17"/>
    <w:rsid w:val="004508A4"/>
    <w:rsid w:val="0046674E"/>
    <w:rsid w:val="00467AFF"/>
    <w:rsid w:val="004D3C93"/>
    <w:rsid w:val="004E7759"/>
    <w:rsid w:val="00503A7B"/>
    <w:rsid w:val="0055450A"/>
    <w:rsid w:val="005546DA"/>
    <w:rsid w:val="0058585B"/>
    <w:rsid w:val="005B6A9B"/>
    <w:rsid w:val="005C4579"/>
    <w:rsid w:val="005E0DF8"/>
    <w:rsid w:val="00602F8D"/>
    <w:rsid w:val="0060698F"/>
    <w:rsid w:val="00625004"/>
    <w:rsid w:val="00641F45"/>
    <w:rsid w:val="00673631"/>
    <w:rsid w:val="00687F0D"/>
    <w:rsid w:val="00732E09"/>
    <w:rsid w:val="00742C88"/>
    <w:rsid w:val="007607D5"/>
    <w:rsid w:val="007B0131"/>
    <w:rsid w:val="007B3D6B"/>
    <w:rsid w:val="007D58B7"/>
    <w:rsid w:val="008471AA"/>
    <w:rsid w:val="00855E9F"/>
    <w:rsid w:val="00895F4A"/>
    <w:rsid w:val="008C08C4"/>
    <w:rsid w:val="00917112"/>
    <w:rsid w:val="00944F43"/>
    <w:rsid w:val="00956C2C"/>
    <w:rsid w:val="00957620"/>
    <w:rsid w:val="009A2360"/>
    <w:rsid w:val="009D3852"/>
    <w:rsid w:val="00A138C7"/>
    <w:rsid w:val="00A34DAC"/>
    <w:rsid w:val="00AC423A"/>
    <w:rsid w:val="00B03623"/>
    <w:rsid w:val="00B26E34"/>
    <w:rsid w:val="00B34F2B"/>
    <w:rsid w:val="00B35439"/>
    <w:rsid w:val="00B56C35"/>
    <w:rsid w:val="00B640AE"/>
    <w:rsid w:val="00B730E5"/>
    <w:rsid w:val="00B94E3F"/>
    <w:rsid w:val="00BA5AEA"/>
    <w:rsid w:val="00BC2C63"/>
    <w:rsid w:val="00BD34F5"/>
    <w:rsid w:val="00BE16A5"/>
    <w:rsid w:val="00C1701A"/>
    <w:rsid w:val="00C57862"/>
    <w:rsid w:val="00C60015"/>
    <w:rsid w:val="00C8078F"/>
    <w:rsid w:val="00CB12C9"/>
    <w:rsid w:val="00CC6EDD"/>
    <w:rsid w:val="00CF7BF2"/>
    <w:rsid w:val="00D0265B"/>
    <w:rsid w:val="00D061C2"/>
    <w:rsid w:val="00D07764"/>
    <w:rsid w:val="00D078F7"/>
    <w:rsid w:val="00D22205"/>
    <w:rsid w:val="00D32333"/>
    <w:rsid w:val="00D76C4D"/>
    <w:rsid w:val="00DB0F4E"/>
    <w:rsid w:val="00DE5804"/>
    <w:rsid w:val="00E06CF7"/>
    <w:rsid w:val="00E321FA"/>
    <w:rsid w:val="00E57462"/>
    <w:rsid w:val="00E81223"/>
    <w:rsid w:val="00E83014"/>
    <w:rsid w:val="00EC5617"/>
    <w:rsid w:val="00EC712A"/>
    <w:rsid w:val="00EE1FDB"/>
    <w:rsid w:val="00F41275"/>
    <w:rsid w:val="00F41A1A"/>
    <w:rsid w:val="00F6306D"/>
    <w:rsid w:val="00F92BBC"/>
    <w:rsid w:val="00FB761F"/>
    <w:rsid w:val="00FD4949"/>
    <w:rsid w:val="00FD5FA1"/>
    <w:rsid w:val="00FF5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FD4949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D49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2F0"/>
    <w:pPr>
      <w:ind w:left="720"/>
      <w:contextualSpacing/>
    </w:pPr>
  </w:style>
  <w:style w:type="paragraph" w:styleId="a6">
    <w:name w:val="No Spacing"/>
    <w:uiPriority w:val="1"/>
    <w:qFormat/>
    <w:rsid w:val="00EC5617"/>
    <w:pPr>
      <w:spacing w:after="0" w:line="240" w:lineRule="auto"/>
    </w:pPr>
  </w:style>
  <w:style w:type="table" w:styleId="a7">
    <w:name w:val="Table Grid"/>
    <w:basedOn w:val="a1"/>
    <w:uiPriority w:val="59"/>
    <w:rsid w:val="00214DD8"/>
    <w:pPr>
      <w:spacing w:after="0" w:line="240" w:lineRule="auto"/>
      <w:ind w:firstLine="709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214DD8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58">
    <w:name w:val="Font Style58"/>
    <w:uiPriority w:val="99"/>
    <w:rsid w:val="00214DD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6DA"/>
  </w:style>
  <w:style w:type="paragraph" w:styleId="aa">
    <w:name w:val="footer"/>
    <w:basedOn w:val="a"/>
    <w:link w:val="ab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FD4949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D49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2F0"/>
    <w:pPr>
      <w:ind w:left="720"/>
      <w:contextualSpacing/>
    </w:pPr>
  </w:style>
  <w:style w:type="paragraph" w:styleId="a6">
    <w:name w:val="No Spacing"/>
    <w:uiPriority w:val="1"/>
    <w:qFormat/>
    <w:rsid w:val="00EC5617"/>
    <w:pPr>
      <w:spacing w:after="0" w:line="240" w:lineRule="auto"/>
    </w:pPr>
  </w:style>
  <w:style w:type="table" w:styleId="a7">
    <w:name w:val="Table Grid"/>
    <w:basedOn w:val="a1"/>
    <w:uiPriority w:val="59"/>
    <w:rsid w:val="00214DD8"/>
    <w:pPr>
      <w:spacing w:after="0" w:line="240" w:lineRule="auto"/>
      <w:ind w:firstLine="709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214DD8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58">
    <w:name w:val="Font Style58"/>
    <w:uiPriority w:val="99"/>
    <w:rsid w:val="00214DD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6DA"/>
  </w:style>
  <w:style w:type="paragraph" w:styleId="aa">
    <w:name w:val="footer"/>
    <w:basedOn w:val="a"/>
    <w:link w:val="ab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8</cp:revision>
  <cp:lastPrinted>2021-04-19T09:18:00Z</cp:lastPrinted>
  <dcterms:created xsi:type="dcterms:W3CDTF">2021-04-19T09:19:00Z</dcterms:created>
  <dcterms:modified xsi:type="dcterms:W3CDTF">2021-04-26T07:36:00Z</dcterms:modified>
</cp:coreProperties>
</file>