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80D" w:rsidRDefault="00452FFC" w:rsidP="008F5538">
      <w:pPr>
        <w:spacing w:line="240" w:lineRule="auto"/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</w:t>
      </w:r>
      <w:r w:rsidR="008F5538">
        <w:rPr>
          <w:rFonts w:ascii="Times New Roman" w:eastAsia="Times New Roman" w:hAnsi="Times New Roman" w:cs="Times New Roman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</w:t>
      </w:r>
      <w:r w:rsidR="004C780D">
        <w:object w:dxaOrig="882" w:dyaOrig="1088">
          <v:rect id="rectole0000000000" o:spid="_x0000_i1025" style="width:44.25pt;height:54.75pt" o:ole="" o:preferrelative="t" stroked="f">
            <v:imagedata r:id="rId4" o:title=""/>
          </v:rect>
          <o:OLEObject Type="Embed" ProgID="StaticMetafile" ShapeID="rectole0000000000" DrawAspect="Content" ObjectID="_1514982475" r:id="rId5"/>
        </w:object>
      </w: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ab/>
        <w:t xml:space="preserve">                          </w:t>
      </w:r>
    </w:p>
    <w:p w:rsidR="004C780D" w:rsidRDefault="00452F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D9D9D9"/>
          <w:sz w:val="16"/>
        </w:rPr>
      </w:pPr>
      <w:r>
        <w:rPr>
          <w:rFonts w:ascii="Times New Roman" w:eastAsia="Times New Roman" w:hAnsi="Times New Roman" w:cs="Times New Roman"/>
          <w:color w:val="D9D9D9"/>
          <w:sz w:val="16"/>
        </w:rPr>
        <w:t xml:space="preserve"> .</w:t>
      </w:r>
    </w:p>
    <w:p w:rsidR="004C780D" w:rsidRDefault="00452FF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СМОЛЕНСКАЯ     ОБЛАСТЬ</w:t>
      </w:r>
    </w:p>
    <w:p w:rsidR="004C780D" w:rsidRDefault="00452FF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МОНАСТЫРЩИНСКИЙ РАЙОННЫЙ </w:t>
      </w:r>
    </w:p>
    <w:p w:rsidR="004C780D" w:rsidRDefault="00452FF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СОВЕТ ДЕПУТАТОВ  </w:t>
      </w:r>
    </w:p>
    <w:p w:rsidR="004C780D" w:rsidRDefault="004C780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4C780D" w:rsidRDefault="00452FF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</w:rPr>
      </w:pPr>
      <w:proofErr w:type="gramStart"/>
      <w:r>
        <w:rPr>
          <w:rFonts w:ascii="Times New Roman" w:eastAsia="Times New Roman" w:hAnsi="Times New Roman" w:cs="Times New Roman"/>
          <w:b/>
          <w:sz w:val="32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32"/>
        </w:rPr>
        <w:t xml:space="preserve"> Е Ш Е Н И Е</w:t>
      </w:r>
    </w:p>
    <w:p w:rsidR="008F5538" w:rsidRDefault="008F55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4C780D" w:rsidRDefault="00452FFC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от </w:t>
      </w:r>
      <w:r w:rsidR="008F5538">
        <w:rPr>
          <w:rFonts w:ascii="Times New Roman" w:eastAsia="Times New Roman" w:hAnsi="Times New Roman" w:cs="Times New Roman"/>
          <w:b/>
          <w:sz w:val="28"/>
        </w:rPr>
        <w:t xml:space="preserve">22 января 2016 </w:t>
      </w:r>
      <w:r>
        <w:rPr>
          <w:rFonts w:ascii="Times New Roman" w:eastAsia="Times New Roman" w:hAnsi="Times New Roman" w:cs="Times New Roman"/>
          <w:b/>
          <w:sz w:val="28"/>
        </w:rPr>
        <w:t xml:space="preserve">года                                                                          </w:t>
      </w:r>
      <w:r w:rsidR="008F5538">
        <w:rPr>
          <w:rFonts w:ascii="Times New Roman" w:eastAsia="Times New Roman" w:hAnsi="Times New Roman" w:cs="Times New Roman"/>
          <w:b/>
          <w:sz w:val="28"/>
        </w:rPr>
        <w:t xml:space="preserve">       </w:t>
      </w:r>
      <w:r>
        <w:rPr>
          <w:rFonts w:ascii="Times New Roman" w:eastAsia="Times New Roman" w:hAnsi="Times New Roman" w:cs="Times New Roman"/>
          <w:b/>
          <w:sz w:val="28"/>
        </w:rPr>
        <w:t xml:space="preserve">  № </w:t>
      </w:r>
      <w:r w:rsidR="008F5538">
        <w:rPr>
          <w:rFonts w:ascii="Times New Roman" w:eastAsia="Times New Roman" w:hAnsi="Times New Roman" w:cs="Times New Roman"/>
          <w:b/>
          <w:sz w:val="28"/>
        </w:rPr>
        <w:t>6</w:t>
      </w:r>
    </w:p>
    <w:p w:rsidR="004C780D" w:rsidRDefault="00452FFC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О награждении Почетной грамотой Монастырщинского районного Совета депутатов Орлова Валерия Константиновича, начальника ОСП Монастырщинский почтамт УФПС Смоленской области филиала ФГУП "Почта России"</w:t>
      </w:r>
    </w:p>
    <w:p w:rsidR="004C780D" w:rsidRDefault="00452FF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C780D" w:rsidRDefault="004C780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4C780D" w:rsidRDefault="00452FFC" w:rsidP="00452FF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Рассмотрев ходатайство  Председателя постоянной депутатской комиссии по местному самоуправлению и правоохранительной деятельности Владимира Николаевича </w:t>
      </w:r>
      <w:proofErr w:type="spellStart"/>
      <w:r>
        <w:rPr>
          <w:rFonts w:ascii="Times New Roman" w:eastAsia="Times New Roman" w:hAnsi="Times New Roman" w:cs="Times New Roman"/>
          <w:sz w:val="28"/>
        </w:rPr>
        <w:t>Шупилкина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в соответствии с Положением о Почетной грамоте Монастырщинского районного Совета депутатов, Монастырщинский районный Совет депутатов  </w:t>
      </w:r>
    </w:p>
    <w:p w:rsidR="004C780D" w:rsidRDefault="004C780D" w:rsidP="00452FF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4C780D" w:rsidRDefault="00452FFC" w:rsidP="00452FFC">
      <w:pPr>
        <w:spacing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РЕШИЛ:</w:t>
      </w:r>
    </w:p>
    <w:p w:rsidR="004C780D" w:rsidRDefault="00452FFC" w:rsidP="00452FFC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Наградить Почетной грамотой Монастырщинского районного Совета депутатов Орлова Валерия Константиновича, начальника ОСП Монастырщинский почтамт УФПС Смоленской области филиала ФГУП "Почта России" за многолетний добросовестный труд в почтовой отрасли,</w:t>
      </w:r>
      <w:r>
        <w:rPr>
          <w:rFonts w:ascii="Arial" w:eastAsia="Arial" w:hAnsi="Arial" w:cs="Arial"/>
          <w:color w:val="333333"/>
          <w:sz w:val="21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успехи в развитии и совершенствовании почтовой связи в муниципальном образовании «Монастырщинский район» Смоленской области и в связи с 60-летием.</w:t>
      </w:r>
    </w:p>
    <w:p w:rsidR="004C780D" w:rsidRDefault="00452FFC" w:rsidP="00452FFC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Настоящее решение вступает в силу с момента его подписания и официального опубликования в общественно-политической газете «Наша жизнь».</w:t>
      </w:r>
    </w:p>
    <w:p w:rsidR="004C780D" w:rsidRDefault="004C780D" w:rsidP="00452FF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</w:p>
    <w:p w:rsidR="004C780D" w:rsidRDefault="004C780D" w:rsidP="00452FF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</w:p>
    <w:p w:rsidR="004C780D" w:rsidRDefault="00452FFC" w:rsidP="00452FFC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муниципального образования </w:t>
      </w:r>
    </w:p>
    <w:p w:rsidR="004C780D" w:rsidRDefault="00452FFC" w:rsidP="008F5538">
      <w:pPr>
        <w:spacing w:after="0" w:line="240" w:lineRule="auto"/>
        <w:ind w:right="-1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 xml:space="preserve">«Монастырщинский район» Смоленской области                  </w:t>
      </w:r>
      <w:r w:rsidR="008F5538">
        <w:rPr>
          <w:rFonts w:ascii="Times New Roman" w:eastAsia="Times New Roman" w:hAnsi="Times New Roman" w:cs="Times New Roman"/>
          <w:sz w:val="28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8"/>
        </w:rPr>
        <w:t>А.В. Голуб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sectPr w:rsidR="004C780D" w:rsidSect="00A41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780D"/>
    <w:rsid w:val="00452FFC"/>
    <w:rsid w:val="004C780D"/>
    <w:rsid w:val="005A5618"/>
    <w:rsid w:val="008F5538"/>
    <w:rsid w:val="00A416CF"/>
    <w:rsid w:val="00B25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Алла</cp:lastModifiedBy>
  <cp:revision>4</cp:revision>
  <dcterms:created xsi:type="dcterms:W3CDTF">2016-01-21T12:48:00Z</dcterms:created>
  <dcterms:modified xsi:type="dcterms:W3CDTF">2016-01-22T11:41:00Z</dcterms:modified>
</cp:coreProperties>
</file>