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1261B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 </w:t>
      </w:r>
    </w:p>
    <w:p w:rsidR="00396C5C" w:rsidRPr="001261B1" w:rsidRDefault="00567F88" w:rsidP="001261B1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432D40">
        <w:rPr>
          <w:b/>
          <w:sz w:val="28"/>
          <w:szCs w:val="28"/>
          <w:lang w:val="ru-RU"/>
        </w:rPr>
        <w:t>30</w:t>
      </w:r>
      <w:r w:rsidR="007460C6">
        <w:rPr>
          <w:b/>
          <w:sz w:val="28"/>
          <w:szCs w:val="28"/>
          <w:lang w:val="ru-RU"/>
        </w:rPr>
        <w:t xml:space="preserve"> </w:t>
      </w:r>
      <w:r w:rsidR="00EA1F0D">
        <w:rPr>
          <w:b/>
          <w:sz w:val="28"/>
          <w:szCs w:val="28"/>
          <w:lang w:val="ru-RU"/>
        </w:rPr>
        <w:t>октября</w:t>
      </w:r>
      <w:r w:rsidR="007460C6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432D40" w:rsidP="006D74FC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</w:t>
      </w:r>
      <w:r w:rsidR="007460C6">
        <w:rPr>
          <w:sz w:val="28"/>
          <w:szCs w:val="28"/>
          <w:lang w:val="ru-RU"/>
        </w:rPr>
        <w:t xml:space="preserve"> </w:t>
      </w:r>
      <w:r w:rsidR="00EA1F0D">
        <w:rPr>
          <w:sz w:val="28"/>
          <w:szCs w:val="28"/>
          <w:lang w:val="ru-RU"/>
        </w:rPr>
        <w:t>октября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16-00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1261B1">
      <w:pPr>
        <w:keepNext/>
        <w:jc w:val="center"/>
        <w:rPr>
          <w:color w:val="00000A"/>
          <w:sz w:val="28"/>
          <w:lang w:val="ru-RU"/>
        </w:rPr>
      </w:pPr>
    </w:p>
    <w:p w:rsidR="001261B1" w:rsidRDefault="001261B1" w:rsidP="002D2E85">
      <w:pPr>
        <w:keepNext/>
        <w:jc w:val="center"/>
        <w:rPr>
          <w:b/>
          <w:color w:val="00000A"/>
          <w:sz w:val="28"/>
          <w:lang w:val="ru-RU"/>
        </w:rPr>
      </w:pPr>
      <w:proofErr w:type="spellStart"/>
      <w:r w:rsidRPr="002D2E85">
        <w:rPr>
          <w:b/>
          <w:color w:val="00000A"/>
          <w:sz w:val="28"/>
        </w:rPr>
        <w:t>Повестка</w:t>
      </w:r>
      <w:proofErr w:type="spellEnd"/>
      <w:r w:rsidRPr="002D2E85">
        <w:rPr>
          <w:b/>
          <w:color w:val="00000A"/>
          <w:sz w:val="28"/>
        </w:rPr>
        <w:t xml:space="preserve"> </w:t>
      </w:r>
      <w:proofErr w:type="spellStart"/>
      <w:r w:rsidRPr="002D2E85">
        <w:rPr>
          <w:b/>
          <w:color w:val="00000A"/>
          <w:sz w:val="28"/>
        </w:rPr>
        <w:t>дня</w:t>
      </w:r>
      <w:proofErr w:type="spellEnd"/>
      <w:r w:rsidRPr="002D2E85">
        <w:rPr>
          <w:b/>
          <w:color w:val="00000A"/>
          <w:sz w:val="28"/>
        </w:rPr>
        <w:t xml:space="preserve"> </w:t>
      </w:r>
    </w:p>
    <w:p w:rsidR="00CB58AE" w:rsidRPr="00CB58AE" w:rsidRDefault="00CB58AE" w:rsidP="002D2E85">
      <w:pPr>
        <w:keepNext/>
        <w:jc w:val="center"/>
        <w:rPr>
          <w:b/>
          <w:sz w:val="28"/>
          <w:shd w:val="clear" w:color="auto" w:fill="FFFFFF"/>
          <w:lang w:val="ru-RU"/>
        </w:rPr>
      </w:pPr>
    </w:p>
    <w:p w:rsidR="00206D01" w:rsidRPr="00206D01" w:rsidRDefault="0033368B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533F95">
        <w:rPr>
          <w:sz w:val="28"/>
          <w:szCs w:val="28"/>
          <w:lang w:val="ru-RU"/>
        </w:rPr>
        <w:t>1</w:t>
      </w:r>
      <w:r w:rsidR="00206D01" w:rsidRPr="00206D01">
        <w:rPr>
          <w:sz w:val="28"/>
          <w:szCs w:val="28"/>
          <w:lang w:val="ru-RU"/>
        </w:rPr>
        <w:t xml:space="preserve">. Об </w:t>
      </w:r>
      <w:proofErr w:type="gramStart"/>
      <w:r w:rsidR="00206D01" w:rsidRPr="00206D01">
        <w:rPr>
          <w:sz w:val="28"/>
          <w:szCs w:val="28"/>
          <w:lang w:val="ru-RU"/>
        </w:rPr>
        <w:t>отчете</w:t>
      </w:r>
      <w:proofErr w:type="gramEnd"/>
      <w:r w:rsidR="00206D01" w:rsidRPr="00206D01">
        <w:rPr>
          <w:sz w:val="28"/>
          <w:szCs w:val="28"/>
          <w:lang w:val="ru-RU"/>
        </w:rPr>
        <w:t xml:space="preserve"> постоянной комиссии по аграрным вопросам, природным ресурсам и природопользованию о работе за 1 полугодие 2018 года.                 </w:t>
      </w: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206D01">
        <w:rPr>
          <w:sz w:val="28"/>
          <w:szCs w:val="28"/>
          <w:lang w:val="ru-RU"/>
        </w:rPr>
        <w:t xml:space="preserve">   2. Об </w:t>
      </w:r>
      <w:proofErr w:type="gramStart"/>
      <w:r w:rsidRPr="00206D01">
        <w:rPr>
          <w:sz w:val="28"/>
          <w:szCs w:val="28"/>
          <w:lang w:val="ru-RU"/>
        </w:rPr>
        <w:t>отчете</w:t>
      </w:r>
      <w:proofErr w:type="gramEnd"/>
      <w:r w:rsidRPr="00206D01">
        <w:rPr>
          <w:sz w:val="28"/>
          <w:szCs w:val="28"/>
          <w:lang w:val="ru-RU"/>
        </w:rPr>
        <w:t xml:space="preserve"> постоянной комиссии по бюджету, инвестициям, экономическому развитию и предпринимательству о работе за 1 полугодие 2018 года.             </w:t>
      </w: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206D01">
        <w:rPr>
          <w:sz w:val="28"/>
          <w:szCs w:val="28"/>
          <w:lang w:val="ru-RU"/>
        </w:rPr>
        <w:t xml:space="preserve">   3. Об </w:t>
      </w:r>
      <w:proofErr w:type="gramStart"/>
      <w:r w:rsidRPr="00206D01">
        <w:rPr>
          <w:sz w:val="28"/>
          <w:szCs w:val="28"/>
          <w:lang w:val="ru-RU"/>
        </w:rPr>
        <w:t>отчете</w:t>
      </w:r>
      <w:proofErr w:type="gramEnd"/>
      <w:r w:rsidRPr="00206D01">
        <w:rPr>
          <w:sz w:val="28"/>
          <w:szCs w:val="28"/>
          <w:lang w:val="ru-RU"/>
        </w:rPr>
        <w:t xml:space="preserve"> постоянной комиссии по местному самоуправлению, социальной политике и правоохранительной деятельности о работе за 1 полугодие 2018 года.                   </w:t>
      </w:r>
    </w:p>
    <w:p w:rsidR="00206D01" w:rsidRPr="00206D01" w:rsidRDefault="00533F95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06D01" w:rsidRPr="00206D01">
        <w:rPr>
          <w:sz w:val="28"/>
          <w:szCs w:val="28"/>
          <w:lang w:val="ru-RU"/>
        </w:rPr>
        <w:t xml:space="preserve">4. О внесении изменений в Устав муниципального образования «Монастырщинский район» Смоленской области.                   </w:t>
      </w:r>
    </w:p>
    <w:p w:rsidR="00533F95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206D01">
        <w:rPr>
          <w:sz w:val="28"/>
          <w:szCs w:val="28"/>
          <w:lang w:val="ru-RU"/>
        </w:rPr>
        <w:t xml:space="preserve">   5. О внесении изменений в решение Монастырщинского районного Совета депутатов от 22.12.2011 № 9 «Об утверждении положения о бюджетном процессе в муниципальном образовании «Монастырщинский район» Смоленской области» (в редакции решений от 12.09.2014 № 55, от 26.11.2014 № 68, от 23.11.2017 № 97, 25.12.2017 № 106).                </w:t>
      </w: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206D01">
        <w:rPr>
          <w:sz w:val="28"/>
          <w:szCs w:val="28"/>
          <w:lang w:val="ru-RU"/>
        </w:rPr>
        <w:t xml:space="preserve">   6. О ходе подготовки сельскохозяйственных предприятий, находящихся на территории муниципального образования «Монастырщинский район» Смоленской области, к зимне-стойловому содержанию скота.    </w:t>
      </w: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206D01">
        <w:rPr>
          <w:sz w:val="28"/>
          <w:szCs w:val="28"/>
          <w:lang w:val="ru-RU"/>
        </w:rPr>
        <w:t xml:space="preserve">   7. О внесении изменения в решение Монастырщинского районного Совета депутатов от 13.09.2018 года № 32 «О приеме в муниципальную собственность муниципального образования «Монастырщинский район» Смоленской области объектов </w:t>
      </w:r>
      <w:proofErr w:type="gramStart"/>
      <w:r w:rsidRPr="00206D01">
        <w:rPr>
          <w:sz w:val="28"/>
          <w:szCs w:val="28"/>
          <w:lang w:val="ru-RU"/>
        </w:rPr>
        <w:t>государственной</w:t>
      </w:r>
      <w:proofErr w:type="gramEnd"/>
      <w:r w:rsidRPr="00206D01">
        <w:rPr>
          <w:sz w:val="28"/>
          <w:szCs w:val="28"/>
          <w:lang w:val="ru-RU"/>
        </w:rPr>
        <w:t xml:space="preserve"> собственности Смоленской области».</w:t>
      </w:r>
    </w:p>
    <w:p w:rsidR="00376B90" w:rsidRPr="00376B90" w:rsidRDefault="00376B90" w:rsidP="00376B90">
      <w:pPr>
        <w:pStyle w:val="a3"/>
        <w:ind w:left="-567" w:righ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Pr="00376B90">
        <w:rPr>
          <w:sz w:val="28"/>
          <w:szCs w:val="28"/>
          <w:lang w:val="ru-RU"/>
        </w:rPr>
        <w:t xml:space="preserve">8. О результатах итоговой аттестации выпускников общеобразовательных учреждений муниципального образования «Монастырщинский район» Смоленской области за 2017-2018 </w:t>
      </w:r>
      <w:proofErr w:type="gramStart"/>
      <w:r w:rsidRPr="00376B90">
        <w:rPr>
          <w:sz w:val="28"/>
          <w:szCs w:val="28"/>
          <w:lang w:val="ru-RU"/>
        </w:rPr>
        <w:t>учебный</w:t>
      </w:r>
      <w:proofErr w:type="gramEnd"/>
      <w:r w:rsidRPr="00376B90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.</w:t>
      </w:r>
      <w:r w:rsidRPr="00376B90">
        <w:rPr>
          <w:sz w:val="28"/>
          <w:szCs w:val="28"/>
          <w:lang w:val="ru-RU"/>
        </w:rPr>
        <w:t xml:space="preserve">                </w:t>
      </w:r>
    </w:p>
    <w:p w:rsidR="00376B90" w:rsidRPr="00376B90" w:rsidRDefault="00376B90" w:rsidP="00376B90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376B90">
        <w:rPr>
          <w:sz w:val="28"/>
          <w:szCs w:val="28"/>
          <w:lang w:val="ru-RU"/>
        </w:rPr>
        <w:t xml:space="preserve">    9. О подготовке общеобразовательных учреждений муниципального образования «Монастырщинский район» Смоленской области к новому 2018-2019 учебному году.            </w:t>
      </w:r>
    </w:p>
    <w:p w:rsidR="00206D01" w:rsidRPr="00206D01" w:rsidRDefault="00376B90" w:rsidP="00376B90">
      <w:pPr>
        <w:pStyle w:val="a3"/>
        <w:ind w:left="-567" w:right="-142"/>
        <w:jc w:val="both"/>
        <w:rPr>
          <w:sz w:val="28"/>
          <w:szCs w:val="28"/>
          <w:lang w:val="ru-RU"/>
        </w:rPr>
      </w:pPr>
      <w:r w:rsidRPr="00376B90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376B90">
        <w:rPr>
          <w:sz w:val="28"/>
          <w:szCs w:val="28"/>
          <w:lang w:val="ru-RU"/>
        </w:rPr>
        <w:t xml:space="preserve"> 10. О внесении изменений в решение Монастырщинского районного Совета депутатов Смоленской области от 03.02.2012г. № 37 «О введении в действие системы налогообложения в виде единого налога на вменённый доход для отдельных видов деятельности по муниципальному образованию «Монастырщинский район» Смоленской области с 01.01.2012 г.» (в редакции решения от 26.12.2016 № 32).</w:t>
      </w: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</w:p>
    <w:p w:rsidR="00206D01" w:rsidRPr="00206D01" w:rsidRDefault="00206D01" w:rsidP="00206D01">
      <w:pPr>
        <w:pStyle w:val="a3"/>
        <w:ind w:left="-567" w:right="-142"/>
        <w:jc w:val="both"/>
        <w:rPr>
          <w:sz w:val="28"/>
          <w:szCs w:val="28"/>
          <w:lang w:val="ru-RU"/>
        </w:rPr>
      </w:pPr>
    </w:p>
    <w:sectPr w:rsidR="00206D01" w:rsidRPr="00206D01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</cp:revision>
  <dcterms:created xsi:type="dcterms:W3CDTF">2017-11-17T06:01:00Z</dcterms:created>
  <dcterms:modified xsi:type="dcterms:W3CDTF">2018-10-19T07:58:00Z</dcterms:modified>
</cp:coreProperties>
</file>