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E64" w:rsidRP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AB10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67-12-06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69"/>
        <w:gridCol w:w="8017"/>
      </w:tblGrid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 территория бывшего аэропорта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  <w:p w:rsidR="00980411" w:rsidRPr="00B94E64" w:rsidRDefault="00873CB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873CB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980411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Смоленская обл., </w:t>
            </w:r>
            <w:proofErr w:type="spellStart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</w:p>
          <w:p w:rsidR="00980411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180CD5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Свободные земли</w:t>
            </w:r>
          </w:p>
        </w:tc>
      </w:tr>
    </w:tbl>
    <w:p w:rsidR="00B94E64" w:rsidRPr="00B94E64" w:rsidRDefault="00B94E64" w:rsidP="00980411">
      <w:pPr>
        <w:shd w:val="clear" w:color="auto" w:fill="FFFFFF"/>
        <w:spacing w:before="120" w:after="120"/>
        <w:ind w:left="193"/>
        <w:jc w:val="center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69"/>
        <w:gridCol w:w="8017"/>
      </w:tblGrid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Государственная собственность не разграничена</w:t>
            </w:r>
          </w:p>
        </w:tc>
      </w:tr>
      <w:tr w:rsidR="001661A4" w:rsidRPr="00A8485D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A8485D" w:rsidRDefault="001661A4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216130 Смоленская обл.,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район, п. Монастырщина, 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л. 1-ая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Краснинская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д. 14, тел.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(848148)4-18-44, </w:t>
            </w: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, 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http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://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monast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admin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smolensk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</w:p>
        </w:tc>
      </w:tr>
      <w:tr w:rsidR="001661A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AF2BF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Титов Виктор Борисович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AF2BF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Глава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муниципального образования «</w:t>
            </w:r>
            <w:proofErr w:type="spellStart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61A4" w:rsidRPr="00980411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(848148)4</w:t>
            </w:r>
            <w:r w:rsidRP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12-44</w:t>
            </w:r>
          </w:p>
        </w:tc>
      </w:tr>
      <w:tr w:rsidR="001661A4" w:rsidRPr="00B94E64" w:rsidTr="00180CD5">
        <w:tc>
          <w:tcPr>
            <w:tcW w:w="228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1A4" w:rsidRPr="00B94E64" w:rsidRDefault="001661A4" w:rsidP="00980411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7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61A4" w:rsidRPr="00A8485D" w:rsidRDefault="001661A4" w:rsidP="008B7CB2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485D">
              <w:rPr>
                <w:rFonts w:ascii="Times New Roman" w:hAnsi="Times New Roman" w:cs="Times New Roman"/>
                <w:b/>
                <w:bCs/>
                <w:i/>
              </w:rPr>
              <w:t>monast@admin-smolensk.ru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196" w:rsidRDefault="00180CD5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Аренда</w:t>
            </w:r>
            <w:r w:rsidR="00EB2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60000 рублей</w:t>
            </w:r>
            <w:r w:rsidR="00EB2196" w:rsidRPr="00EB2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r w:rsidR="00EB2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</w:p>
          <w:p w:rsidR="00B94E64" w:rsidRPr="00980411" w:rsidRDefault="00BB4B45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окупка</w:t>
            </w:r>
            <w:r w:rsidR="00EB219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– 4000000 рублей.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700CEB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Аукцион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8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80CD5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Рыночная стоимость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Межевание</w:t>
            </w:r>
            <w:r w:rsid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земельного участка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9B3255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земельного участка, 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80CD5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4,0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(площадь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Прям</w:t>
            </w:r>
            <w:r w:rsidR="00700CE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оугольник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(форма подлежит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661A4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290 кв. м. * 140 кв. м. 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(размеры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подлежа</w:t>
            </w:r>
            <w:r w:rsidRP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 уточнению по результатам межевания)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Возможность расширения  земельного участка (да,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B94E64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804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pacing w:line="230" w:lineRule="auto"/>
              <w:ind w:left="0" w:righ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219DB" w:rsidP="001661A4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Земли </w:t>
            </w:r>
            <w:r w:rsidR="001661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населенных пунктов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СХ 3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0CEB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Автодорога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Равнина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Суглинок 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Глубина промерзания,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1,5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Уровень грунтовых вод,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 информации</w:t>
            </w:r>
          </w:p>
        </w:tc>
      </w:tr>
      <w:tr w:rsidR="0076144E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B94E64" w:rsidRDefault="0076144E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время паводков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980411" w:rsidRDefault="0076144E" w:rsidP="008838F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Отсутствует </w:t>
            </w:r>
          </w:p>
        </w:tc>
      </w:tr>
      <w:tr w:rsidR="000337C8" w:rsidRPr="00B94E64" w:rsidTr="000337C8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37C8" w:rsidRDefault="000337C8" w:rsidP="009B325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Приоритетное направление использования</w:t>
            </w:r>
          </w:p>
          <w:p w:rsidR="000337C8" w:rsidRPr="00B94E64" w:rsidRDefault="000337C8" w:rsidP="009B325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37C8" w:rsidRPr="00B94E64" w:rsidRDefault="000337C8" w:rsidP="009B3255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животноводческая деятельность</w:t>
            </w:r>
          </w:p>
        </w:tc>
      </w:tr>
      <w:tr w:rsidR="001A75AF" w:rsidRPr="00B94E64" w:rsidTr="001A75AF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75AF" w:rsidRPr="00980411" w:rsidRDefault="001A75AF" w:rsidP="009B3255">
            <w:pPr>
              <w:ind w:left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70520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193C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Близость к объектам, загрязняющим окружающую среду (указать тип загрязнения и расстояние,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193C4E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3723EA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3EA" w:rsidRPr="003723EA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Разрешенные виды использования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Сблокированные жилые дома на одну семью с приусадебными </w:t>
            </w: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участками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Индивидуальные жилые дома усадебного типа с приусадебными участками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Хозяйственные постройки для содержания мелких домашних животных и домашней птицы, хранения инвентаря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Теплицы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Водозаборы локального 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Противопожарные водоемы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животноводческой деятельности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Все виды растениеводства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Подсобные хозяйства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Гаражи</w:t>
            </w:r>
          </w:p>
          <w:p w:rsidR="003723EA" w:rsidRPr="003723EA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Объекты мелкорозничной торговли во временных сооружениях и вне их, рассчитанные на малый поток посетителей: киоски, павильоны, палатки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Почтовые отделения</w:t>
            </w:r>
          </w:p>
          <w:p w:rsidR="003723EA" w:rsidRPr="003723EA" w:rsidRDefault="003723EA" w:rsidP="003723EA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Телефон</w:t>
            </w:r>
          </w:p>
          <w:p w:rsidR="00B94E64" w:rsidRPr="00985EC0" w:rsidRDefault="003723EA" w:rsidP="00985EC0">
            <w:pPr>
              <w:numPr>
                <w:ilvl w:val="0"/>
                <w:numId w:val="1"/>
              </w:numPr>
              <w:tabs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Телеграф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B94E64" w:rsidRPr="00B94E64" w:rsidTr="00180CD5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980411" w:rsidRDefault="00985EC0" w:rsidP="00980411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Бывший аэропорт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Default="00B94E64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</w:t>
      </w:r>
      <w:proofErr w:type="gramStart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км</w:t>
      </w:r>
      <w:proofErr w:type="gramEnd"/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):</w:t>
      </w:r>
    </w:p>
    <w:p w:rsidR="001A75AF" w:rsidRPr="00B94E64" w:rsidRDefault="001A75AF" w:rsidP="001A75AF">
      <w:pPr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69"/>
        <w:gridCol w:w="8017"/>
      </w:tblGrid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Смоленск)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A8485D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A848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(п. Монастырщина)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п. Монастырщина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B94E64" w:rsidRPr="00B94E64" w:rsidTr="00193C4E"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23EA" w:rsidRDefault="0070520E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(а/д Монастырщина – </w:t>
            </w:r>
            <w:r w:rsid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Смоленск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3723EA" w:rsidRPr="00193C4E" w:rsidRDefault="003723EA" w:rsidP="003723EA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0,5 (а/д Монастырщина – Починок)</w:t>
            </w:r>
          </w:p>
        </w:tc>
      </w:tr>
      <w:tr w:rsidR="00B94E64" w:rsidRPr="00B94E64" w:rsidTr="00193C4E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93C4E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93C4E" w:rsidRDefault="003723EA" w:rsidP="00193C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43</w:t>
            </w:r>
            <w:r w:rsidR="001A7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  <w:r w:rsidR="009627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(г. Починок)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769"/>
        <w:gridCol w:w="8017"/>
      </w:tblGrid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Автомобильное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6144E" w:rsidRPr="0076144E" w:rsidRDefault="0076144E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Грунт, асфальтобетонное покрытие;</w:t>
            </w:r>
          </w:p>
          <w:p w:rsidR="00B94E64" w:rsidRPr="001A75AF" w:rsidRDefault="0076144E" w:rsidP="0076144E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6144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Ограничения для транспорта нет.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ind w:left="0"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1A75AF" w:rsidRDefault="001A75AF" w:rsidP="001A75AF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1A75AF">
        <w:trPr>
          <w:trHeight w:val="178"/>
        </w:trPr>
        <w:tc>
          <w:tcPr>
            <w:tcW w:w="22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1A75AF">
            <w:pPr>
              <w:keepNext/>
              <w:spacing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7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1A75AF" w:rsidRDefault="001A75AF" w:rsidP="001A75AF">
            <w:pPr>
              <w:spacing w:line="240" w:lineRule="atLeast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1A75AF">
      <w:pPr>
        <w:spacing w:before="120" w:after="120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347"/>
        <w:gridCol w:w="991"/>
        <w:gridCol w:w="1490"/>
        <w:gridCol w:w="1362"/>
        <w:gridCol w:w="1771"/>
        <w:gridCol w:w="1797"/>
        <w:gridCol w:w="1492"/>
        <w:gridCol w:w="1521"/>
        <w:gridCol w:w="1719"/>
      </w:tblGrid>
      <w:tr w:rsidR="00B94E64" w:rsidRPr="00B94E64" w:rsidTr="001A75AF">
        <w:trPr>
          <w:cantSplit/>
          <w:trHeight w:val="2091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Высота этажа, </w:t>
            </w:r>
            <w:proofErr w:type="gramStart"/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B94E64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B94E64" w:rsidRPr="00B94E64" w:rsidRDefault="005D6FF0" w:rsidP="001A75AF">
            <w:pPr>
              <w:shd w:val="clear" w:color="auto" w:fill="FFFFFF"/>
              <w:ind w:left="-128" w:right="11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Использование</w:t>
            </w:r>
            <w:r w:rsidR="00B94E64"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 в настоящее время</w:t>
            </w:r>
          </w:p>
        </w:tc>
      </w:tr>
      <w:tr w:rsidR="00B94E64" w:rsidRPr="00B94E64" w:rsidTr="005D6FF0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962776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27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70520E" w:rsidP="005D6FF0">
            <w:pPr>
              <w:shd w:val="clear" w:color="auto" w:fill="FFFFFF"/>
              <w:spacing w:line="24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5D6FF0">
      <w:pPr>
        <w:spacing w:before="240" w:after="240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keepNext/>
              <w:tabs>
                <w:tab w:val="left" w:pos="426"/>
              </w:tabs>
              <w:ind w:left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</w:t>
            </w:r>
            <w:proofErr w:type="gramEnd"/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5D6FF0">
            <w:pPr>
              <w:shd w:val="clear" w:color="auto" w:fill="FFFFFF"/>
              <w:ind w:left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5D6FF0" w:rsidRDefault="005D6FF0" w:rsidP="005D6FF0">
            <w:pPr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Default="00B94E64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D6F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p w:rsidR="005D6FF0" w:rsidRPr="005D6FF0" w:rsidRDefault="005D6FF0" w:rsidP="005D6FF0">
      <w:pPr>
        <w:keepNext/>
        <w:ind w:left="0"/>
        <w:jc w:val="center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536"/>
        <w:gridCol w:w="1424"/>
        <w:gridCol w:w="3701"/>
        <w:gridCol w:w="2214"/>
        <w:gridCol w:w="1892"/>
        <w:gridCol w:w="3019"/>
      </w:tblGrid>
      <w:tr w:rsidR="0076144E" w:rsidRPr="00B94E64" w:rsidTr="0076144E">
        <w:trPr>
          <w:cantSplit/>
          <w:trHeight w:val="2297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Вид инфраструктуры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6144E" w:rsidRPr="00245D58" w:rsidRDefault="0076144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76144E" w:rsidRPr="00245D58" w:rsidRDefault="0076144E" w:rsidP="008838F1">
            <w:pPr>
              <w:spacing w:line="240" w:lineRule="atLeast"/>
              <w:ind w:left="113" w:right="113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keepNext/>
              <w:spacing w:line="240" w:lineRule="atLeast"/>
              <w:ind w:left="-138" w:right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Свободная мощность или необходимые усовершенствования для возможности подключения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Тариф</w:t>
            </w:r>
          </w:p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на подключение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Поставщики услуг</w:t>
            </w:r>
          </w:p>
          <w:p w:rsidR="0076144E" w:rsidRPr="00245D58" w:rsidRDefault="0076144E" w:rsidP="008838F1">
            <w:pPr>
              <w:shd w:val="clear" w:color="auto" w:fill="FFFFFF"/>
              <w:spacing w:line="240" w:lineRule="atLeast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</w:pPr>
            <w:r w:rsidRPr="00245D58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  <w:lang w:eastAsia="ru-RU"/>
              </w:rPr>
              <w:t>(с указанием  контактной информации)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2C3E26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</w:t>
            </w:r>
            <w:r w:rsidR="007D0DE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A64" w:rsidRPr="00712A64" w:rsidRDefault="00712A64" w:rsidP="00712A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</w:t>
            </w:r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 xml:space="preserve">аксимальная мощность 2,5 </w:t>
            </w:r>
            <w:proofErr w:type="spellStart"/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млн</w:t>
            </w:r>
            <w:proofErr w:type="gramStart"/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.к</w:t>
            </w:r>
            <w:proofErr w:type="gramEnd"/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уб.м</w:t>
            </w:r>
            <w:proofErr w:type="spellEnd"/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/год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межрегионгаз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Смоленск»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Электро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энергия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2C3E26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0</w:t>
            </w:r>
            <w:r w:rsidR="007D0DE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712A64" w:rsidRDefault="00712A64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М</w:t>
            </w:r>
            <w:bookmarkStart w:id="0" w:name="_GoBack"/>
            <w:bookmarkEnd w:id="0"/>
            <w:r w:rsidRPr="00712A6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bidi="ru-RU"/>
              </w:rPr>
              <w:t>аксимальная мощность -5,64 МВА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Филиал «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СмоленскАтомЭнергоСбыт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Водоснаб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-</w:t>
            </w:r>
          </w:p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жение</w:t>
            </w:r>
            <w:proofErr w:type="spell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D0DE8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1,1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км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Устанавливается </w:t>
            </w:r>
            <w:proofErr w:type="spellStart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ресурсоснабжающей</w:t>
            </w:r>
            <w:proofErr w:type="spellEnd"/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 xml:space="preserve"> организацией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8B0469" w:rsidP="00DD0278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МУП «МКС</w:t>
            </w:r>
            <w:r w:rsidR="00DD0278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»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Водо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-</w:t>
            </w: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отведение</w:t>
            </w:r>
            <w:proofErr w:type="gramEnd"/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Очистные сооружения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куб. м/год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  <w:tr w:rsidR="0076144E" w:rsidRPr="00B94E64" w:rsidTr="0076144E">
        <w:trPr>
          <w:cantSplit/>
          <w:trHeight w:val="286"/>
        </w:trPr>
        <w:tc>
          <w:tcPr>
            <w:tcW w:w="8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0A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1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6144E" w:rsidRPr="000560A6" w:rsidRDefault="0076144E" w:rsidP="008838F1">
            <w:pPr>
              <w:shd w:val="clear" w:color="auto" w:fill="FFFFFF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pacing w:val="-4"/>
                <w:sz w:val="20"/>
                <w:szCs w:val="20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Default="00B94E64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p w:rsidR="003C0A67" w:rsidRPr="00B94E64" w:rsidRDefault="003C0A67" w:rsidP="003C0A67">
      <w:pPr>
        <w:spacing w:line="228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0520E" w:rsidRPr="003C0A67" w:rsidRDefault="003723EA" w:rsidP="0070520E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п. Монастырщина)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723EA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 w:rsidRPr="003723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3C0A67" w:rsidRDefault="003C0A67" w:rsidP="003C0A67">
            <w:pPr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1953 чел. (в МО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Монастырщинский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BE0EE6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337C8"/>
    <w:rsid w:val="000F28B0"/>
    <w:rsid w:val="001661A4"/>
    <w:rsid w:val="00180CD5"/>
    <w:rsid w:val="00193C4E"/>
    <w:rsid w:val="001A75AF"/>
    <w:rsid w:val="002C3E26"/>
    <w:rsid w:val="003219DB"/>
    <w:rsid w:val="00330FB8"/>
    <w:rsid w:val="003723EA"/>
    <w:rsid w:val="003C0A67"/>
    <w:rsid w:val="004C48AD"/>
    <w:rsid w:val="005D6FF0"/>
    <w:rsid w:val="00700CEB"/>
    <w:rsid w:val="0070520E"/>
    <w:rsid w:val="00712A64"/>
    <w:rsid w:val="0076144E"/>
    <w:rsid w:val="007D0DE8"/>
    <w:rsid w:val="00873CBB"/>
    <w:rsid w:val="008B0469"/>
    <w:rsid w:val="00962776"/>
    <w:rsid w:val="00980411"/>
    <w:rsid w:val="00985EC0"/>
    <w:rsid w:val="009B3255"/>
    <w:rsid w:val="009D1154"/>
    <w:rsid w:val="00A8485D"/>
    <w:rsid w:val="00AB10B1"/>
    <w:rsid w:val="00AF2BF4"/>
    <w:rsid w:val="00B94E64"/>
    <w:rsid w:val="00BB4B45"/>
    <w:rsid w:val="00BE0EE6"/>
    <w:rsid w:val="00C475FD"/>
    <w:rsid w:val="00DD0278"/>
    <w:rsid w:val="00DF7D83"/>
    <w:rsid w:val="00EB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04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C0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Специалист 1 кат</cp:lastModifiedBy>
  <cp:revision>30</cp:revision>
  <cp:lastPrinted>2016-11-02T10:54:00Z</cp:lastPrinted>
  <dcterms:created xsi:type="dcterms:W3CDTF">2015-11-17T11:24:00Z</dcterms:created>
  <dcterms:modified xsi:type="dcterms:W3CDTF">2018-02-27T12:57:00Z</dcterms:modified>
</cp:coreProperties>
</file>