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515" w:rsidRPr="00AB7515" w:rsidRDefault="00AB7515" w:rsidP="00AB7515">
      <w:pPr>
        <w:rPr>
          <w:rFonts w:ascii="Times New Roman" w:hAnsi="Times New Roman"/>
          <w:sz w:val="28"/>
          <w:szCs w:val="28"/>
        </w:rPr>
      </w:pPr>
    </w:p>
    <w:p w:rsidR="00AB7515" w:rsidRPr="00AB7515" w:rsidRDefault="00AB7515" w:rsidP="00E930E3">
      <w:pPr>
        <w:jc w:val="both"/>
        <w:rPr>
          <w:rFonts w:ascii="Times New Roman" w:hAnsi="Times New Roman"/>
          <w:sz w:val="28"/>
          <w:szCs w:val="28"/>
        </w:rPr>
      </w:pPr>
      <w:r w:rsidRPr="00AB7515">
        <w:rPr>
          <w:rFonts w:ascii="Times New Roman" w:hAnsi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2682875</wp:posOffset>
            </wp:positionH>
            <wp:positionV relativeFrom="paragraph">
              <wp:posOffset>157480</wp:posOffset>
            </wp:positionV>
            <wp:extent cx="609600" cy="714375"/>
            <wp:effectExtent l="19050" t="0" r="0" b="0"/>
            <wp:wrapSquare wrapText="bothSides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7515" w:rsidRPr="00AB7515" w:rsidRDefault="00AB7515" w:rsidP="00AB7515">
      <w:pPr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AB7515" w:rsidRPr="00AB7515" w:rsidRDefault="00AB7515" w:rsidP="00E930E3">
      <w:pPr>
        <w:spacing w:after="0"/>
        <w:jc w:val="both"/>
        <w:rPr>
          <w:rFonts w:ascii="Times New Roman" w:hAnsi="Times New Roman"/>
          <w:b/>
          <w:bCs/>
          <w:sz w:val="28"/>
          <w:szCs w:val="32"/>
        </w:rPr>
      </w:pPr>
    </w:p>
    <w:p w:rsidR="00AB7515" w:rsidRPr="00AB7515" w:rsidRDefault="00AB7515" w:rsidP="00E930E3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AB7515" w:rsidRPr="00AB7515" w:rsidRDefault="00AB7515" w:rsidP="00E930E3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AB7515">
        <w:rPr>
          <w:rFonts w:ascii="Times New Roman" w:hAnsi="Times New Roman"/>
          <w:b/>
          <w:bCs/>
          <w:sz w:val="28"/>
          <w:szCs w:val="32"/>
        </w:rPr>
        <w:t>СМОЛЕНСКАЯ ОБЛАСТЬ</w:t>
      </w:r>
    </w:p>
    <w:p w:rsidR="00AB7515" w:rsidRPr="00AB7515" w:rsidRDefault="00E930E3" w:rsidP="00E930E3">
      <w:pPr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>
        <w:rPr>
          <w:rFonts w:ascii="Times New Roman" w:hAnsi="Times New Roman"/>
          <w:b/>
          <w:bCs/>
          <w:sz w:val="28"/>
          <w:szCs w:val="32"/>
        </w:rPr>
        <w:t xml:space="preserve">МОНАСТЫРЩИНСКИЙ РАЙОННЫЙ </w:t>
      </w:r>
      <w:r w:rsidR="00AB7515" w:rsidRPr="00AB7515">
        <w:rPr>
          <w:rFonts w:ascii="Times New Roman" w:hAnsi="Times New Roman"/>
          <w:b/>
          <w:bCs/>
          <w:sz w:val="28"/>
          <w:szCs w:val="32"/>
        </w:rPr>
        <w:t xml:space="preserve">СОВЕТ ДЕПУТАТОВ </w:t>
      </w:r>
    </w:p>
    <w:p w:rsidR="00AB7515" w:rsidRPr="00AB7515" w:rsidRDefault="00AB7515" w:rsidP="00E930E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AB7515" w:rsidRDefault="00AB7515" w:rsidP="00E930E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  <w:r w:rsidRPr="00AB7515">
        <w:rPr>
          <w:rFonts w:ascii="Times New Roman" w:hAnsi="Times New Roman"/>
          <w:b/>
          <w:bCs/>
          <w:sz w:val="28"/>
          <w:szCs w:val="32"/>
        </w:rPr>
        <w:t>Р  Е  Ш  Е  Н  И  Е</w:t>
      </w:r>
    </w:p>
    <w:p w:rsidR="006A63FB" w:rsidRPr="00AB7515" w:rsidRDefault="006A63FB" w:rsidP="00E930E3">
      <w:pPr>
        <w:shd w:val="clear" w:color="auto" w:fill="FFFFFF"/>
        <w:tabs>
          <w:tab w:val="center" w:pos="4535"/>
          <w:tab w:val="left" w:pos="77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32"/>
        </w:rPr>
      </w:pPr>
    </w:p>
    <w:p w:rsidR="00AB7515" w:rsidRPr="00AB7515" w:rsidRDefault="00741F0D" w:rsidP="00AB7515">
      <w:pPr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AB7515" w:rsidRPr="00AB7515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11 мая </w:t>
      </w:r>
      <w:r w:rsidR="00AB7515" w:rsidRPr="00AB7515">
        <w:rPr>
          <w:rFonts w:ascii="Times New Roman" w:hAnsi="Times New Roman"/>
          <w:b/>
          <w:sz w:val="28"/>
          <w:szCs w:val="28"/>
        </w:rPr>
        <w:t>2017 года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61</w:t>
      </w:r>
    </w:p>
    <w:p w:rsidR="00AB7515" w:rsidRPr="00AB7515" w:rsidRDefault="00AB7515" w:rsidP="00AB7515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7515" w:rsidRPr="00AB7515" w:rsidRDefault="00AB7515" w:rsidP="00AB7515">
      <w:pPr>
        <w:tabs>
          <w:tab w:val="left" w:pos="5670"/>
        </w:tabs>
        <w:spacing w:after="0"/>
        <w:ind w:right="4819"/>
        <w:jc w:val="both"/>
        <w:rPr>
          <w:rFonts w:ascii="Times New Roman" w:hAnsi="Times New Roman"/>
          <w:color w:val="000000"/>
          <w:sz w:val="28"/>
          <w:szCs w:val="28"/>
        </w:rPr>
      </w:pPr>
      <w:r w:rsidRPr="00AB7515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внесении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изменений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7515">
        <w:rPr>
          <w:rFonts w:ascii="Times New Roman" w:hAnsi="Times New Roman"/>
          <w:color w:val="000000"/>
          <w:sz w:val="28"/>
          <w:szCs w:val="28"/>
        </w:rPr>
        <w:t>Устав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</w:t>
      </w:r>
      <w:r w:rsidRPr="00AB7515">
        <w:rPr>
          <w:rFonts w:ascii="Times New Roman" w:hAnsi="Times New Roman"/>
          <w:color w:val="000000"/>
          <w:sz w:val="28"/>
          <w:szCs w:val="28"/>
        </w:rPr>
        <w:t>ного образования «Монастырщинский район» Смоленской области</w:t>
      </w:r>
    </w:p>
    <w:p w:rsidR="00AB7515" w:rsidRPr="00AB7515" w:rsidRDefault="00AB7515" w:rsidP="00AB7515">
      <w:pPr>
        <w:pStyle w:val="ConsPlusNormal"/>
        <w:ind w:firstLine="748"/>
        <w:jc w:val="both"/>
      </w:pPr>
    </w:p>
    <w:p w:rsidR="00AB7515" w:rsidRPr="00AB7515" w:rsidRDefault="00AB7515" w:rsidP="00AB7515">
      <w:pPr>
        <w:pStyle w:val="ConsPlusNormal"/>
        <w:ind w:firstLine="748"/>
        <w:jc w:val="both"/>
      </w:pPr>
    </w:p>
    <w:p w:rsidR="00AB7515" w:rsidRPr="00AB7515" w:rsidRDefault="00AB7515" w:rsidP="00AB7515">
      <w:pPr>
        <w:pStyle w:val="ConsPlusNormal"/>
        <w:spacing w:after="240"/>
        <w:ind w:firstLine="748"/>
        <w:jc w:val="both"/>
      </w:pPr>
      <w:r w:rsidRPr="00AB7515">
        <w:t>В целях приведения Устава муниципального образования «Монастырщинский район» Смоленской области в соответствие с Федеральным законом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 (в редакции от 03.07.2016 года) и с областным законом от 28.05.2015№ 78-з «О  преобразовании муниципальных образований Монастырщинского района Смоленской области, об установлении численности и срока полномочий депутатов представительных органов первого созыва вновь образованных муниципальных образований Монастырщинского района Смоленской области, а также порядка избрания, полномочий и срока полномочий первых глав вновь образованных муниципальных образований Монастырщинского района Смоленской области» Монастырщинский районный Совет депутатов</w:t>
      </w:r>
    </w:p>
    <w:p w:rsidR="004B3E61" w:rsidRPr="00B65EA0" w:rsidRDefault="00B65EA0" w:rsidP="00B65EA0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И Л:           </w:t>
      </w:r>
      <w:r w:rsidR="004B3E61" w:rsidRPr="004B3E61">
        <w:t xml:space="preserve"> </w:t>
      </w:r>
    </w:p>
    <w:p w:rsidR="00AB7515" w:rsidRPr="00AB7515" w:rsidRDefault="00A44FD1" w:rsidP="00AB7515">
      <w:pPr>
        <w:spacing w:after="0"/>
        <w:ind w:right="-30"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 CYR"/>
          <w:sz w:val="28"/>
          <w:szCs w:val="28"/>
        </w:rPr>
        <w:t xml:space="preserve">  </w:t>
      </w:r>
      <w:r w:rsidR="00B65EA0">
        <w:rPr>
          <w:rFonts w:ascii="Times New Roman" w:hAnsi="Times New Roman" w:cs="Times New Roman CYR"/>
          <w:sz w:val="28"/>
          <w:szCs w:val="28"/>
        </w:rPr>
        <w:t>1.</w:t>
      </w:r>
      <w:r w:rsidR="004B3E61">
        <w:rPr>
          <w:rFonts w:ascii="Times New Roman" w:hAnsi="Times New Roman" w:cs="Times New Roman CYR"/>
          <w:sz w:val="28"/>
          <w:szCs w:val="28"/>
        </w:rPr>
        <w:t xml:space="preserve"> </w:t>
      </w:r>
      <w:r w:rsidR="00AB7515" w:rsidRPr="00AB7515">
        <w:rPr>
          <w:rFonts w:ascii="Times New Roman" w:hAnsi="Times New Roman" w:cs="Times New Roman CYR"/>
          <w:sz w:val="28"/>
          <w:szCs w:val="28"/>
        </w:rPr>
        <w:t xml:space="preserve"> Внести в </w:t>
      </w:r>
      <w:r w:rsidR="00AB7515" w:rsidRPr="00AB7515">
        <w:rPr>
          <w:rFonts w:ascii="Times New Roman" w:hAnsi="Times New Roman"/>
          <w:sz w:val="28"/>
          <w:szCs w:val="28"/>
        </w:rPr>
        <w:t xml:space="preserve">Устав муниципального образования «Монастырщинский район» Смоленской области </w:t>
      </w:r>
      <w:r w:rsidR="00AB7515" w:rsidRPr="00AB7515">
        <w:rPr>
          <w:rFonts w:ascii="Times New Roman" w:hAnsi="Times New Roman" w:cs="Times New Roman CYR"/>
          <w:sz w:val="28"/>
          <w:szCs w:val="28"/>
        </w:rPr>
        <w:t xml:space="preserve">(в редакции </w:t>
      </w:r>
      <w:r w:rsidR="00AB7515" w:rsidRPr="00AB7515">
        <w:rPr>
          <w:rFonts w:ascii="Times New Roman" w:hAnsi="Times New Roman"/>
          <w:bCs/>
          <w:sz w:val="28"/>
          <w:szCs w:val="28"/>
        </w:rPr>
        <w:t>решений Монастырщинского районного Совета депутатов от 24 мая 2006 года № 21, от 30 марта 2007 г. №32, от 30 января 2008 г. №2, от 05 декабря 2008 года №85, от 23 июня 2010 г. №22, от 14 ноября 2012 г. №96, от 27 мая 2014 г. №36, от 29 декабря 2014 г. №83, от 17 июня 2015 г. №40, от 03.06.2016 г. №25)</w:t>
      </w:r>
      <w:r w:rsidR="00AB7515" w:rsidRPr="00AB7515">
        <w:rPr>
          <w:rFonts w:ascii="Times New Roman" w:hAnsi="Times New Roman"/>
          <w:sz w:val="28"/>
          <w:szCs w:val="28"/>
        </w:rPr>
        <w:t xml:space="preserve"> </w:t>
      </w:r>
      <w:r w:rsidR="00AB7515" w:rsidRPr="00AB7515">
        <w:rPr>
          <w:rFonts w:ascii="Times New Roman" w:hAnsi="Times New Roman"/>
          <w:bCs/>
          <w:sz w:val="28"/>
          <w:szCs w:val="28"/>
        </w:rPr>
        <w:t>следующие</w:t>
      </w:r>
      <w:r w:rsidR="00AB7515" w:rsidRPr="00AB7515">
        <w:rPr>
          <w:rFonts w:ascii="Times New Roman" w:hAnsi="Times New Roman" w:cs="Times New Roman CYR"/>
          <w:sz w:val="28"/>
          <w:szCs w:val="28"/>
        </w:rPr>
        <w:t xml:space="preserve"> изменения: </w:t>
      </w:r>
    </w:p>
    <w:p w:rsidR="00AB7515" w:rsidRPr="00AB7515" w:rsidRDefault="00AB7515" w:rsidP="00AB751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B7515">
        <w:rPr>
          <w:rFonts w:ascii="Times New Roman" w:hAnsi="Times New Roman"/>
          <w:sz w:val="28"/>
          <w:szCs w:val="28"/>
        </w:rPr>
        <w:t xml:space="preserve">1) </w:t>
      </w:r>
      <w:r w:rsidR="00080566">
        <w:rPr>
          <w:rFonts w:ascii="Times New Roman" w:hAnsi="Times New Roman"/>
          <w:sz w:val="28"/>
          <w:szCs w:val="28"/>
        </w:rPr>
        <w:t>часть</w:t>
      </w:r>
      <w:r w:rsidRPr="00AB7515">
        <w:rPr>
          <w:rFonts w:ascii="Times New Roman" w:hAnsi="Times New Roman"/>
          <w:sz w:val="28"/>
          <w:szCs w:val="28"/>
        </w:rPr>
        <w:t xml:space="preserve"> 5 статьи 5 изложи</w:t>
      </w:r>
      <w:r w:rsidR="00080566">
        <w:rPr>
          <w:rFonts w:ascii="Times New Roman" w:hAnsi="Times New Roman"/>
          <w:sz w:val="28"/>
          <w:szCs w:val="28"/>
        </w:rPr>
        <w:t>ть</w:t>
      </w:r>
      <w:r w:rsidRPr="00AB7515"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pos="1061"/>
        </w:tabs>
        <w:autoSpaceDE w:val="0"/>
        <w:adjustRightInd w:val="0"/>
        <w:spacing w:after="0"/>
        <w:jc w:val="both"/>
        <w:rPr>
          <w:rFonts w:ascii="Times New Roman" w:hAnsi="Times New Roman"/>
          <w:color w:val="000000"/>
          <w:spacing w:val="-13"/>
          <w:sz w:val="28"/>
          <w:szCs w:val="28"/>
        </w:rPr>
      </w:pPr>
      <w:r w:rsidRPr="00AB7515">
        <w:rPr>
          <w:rFonts w:ascii="Times New Roman" w:hAnsi="Times New Roman"/>
          <w:sz w:val="28"/>
          <w:szCs w:val="28"/>
        </w:rPr>
        <w:t>«</w:t>
      </w:r>
      <w:r w:rsidRPr="00AB7515">
        <w:rPr>
          <w:rFonts w:ascii="Times New Roman" w:hAnsi="Times New Roman"/>
          <w:color w:val="000000"/>
          <w:spacing w:val="-13"/>
          <w:sz w:val="28"/>
          <w:szCs w:val="28"/>
        </w:rPr>
        <w:t xml:space="preserve">5. </w:t>
      </w:r>
      <w:r w:rsidRPr="00AB7515">
        <w:rPr>
          <w:rFonts w:ascii="Times New Roman" w:hAnsi="Times New Roman"/>
          <w:color w:val="000000"/>
          <w:spacing w:val="1"/>
          <w:sz w:val="28"/>
          <w:szCs w:val="28"/>
        </w:rPr>
        <w:t xml:space="preserve">Территорию муниципального района образуют территории следующих поселений, </w:t>
      </w:r>
      <w:r w:rsidRPr="00AB7515">
        <w:rPr>
          <w:rFonts w:ascii="Times New Roman" w:hAnsi="Times New Roman"/>
          <w:color w:val="000000"/>
          <w:spacing w:val="-6"/>
          <w:sz w:val="28"/>
          <w:szCs w:val="28"/>
        </w:rPr>
        <w:t>входящих в его состав:</w:t>
      </w:r>
      <w:r w:rsidRPr="00AB7515">
        <w:rPr>
          <w:rFonts w:ascii="Times New Roman" w:hAnsi="Times New Roman"/>
          <w:color w:val="000000"/>
          <w:sz w:val="28"/>
          <w:szCs w:val="28"/>
        </w:rPr>
        <w:tab/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pos="1061"/>
          <w:tab w:val="left" w:pos="8962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7515">
        <w:rPr>
          <w:rFonts w:ascii="Times New Roman" w:hAnsi="Times New Roman"/>
          <w:iCs/>
          <w:color w:val="000000"/>
          <w:sz w:val="28"/>
          <w:szCs w:val="28"/>
        </w:rPr>
        <w:lastRenderedPageBreak/>
        <w:t>-</w:t>
      </w:r>
      <w:r w:rsidRPr="00AB7515">
        <w:rPr>
          <w:rFonts w:ascii="Times New Roman" w:hAnsi="Times New Roman"/>
          <w:color w:val="000000"/>
          <w:sz w:val="28"/>
          <w:szCs w:val="28"/>
        </w:rPr>
        <w:t xml:space="preserve"> Монастырщинское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городское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 – поселок Монастырщина);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leader="underscore" w:pos="2563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B7515">
        <w:rPr>
          <w:rFonts w:ascii="Times New Roman" w:hAnsi="Times New Roman"/>
          <w:color w:val="000000"/>
          <w:sz w:val="28"/>
          <w:szCs w:val="28"/>
        </w:rPr>
        <w:t xml:space="preserve">- Александровское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сельское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 – деревня Слобода);</w:t>
      </w:r>
      <w:r w:rsidRPr="00AB7515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 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leader="underscore" w:pos="2563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- Барсуковское сельское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 – деревня Барсуки);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leader="underscore" w:pos="2563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- Гоголевское сельское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 – деревня Гоголевка);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leader="underscore" w:pos="2563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- Новомихайловское сельское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 – деревня Новомихайловское);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leader="underscore" w:pos="2563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- Соболевское сельское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 – деревня Соболево);</w:t>
      </w:r>
    </w:p>
    <w:p w:rsidR="00AB7515" w:rsidRPr="00AB7515" w:rsidRDefault="00AB7515" w:rsidP="00AB7515">
      <w:pPr>
        <w:shd w:val="clear" w:color="auto" w:fill="FFFFFF"/>
        <w:tabs>
          <w:tab w:val="left" w:pos="0"/>
          <w:tab w:val="left" w:leader="underscore" w:pos="2563"/>
        </w:tabs>
        <w:autoSpaceDE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 xml:space="preserve">- Татарское сельское поселение </w:t>
      </w:r>
      <w:r w:rsidR="00080566">
        <w:rPr>
          <w:rFonts w:ascii="Times New Roman" w:hAnsi="Times New Roman"/>
          <w:color w:val="000000"/>
          <w:spacing w:val="-5"/>
          <w:sz w:val="28"/>
          <w:szCs w:val="28"/>
        </w:rPr>
        <w:t xml:space="preserve">Монастырщинского района Смоленской области 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>(административный центр</w:t>
      </w:r>
      <w:r w:rsidRPr="00AB7515">
        <w:rPr>
          <w:rFonts w:ascii="Times New Roman" w:hAnsi="Times New Roman"/>
          <w:color w:val="000000"/>
          <w:spacing w:val="-5"/>
          <w:sz w:val="28"/>
          <w:szCs w:val="28"/>
        </w:rPr>
        <w:tab/>
        <w:t xml:space="preserve"> - деревня Татарск).</w:t>
      </w:r>
      <w:r w:rsidRPr="00AB7515">
        <w:rPr>
          <w:rFonts w:ascii="Times New Roman" w:hAnsi="Times New Roman"/>
          <w:sz w:val="28"/>
          <w:szCs w:val="28"/>
        </w:rPr>
        <w:t>»</w:t>
      </w:r>
    </w:p>
    <w:p w:rsidR="00AB7515" w:rsidRPr="00AB7515" w:rsidRDefault="00AB7515" w:rsidP="00AB7515">
      <w:pPr>
        <w:pStyle w:val="ConsPlusNormal"/>
        <w:ind w:firstLine="748"/>
        <w:jc w:val="both"/>
      </w:pPr>
      <w:r w:rsidRPr="00AB7515">
        <w:t xml:space="preserve">2) </w:t>
      </w:r>
      <w:r w:rsidR="003E0956">
        <w:t xml:space="preserve">часть </w:t>
      </w:r>
      <w:r w:rsidR="000F30ED">
        <w:t xml:space="preserve">6 статьи 27 дополнить </w:t>
      </w:r>
      <w:r w:rsidRPr="00AB7515">
        <w:t>пунктом 2</w:t>
      </w:r>
      <w:r w:rsidR="003E0956">
        <w:t>5.1</w:t>
      </w:r>
      <w:r w:rsidRPr="00AB7515">
        <w:t xml:space="preserve"> следующего содержания:</w:t>
      </w:r>
    </w:p>
    <w:p w:rsidR="00AB7515" w:rsidRDefault="00AB7515" w:rsidP="00AB7515">
      <w:pPr>
        <w:pStyle w:val="ConsPlusNormal"/>
        <w:ind w:firstLine="748"/>
        <w:jc w:val="both"/>
      </w:pPr>
      <w:r w:rsidRPr="00AB7515">
        <w:t>«</w:t>
      </w:r>
      <w:r w:rsidR="003E0956">
        <w:t>25.1</w:t>
      </w:r>
      <w:r w:rsidRPr="00AB7515">
        <w:t>) исполняет полномочия по определению органа местного самоуправления, в компетенцию которого входит осуществление полномочий, установленных частью 2 статьи 18 Федерального закона от 13 июля 2015 года №</w:t>
      </w:r>
      <w:r w:rsidR="003E0956">
        <w:t xml:space="preserve"> </w:t>
      </w:r>
      <w:r w:rsidRPr="00AB7515">
        <w:t>224-ФЗ «О государственно-частном партнерстве</w:t>
      </w:r>
      <w:r w:rsidR="00F71820">
        <w:t>, муниципально-частном партнерстве</w:t>
      </w:r>
      <w:r w:rsidRPr="00AB7515">
        <w:t xml:space="preserve"> в Российской Федерации и внесении изменений в отдельные законодательные акты Российской Федерации»;»;</w:t>
      </w:r>
    </w:p>
    <w:p w:rsidR="000E206E" w:rsidRDefault="004B3E61" w:rsidP="004D0B4B">
      <w:pPr>
        <w:pStyle w:val="ConsPlusNormal"/>
        <w:ind w:firstLine="748"/>
        <w:jc w:val="both"/>
      </w:pPr>
      <w:r>
        <w:t xml:space="preserve"> </w:t>
      </w:r>
    </w:p>
    <w:p w:rsidR="00AB7515" w:rsidRPr="00AB7515" w:rsidRDefault="00B65EA0" w:rsidP="004D0B4B">
      <w:pPr>
        <w:pStyle w:val="ConsPlusNormal"/>
        <w:ind w:firstLine="748"/>
        <w:jc w:val="both"/>
      </w:pPr>
      <w:r>
        <w:t>2.</w:t>
      </w:r>
      <w:r w:rsidR="000E206E">
        <w:t xml:space="preserve"> </w:t>
      </w:r>
      <w:r w:rsidR="00AB7515" w:rsidRPr="00AB7515">
        <w:t xml:space="preserve">Настоящее решение подлежит официальному опубликованию в газете «Наша жизнь» после его государственной регистрации в Управлении Министерства юстиции Российской Федерации по Смоленской области и вступает в силу </w:t>
      </w:r>
      <w:r w:rsidR="003E0956">
        <w:t>со дня его официального опубликования.</w:t>
      </w:r>
    </w:p>
    <w:p w:rsidR="00AB7515" w:rsidRPr="00AB7515" w:rsidRDefault="00AB7515" w:rsidP="00AB7515">
      <w:pPr>
        <w:autoSpaceDE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7515" w:rsidRPr="00AB7515" w:rsidRDefault="00AB7515" w:rsidP="00AB7515">
      <w:pPr>
        <w:pStyle w:val="ConsPlusNormal"/>
        <w:ind w:firstLine="709"/>
        <w:jc w:val="both"/>
        <w:rPr>
          <w:bCs/>
          <w:color w:val="000000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AB7515" w:rsidRPr="00AB7515" w:rsidTr="00AB7515">
        <w:tc>
          <w:tcPr>
            <w:tcW w:w="4678" w:type="dxa"/>
          </w:tcPr>
          <w:p w:rsidR="00AB7515" w:rsidRPr="00AB7515" w:rsidRDefault="00AB7515" w:rsidP="00AB751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AB7515" w:rsidRPr="00AB7515" w:rsidRDefault="00AB7515" w:rsidP="00AB751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sz w:val="28"/>
                <w:szCs w:val="28"/>
              </w:rPr>
              <w:t xml:space="preserve">«Монастырщинский район» </w:t>
            </w:r>
          </w:p>
          <w:p w:rsidR="00AB7515" w:rsidRPr="00AB7515" w:rsidRDefault="00AB7515" w:rsidP="00AB7515">
            <w:pPr>
              <w:tabs>
                <w:tab w:val="left" w:pos="851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sz w:val="28"/>
                <w:szCs w:val="28"/>
              </w:rPr>
              <w:t xml:space="preserve">Смоленской области </w:t>
            </w:r>
          </w:p>
          <w:p w:rsidR="00AB7515" w:rsidRPr="00AB7515" w:rsidRDefault="00667548" w:rsidP="00A44FD1">
            <w:pPr>
              <w:tabs>
                <w:tab w:val="left" w:pos="851"/>
              </w:tabs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AB7515" w:rsidRPr="00AB751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В.Б. Титов</w:t>
            </w:r>
          </w:p>
        </w:tc>
        <w:tc>
          <w:tcPr>
            <w:tcW w:w="4678" w:type="dxa"/>
          </w:tcPr>
          <w:p w:rsidR="00AB7515" w:rsidRPr="00AB7515" w:rsidRDefault="00AB7515" w:rsidP="00AB7515">
            <w:pPr>
              <w:tabs>
                <w:tab w:val="left" w:pos="1080"/>
              </w:tabs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AB7515" w:rsidRPr="00AB7515" w:rsidRDefault="00AB7515" w:rsidP="00AB7515">
            <w:pPr>
              <w:tabs>
                <w:tab w:val="left" w:pos="1080"/>
              </w:tabs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sz w:val="28"/>
                <w:szCs w:val="28"/>
              </w:rPr>
              <w:t xml:space="preserve">Монастырщинского районного </w:t>
            </w:r>
          </w:p>
          <w:p w:rsidR="00AB7515" w:rsidRPr="00AB7515" w:rsidRDefault="00AB7515" w:rsidP="00AB7515">
            <w:pPr>
              <w:tabs>
                <w:tab w:val="left" w:pos="1080"/>
              </w:tabs>
              <w:spacing w:after="0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sz w:val="28"/>
                <w:szCs w:val="28"/>
              </w:rPr>
              <w:t>Совета депутатов</w:t>
            </w:r>
          </w:p>
          <w:p w:rsidR="00AB7515" w:rsidRPr="00AB7515" w:rsidRDefault="00AB7515" w:rsidP="00AB7515">
            <w:pPr>
              <w:tabs>
                <w:tab w:val="left" w:pos="1080"/>
              </w:tabs>
              <w:spacing w:after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B7515">
              <w:rPr>
                <w:rFonts w:ascii="Times New Roman" w:hAnsi="Times New Roman"/>
                <w:b/>
                <w:sz w:val="28"/>
                <w:szCs w:val="28"/>
              </w:rPr>
              <w:t>П.А. Счастливый</w:t>
            </w:r>
          </w:p>
        </w:tc>
      </w:tr>
    </w:tbl>
    <w:p w:rsidR="00B65EA0" w:rsidRDefault="00B65EA0" w:rsidP="00B82B22">
      <w:pPr>
        <w:jc w:val="center"/>
        <w:rPr>
          <w:b/>
          <w:sz w:val="44"/>
          <w:szCs w:val="44"/>
        </w:rPr>
      </w:pPr>
    </w:p>
    <w:p w:rsidR="00B65EA0" w:rsidRDefault="00B65EA0" w:rsidP="00B82B22">
      <w:pPr>
        <w:jc w:val="center"/>
        <w:rPr>
          <w:b/>
          <w:sz w:val="44"/>
          <w:szCs w:val="44"/>
        </w:rPr>
      </w:pPr>
    </w:p>
    <w:p w:rsidR="00B65EA0" w:rsidRDefault="00B65EA0" w:rsidP="00B82B22">
      <w:pPr>
        <w:jc w:val="center"/>
        <w:rPr>
          <w:b/>
          <w:sz w:val="44"/>
          <w:szCs w:val="44"/>
        </w:rPr>
      </w:pPr>
    </w:p>
    <w:p w:rsidR="00B65EA0" w:rsidRDefault="00B65EA0" w:rsidP="00B82B22">
      <w:pPr>
        <w:jc w:val="center"/>
        <w:rPr>
          <w:b/>
          <w:sz w:val="44"/>
          <w:szCs w:val="44"/>
        </w:rPr>
      </w:pPr>
    </w:p>
    <w:p w:rsidR="00B65EA0" w:rsidRDefault="00B65EA0" w:rsidP="00B82B22">
      <w:pPr>
        <w:jc w:val="center"/>
        <w:rPr>
          <w:b/>
          <w:sz w:val="44"/>
          <w:szCs w:val="44"/>
        </w:rPr>
      </w:pPr>
    </w:p>
    <w:p w:rsidR="00B65EA0" w:rsidRDefault="00B65EA0" w:rsidP="00B82B22">
      <w:pPr>
        <w:jc w:val="center"/>
        <w:rPr>
          <w:b/>
          <w:sz w:val="44"/>
          <w:szCs w:val="44"/>
        </w:rPr>
      </w:pPr>
    </w:p>
    <w:sectPr w:rsidR="00B65EA0" w:rsidSect="009F0432">
      <w:headerReference w:type="default" r:id="rId8"/>
      <w:pgSz w:w="11906" w:h="16838" w:code="9"/>
      <w:pgMar w:top="1134" w:right="850" w:bottom="1134" w:left="1701" w:header="70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78F" w:rsidRDefault="0094478F" w:rsidP="00E930E3">
      <w:pPr>
        <w:spacing w:after="0"/>
      </w:pPr>
      <w:r>
        <w:separator/>
      </w:r>
    </w:p>
  </w:endnote>
  <w:endnote w:type="continuationSeparator" w:id="0">
    <w:p w:rsidR="0094478F" w:rsidRDefault="0094478F" w:rsidP="00E930E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78F" w:rsidRDefault="0094478F" w:rsidP="00E930E3">
      <w:pPr>
        <w:spacing w:after="0"/>
      </w:pPr>
      <w:r>
        <w:separator/>
      </w:r>
    </w:p>
  </w:footnote>
  <w:footnote w:type="continuationSeparator" w:id="0">
    <w:p w:rsidR="0094478F" w:rsidRDefault="0094478F" w:rsidP="00E930E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CF6" w:rsidRDefault="00730F31">
    <w:pPr>
      <w:pStyle w:val="a3"/>
    </w:pPr>
    <w:r>
      <w:t xml:space="preserve">                        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4C72"/>
    <w:rsid w:val="00000860"/>
    <w:rsid w:val="00001590"/>
    <w:rsid w:val="00004C16"/>
    <w:rsid w:val="00006301"/>
    <w:rsid w:val="00032BDE"/>
    <w:rsid w:val="00054072"/>
    <w:rsid w:val="000670D1"/>
    <w:rsid w:val="00074D81"/>
    <w:rsid w:val="00080566"/>
    <w:rsid w:val="000826E7"/>
    <w:rsid w:val="00083AF6"/>
    <w:rsid w:val="0008783C"/>
    <w:rsid w:val="00095835"/>
    <w:rsid w:val="000A2372"/>
    <w:rsid w:val="000B37C0"/>
    <w:rsid w:val="000C3CF6"/>
    <w:rsid w:val="000E206E"/>
    <w:rsid w:val="000E2A08"/>
    <w:rsid w:val="000F1369"/>
    <w:rsid w:val="000F2B38"/>
    <w:rsid w:val="000F30ED"/>
    <w:rsid w:val="000F3688"/>
    <w:rsid w:val="001163D4"/>
    <w:rsid w:val="001717D2"/>
    <w:rsid w:val="0017754E"/>
    <w:rsid w:val="00197E78"/>
    <w:rsid w:val="001A63D7"/>
    <w:rsid w:val="001E20DE"/>
    <w:rsid w:val="00237531"/>
    <w:rsid w:val="002418BB"/>
    <w:rsid w:val="00255246"/>
    <w:rsid w:val="00263603"/>
    <w:rsid w:val="00276311"/>
    <w:rsid w:val="00277186"/>
    <w:rsid w:val="00282933"/>
    <w:rsid w:val="00285C8C"/>
    <w:rsid w:val="00292EA5"/>
    <w:rsid w:val="002A7A61"/>
    <w:rsid w:val="002F4894"/>
    <w:rsid w:val="002F4ADE"/>
    <w:rsid w:val="00321E70"/>
    <w:rsid w:val="00345AE4"/>
    <w:rsid w:val="003B0D48"/>
    <w:rsid w:val="003B23E1"/>
    <w:rsid w:val="003B32B6"/>
    <w:rsid w:val="003B7139"/>
    <w:rsid w:val="003C5EBA"/>
    <w:rsid w:val="003E0956"/>
    <w:rsid w:val="003F3C9E"/>
    <w:rsid w:val="00414207"/>
    <w:rsid w:val="004201FE"/>
    <w:rsid w:val="00425C94"/>
    <w:rsid w:val="004360D5"/>
    <w:rsid w:val="0048069F"/>
    <w:rsid w:val="004A4253"/>
    <w:rsid w:val="004A5F6A"/>
    <w:rsid w:val="004B3E61"/>
    <w:rsid w:val="004D0B4B"/>
    <w:rsid w:val="004E18D8"/>
    <w:rsid w:val="00505B77"/>
    <w:rsid w:val="005068D5"/>
    <w:rsid w:val="00506ACF"/>
    <w:rsid w:val="005333F4"/>
    <w:rsid w:val="00552251"/>
    <w:rsid w:val="00560FC5"/>
    <w:rsid w:val="005656EA"/>
    <w:rsid w:val="00572640"/>
    <w:rsid w:val="005742FD"/>
    <w:rsid w:val="005766D2"/>
    <w:rsid w:val="0059045E"/>
    <w:rsid w:val="005944B5"/>
    <w:rsid w:val="005D36F8"/>
    <w:rsid w:val="005F38EA"/>
    <w:rsid w:val="005F3E72"/>
    <w:rsid w:val="005F7428"/>
    <w:rsid w:val="00605F84"/>
    <w:rsid w:val="00623CD2"/>
    <w:rsid w:val="006358D8"/>
    <w:rsid w:val="00641E74"/>
    <w:rsid w:val="00667548"/>
    <w:rsid w:val="0067743C"/>
    <w:rsid w:val="00682831"/>
    <w:rsid w:val="00683A31"/>
    <w:rsid w:val="00683F6F"/>
    <w:rsid w:val="006938D3"/>
    <w:rsid w:val="00694B5B"/>
    <w:rsid w:val="006A63FB"/>
    <w:rsid w:val="00700651"/>
    <w:rsid w:val="007010C7"/>
    <w:rsid w:val="007011FC"/>
    <w:rsid w:val="00705309"/>
    <w:rsid w:val="007266C5"/>
    <w:rsid w:val="00730F31"/>
    <w:rsid w:val="007310DD"/>
    <w:rsid w:val="00737AA3"/>
    <w:rsid w:val="00741F0D"/>
    <w:rsid w:val="007559A4"/>
    <w:rsid w:val="00761F24"/>
    <w:rsid w:val="007673B8"/>
    <w:rsid w:val="007D5F65"/>
    <w:rsid w:val="007E5531"/>
    <w:rsid w:val="007F0A9F"/>
    <w:rsid w:val="00802DF9"/>
    <w:rsid w:val="0081555D"/>
    <w:rsid w:val="00855640"/>
    <w:rsid w:val="00870C0F"/>
    <w:rsid w:val="00881024"/>
    <w:rsid w:val="008A546D"/>
    <w:rsid w:val="008A5DAF"/>
    <w:rsid w:val="00905A29"/>
    <w:rsid w:val="00940DCF"/>
    <w:rsid w:val="00943722"/>
    <w:rsid w:val="0094478F"/>
    <w:rsid w:val="00950F02"/>
    <w:rsid w:val="009701F7"/>
    <w:rsid w:val="009A4D40"/>
    <w:rsid w:val="009A7E9E"/>
    <w:rsid w:val="009C5B8D"/>
    <w:rsid w:val="009D4A26"/>
    <w:rsid w:val="009E3CD4"/>
    <w:rsid w:val="009F0A06"/>
    <w:rsid w:val="00A00DF7"/>
    <w:rsid w:val="00A10F0F"/>
    <w:rsid w:val="00A14C72"/>
    <w:rsid w:val="00A24F9B"/>
    <w:rsid w:val="00A27F36"/>
    <w:rsid w:val="00A44FD1"/>
    <w:rsid w:val="00A45801"/>
    <w:rsid w:val="00A464FB"/>
    <w:rsid w:val="00A60300"/>
    <w:rsid w:val="00A773F0"/>
    <w:rsid w:val="00A86EF1"/>
    <w:rsid w:val="00AA1D4D"/>
    <w:rsid w:val="00AA5437"/>
    <w:rsid w:val="00AB7515"/>
    <w:rsid w:val="00AF12B0"/>
    <w:rsid w:val="00AF1C36"/>
    <w:rsid w:val="00B25204"/>
    <w:rsid w:val="00B257F8"/>
    <w:rsid w:val="00B57E82"/>
    <w:rsid w:val="00B65EA0"/>
    <w:rsid w:val="00B756A1"/>
    <w:rsid w:val="00B760C0"/>
    <w:rsid w:val="00B82B22"/>
    <w:rsid w:val="00B83575"/>
    <w:rsid w:val="00B87860"/>
    <w:rsid w:val="00B910F0"/>
    <w:rsid w:val="00B93DD8"/>
    <w:rsid w:val="00B97C41"/>
    <w:rsid w:val="00BA7155"/>
    <w:rsid w:val="00BE154F"/>
    <w:rsid w:val="00BF2E8E"/>
    <w:rsid w:val="00BF590E"/>
    <w:rsid w:val="00C1472B"/>
    <w:rsid w:val="00C17BD1"/>
    <w:rsid w:val="00C24BD5"/>
    <w:rsid w:val="00C457D7"/>
    <w:rsid w:val="00C70D53"/>
    <w:rsid w:val="00C9608E"/>
    <w:rsid w:val="00CA2DE8"/>
    <w:rsid w:val="00CA415C"/>
    <w:rsid w:val="00CE04E1"/>
    <w:rsid w:val="00D02381"/>
    <w:rsid w:val="00D05803"/>
    <w:rsid w:val="00D05FBA"/>
    <w:rsid w:val="00D06AF4"/>
    <w:rsid w:val="00D164C4"/>
    <w:rsid w:val="00D20329"/>
    <w:rsid w:val="00D376E1"/>
    <w:rsid w:val="00D42984"/>
    <w:rsid w:val="00D44682"/>
    <w:rsid w:val="00D6271E"/>
    <w:rsid w:val="00D81359"/>
    <w:rsid w:val="00D81815"/>
    <w:rsid w:val="00DA545E"/>
    <w:rsid w:val="00DB7C93"/>
    <w:rsid w:val="00E3027C"/>
    <w:rsid w:val="00E313BE"/>
    <w:rsid w:val="00E522F9"/>
    <w:rsid w:val="00E55A7A"/>
    <w:rsid w:val="00E8216E"/>
    <w:rsid w:val="00E930E3"/>
    <w:rsid w:val="00EA02B9"/>
    <w:rsid w:val="00EA6940"/>
    <w:rsid w:val="00ED0224"/>
    <w:rsid w:val="00ED09C9"/>
    <w:rsid w:val="00F069DF"/>
    <w:rsid w:val="00F320C9"/>
    <w:rsid w:val="00F448A0"/>
    <w:rsid w:val="00F46F7B"/>
    <w:rsid w:val="00F71820"/>
    <w:rsid w:val="00F747B5"/>
    <w:rsid w:val="00F76DEF"/>
    <w:rsid w:val="00F85035"/>
    <w:rsid w:val="00F9640E"/>
    <w:rsid w:val="00FA147F"/>
    <w:rsid w:val="00FD551C"/>
    <w:rsid w:val="00FD7076"/>
    <w:rsid w:val="00FE489D"/>
    <w:rsid w:val="00FE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7515"/>
    <w:pPr>
      <w:autoSpaceDE w:val="0"/>
      <w:autoSpaceDN w:val="0"/>
      <w:adjustRightInd w:val="0"/>
      <w:spacing w:after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B7515"/>
    <w:pPr>
      <w:widowControl w:val="0"/>
      <w:autoSpaceDE w:val="0"/>
      <w:autoSpaceDN w:val="0"/>
      <w:spacing w:after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rsid w:val="00AB751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B751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AB7515"/>
    <w:pPr>
      <w:tabs>
        <w:tab w:val="center" w:pos="4677"/>
        <w:tab w:val="right" w:pos="9355"/>
      </w:tabs>
      <w:spacing w:after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B751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4CD0A-6C10-4D83-9863-CFD37016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</dc:creator>
  <cp:lastModifiedBy>Алла</cp:lastModifiedBy>
  <cp:revision>15</cp:revision>
  <cp:lastPrinted>2017-03-22T10:53:00Z</cp:lastPrinted>
  <dcterms:created xsi:type="dcterms:W3CDTF">2017-03-20T13:03:00Z</dcterms:created>
  <dcterms:modified xsi:type="dcterms:W3CDTF">2017-05-17T12:42:00Z</dcterms:modified>
</cp:coreProperties>
</file>