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C91306" w:rsidRDefault="00C91306" w:rsidP="00C91306">
      <w:pPr>
        <w:keepNext/>
        <w:tabs>
          <w:tab w:val="left" w:pos="6240"/>
        </w:tabs>
        <w:outlineLvl w:val="0"/>
        <w:rPr>
          <w:sz w:val="28"/>
        </w:rPr>
      </w:pPr>
      <w:r>
        <w:rPr>
          <w:sz w:val="28"/>
        </w:rPr>
        <w:t xml:space="preserve"> </w:t>
      </w:r>
      <w:r w:rsidR="009616A9">
        <w:rPr>
          <w:sz w:val="28"/>
        </w:rPr>
        <w:t>проект</w:t>
      </w:r>
      <w:bookmarkStart w:id="0" w:name="_GoBack"/>
      <w:bookmarkEnd w:id="0"/>
      <w:r>
        <w:rPr>
          <w:sz w:val="28"/>
        </w:rPr>
        <w:tab/>
        <w:t xml:space="preserve">муниципального образования </w:t>
      </w:r>
    </w:p>
    <w:p w:rsidR="00E8510E" w:rsidRDefault="00C91306" w:rsidP="00C91306">
      <w:pPr>
        <w:keepNext/>
        <w:tabs>
          <w:tab w:val="left" w:pos="6240"/>
        </w:tabs>
        <w:outlineLvl w:val="0"/>
        <w:rPr>
          <w:sz w:val="28"/>
        </w:rPr>
      </w:pPr>
      <w:r>
        <w:rPr>
          <w:sz w:val="28"/>
        </w:rPr>
        <w:t xml:space="preserve">               </w:t>
      </w:r>
      <w:r>
        <w:rPr>
          <w:sz w:val="28"/>
        </w:rPr>
        <w:tab/>
        <w:t>«</w:t>
      </w:r>
      <w:proofErr w:type="spellStart"/>
      <w:r>
        <w:rPr>
          <w:sz w:val="28"/>
        </w:rPr>
        <w:t>Монастырщинский</w:t>
      </w:r>
      <w:proofErr w:type="spellEnd"/>
      <w:r>
        <w:rPr>
          <w:sz w:val="28"/>
        </w:rPr>
        <w:t xml:space="preserve"> район»</w:t>
      </w:r>
    </w:p>
    <w:p w:rsidR="00C91306" w:rsidRPr="00C91306" w:rsidRDefault="00C91306" w:rsidP="00C91306">
      <w:pPr>
        <w:keepNext/>
        <w:tabs>
          <w:tab w:val="left" w:pos="6240"/>
        </w:tabs>
        <w:outlineLvl w:val="0"/>
        <w:rPr>
          <w:sz w:val="28"/>
        </w:rPr>
      </w:pPr>
      <w:r>
        <w:rPr>
          <w:sz w:val="28"/>
        </w:rPr>
        <w:tab/>
      </w:r>
      <w:r w:rsidRPr="00C91306">
        <w:rPr>
          <w:sz w:val="28"/>
        </w:rPr>
        <w:t>Смоленской области</w:t>
      </w:r>
    </w:p>
    <w:p w:rsidR="00632515" w:rsidRPr="00671B38" w:rsidRDefault="00632515" w:rsidP="00632515">
      <w:pPr>
        <w:ind w:left="7230" w:hanging="709"/>
        <w:rPr>
          <w:sz w:val="16"/>
          <w:szCs w:val="16"/>
        </w:rPr>
      </w:pPr>
    </w:p>
    <w:p w:rsidR="00E8510E" w:rsidRPr="00671B38" w:rsidRDefault="00E8510E" w:rsidP="00E8510E">
      <w:pPr>
        <w:autoSpaceDE w:val="0"/>
        <w:autoSpaceDN w:val="0"/>
        <w:adjustRightInd w:val="0"/>
        <w:ind w:left="6240" w:right="-5"/>
        <w:outlineLvl w:val="0"/>
      </w:pPr>
      <w:r w:rsidRPr="00671B38">
        <w:rPr>
          <w:sz w:val="28"/>
        </w:rPr>
        <w:t>от  ____________  № ________</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C91306" w:rsidRDefault="00C91306" w:rsidP="00C91306">
      <w:pPr>
        <w:widowControl w:val="0"/>
        <w:autoSpaceDE w:val="0"/>
        <w:autoSpaceDN w:val="0"/>
        <w:rPr>
          <w:b/>
          <w:sz w:val="28"/>
          <w:szCs w:val="28"/>
        </w:rPr>
      </w:pPr>
      <w:r>
        <w:rPr>
          <w:b/>
          <w:sz w:val="28"/>
          <w:szCs w:val="28"/>
        </w:rPr>
        <w:t>муниципального образования «</w:t>
      </w:r>
      <w:proofErr w:type="spellStart"/>
      <w:r>
        <w:rPr>
          <w:b/>
          <w:sz w:val="28"/>
          <w:szCs w:val="28"/>
        </w:rPr>
        <w:t>Монастырщинский</w:t>
      </w:r>
      <w:proofErr w:type="spellEnd"/>
      <w:r>
        <w:rPr>
          <w:b/>
          <w:sz w:val="28"/>
          <w:szCs w:val="28"/>
        </w:rPr>
        <w:t xml:space="preserve"> район» Смоленской области</w:t>
      </w:r>
    </w:p>
    <w:p w:rsidR="001C3D1A" w:rsidRPr="00C91306" w:rsidRDefault="00C91306" w:rsidP="00C91306">
      <w:pPr>
        <w:widowControl w:val="0"/>
        <w:autoSpaceDE w:val="0"/>
        <w:autoSpaceDN w:val="0"/>
        <w:jc w:val="center"/>
        <w:rPr>
          <w:b/>
          <w:sz w:val="28"/>
          <w:szCs w:val="28"/>
        </w:rPr>
      </w:pPr>
      <w:r w:rsidRPr="00C91306">
        <w:rPr>
          <w:b/>
          <w:sz w:val="28"/>
          <w:szCs w:val="28"/>
        </w:rPr>
        <w:t xml:space="preserve">муниципальной услуги «Выдача разрешения на ввод </w:t>
      </w:r>
      <w:r w:rsidR="001D638B" w:rsidRPr="00C91306">
        <w:rPr>
          <w:b/>
          <w:sz w:val="28"/>
          <w:szCs w:val="28"/>
        </w:rPr>
        <w:t>в эксплуатацию объект</w:t>
      </w:r>
      <w:r w:rsidR="00E703A5" w:rsidRPr="00C91306">
        <w:rPr>
          <w:b/>
          <w:sz w:val="28"/>
          <w:szCs w:val="28"/>
        </w:rPr>
        <w:t>а</w:t>
      </w:r>
      <w:r>
        <w:rPr>
          <w:b/>
          <w:sz w:val="28"/>
          <w:szCs w:val="28"/>
        </w:rPr>
        <w:t xml:space="preserve"> </w:t>
      </w:r>
    </w:p>
    <w:p w:rsidR="00486B30" w:rsidRPr="00671B38" w:rsidRDefault="00C91306" w:rsidP="00C91306">
      <w:pPr>
        <w:pStyle w:val="ConsPlusTitle"/>
        <w:rPr>
          <w:rFonts w:ascii="Times New Roman" w:hAnsi="Times New Roman" w:cs="Times New Roman"/>
          <w:sz w:val="28"/>
          <w:szCs w:val="28"/>
        </w:rPr>
      </w:pPr>
      <w:r>
        <w:rPr>
          <w:rFonts w:ascii="Times New Roman" w:hAnsi="Times New Roman" w:cs="Times New Roman"/>
          <w:sz w:val="28"/>
          <w:szCs w:val="28"/>
        </w:rPr>
        <w:t xml:space="preserve">капитального строительства, </w:t>
      </w:r>
      <w:r w:rsidR="001D638B" w:rsidRPr="00671B38">
        <w:rPr>
          <w:rFonts w:ascii="Times New Roman" w:hAnsi="Times New Roman" w:cs="Times New Roman"/>
          <w:sz w:val="28"/>
          <w:szCs w:val="28"/>
        </w:rPr>
        <w:t>в отношении котор</w:t>
      </w:r>
      <w:r w:rsidR="00E703A5" w:rsidRPr="00671B38">
        <w:rPr>
          <w:rFonts w:ascii="Times New Roman" w:hAnsi="Times New Roman" w:cs="Times New Roman"/>
          <w:sz w:val="28"/>
          <w:szCs w:val="28"/>
        </w:rPr>
        <w:t>ого</w:t>
      </w:r>
      <w:r w:rsidR="001D638B"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001D638B" w:rsidRPr="00671B38">
        <w:rPr>
          <w:rFonts w:ascii="Times New Roman" w:hAnsi="Times New Roman" w:cs="Times New Roman"/>
          <w:sz w:val="28"/>
          <w:szCs w:val="28"/>
        </w:rPr>
        <w:t xml:space="preserve"> на строительство осущест</w:t>
      </w:r>
      <w:r>
        <w:rPr>
          <w:rFonts w:ascii="Times New Roman" w:hAnsi="Times New Roman" w:cs="Times New Roman"/>
          <w:sz w:val="28"/>
          <w:szCs w:val="28"/>
        </w:rPr>
        <w:t>влялась Администрацией муниципального образования «</w:t>
      </w:r>
      <w:proofErr w:type="spellStart"/>
      <w:r>
        <w:rPr>
          <w:rFonts w:ascii="Times New Roman" w:hAnsi="Times New Roman" w:cs="Times New Roman"/>
          <w:sz w:val="28"/>
          <w:szCs w:val="28"/>
        </w:rPr>
        <w:t>Монастырщинский</w:t>
      </w:r>
      <w:proofErr w:type="spellEnd"/>
      <w:r>
        <w:rPr>
          <w:rFonts w:ascii="Times New Roman" w:hAnsi="Times New Roman" w:cs="Times New Roman"/>
          <w:sz w:val="28"/>
          <w:szCs w:val="28"/>
        </w:rPr>
        <w:t xml:space="preserve"> район</w:t>
      </w:r>
      <w:r w:rsidR="00C90188" w:rsidRPr="00671B38">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p>
    <w:p w:rsidR="00A23D18" w:rsidRPr="00671B38" w:rsidRDefault="00A23D18" w:rsidP="00A23D18">
      <w:pPr>
        <w:ind w:firstLine="3828"/>
        <w:rPr>
          <w:sz w:val="16"/>
          <w:szCs w:val="16"/>
        </w:rPr>
      </w:pP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8A062D">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C91306">
        <w:rPr>
          <w:rFonts w:ascii="Times New Roman" w:hAnsi="Times New Roman" w:cs="Times New Roman"/>
          <w:sz w:val="28"/>
          <w:szCs w:val="28"/>
        </w:rPr>
        <w:t xml:space="preserve">Администрацией  муниципального </w:t>
      </w:r>
      <w:r w:rsidR="008A062D">
        <w:rPr>
          <w:rFonts w:ascii="Times New Roman" w:hAnsi="Times New Roman" w:cs="Times New Roman"/>
          <w:sz w:val="28"/>
          <w:szCs w:val="28"/>
        </w:rPr>
        <w:t xml:space="preserve">           </w:t>
      </w:r>
      <w:r w:rsidR="00C91306">
        <w:rPr>
          <w:rFonts w:ascii="Times New Roman" w:hAnsi="Times New Roman" w:cs="Times New Roman"/>
          <w:sz w:val="28"/>
          <w:szCs w:val="28"/>
        </w:rPr>
        <w:t xml:space="preserve">образования </w:t>
      </w:r>
    </w:p>
    <w:p w:rsidR="00EF0183" w:rsidRPr="00671B38" w:rsidRDefault="008A062D" w:rsidP="008A062D">
      <w:pPr>
        <w:pStyle w:val="ConsPlusNormal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Монастырщинский</w:t>
      </w:r>
      <w:proofErr w:type="spellEnd"/>
      <w:r>
        <w:rPr>
          <w:rFonts w:ascii="Times New Roman" w:hAnsi="Times New Roman" w:cs="Times New Roman"/>
          <w:sz w:val="28"/>
          <w:szCs w:val="28"/>
        </w:rPr>
        <w:t xml:space="preserve"> район» Смоленской области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Pr>
          <w:rFonts w:ascii="Times New Roman" w:hAnsi="Times New Roman" w:cs="Times New Roman"/>
          <w:sz w:val="28"/>
          <w:szCs w:val="28"/>
        </w:rPr>
        <w:t>страцией  муниципального образования «</w:t>
      </w:r>
      <w:proofErr w:type="spellStart"/>
      <w:r>
        <w:rPr>
          <w:rFonts w:ascii="Times New Roman" w:hAnsi="Times New Roman" w:cs="Times New Roman"/>
          <w:sz w:val="28"/>
          <w:szCs w:val="28"/>
        </w:rPr>
        <w:t>Монастырщинский</w:t>
      </w:r>
      <w:proofErr w:type="spellEnd"/>
      <w:r>
        <w:rPr>
          <w:rFonts w:ascii="Times New Roman" w:hAnsi="Times New Roman" w:cs="Times New Roman"/>
          <w:sz w:val="28"/>
          <w:szCs w:val="28"/>
        </w:rPr>
        <w:t xml:space="preserve"> район</w:t>
      </w:r>
      <w:r w:rsidR="00DE4790" w:rsidRPr="00671B38">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DE4790" w:rsidRPr="00671B38">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00DE4790" w:rsidRPr="00671B38">
        <w:rPr>
          <w:rFonts w:ascii="Times New Roman" w:hAnsi="Times New Roman" w:cs="Times New Roman"/>
          <w:sz w:val="28"/>
          <w:szCs w:val="28"/>
        </w:rPr>
        <w:t>далее также –</w:t>
      </w:r>
    </w:p>
    <w:p w:rsidR="00DE4790" w:rsidRPr="00671B38" w:rsidRDefault="00DE4790" w:rsidP="008A062D">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8A062D">
        <w:rPr>
          <w:rFonts w:ascii="Times New Roman" w:hAnsi="Times New Roman" w:cs="Times New Roman"/>
          <w:sz w:val="28"/>
          <w:szCs w:val="28"/>
        </w:rPr>
        <w:t>Администрацией муниципального образования «</w:t>
      </w:r>
      <w:proofErr w:type="spellStart"/>
      <w:r w:rsidR="008A062D">
        <w:rPr>
          <w:rFonts w:ascii="Times New Roman" w:hAnsi="Times New Roman" w:cs="Times New Roman"/>
          <w:sz w:val="28"/>
          <w:szCs w:val="28"/>
        </w:rPr>
        <w:t>Монастырщинский</w:t>
      </w:r>
      <w:proofErr w:type="spellEnd"/>
      <w:r w:rsidR="008A062D">
        <w:rPr>
          <w:rFonts w:ascii="Times New Roman" w:hAnsi="Times New Roman" w:cs="Times New Roman"/>
          <w:sz w:val="28"/>
          <w:szCs w:val="28"/>
        </w:rPr>
        <w:t xml:space="preserve"> район» Смоленской области</w:t>
      </w:r>
      <w:r w:rsidR="005E573B" w:rsidRPr="00671B38">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B824A9" w:rsidRPr="00671B38" w:rsidRDefault="00B824A9" w:rsidP="001F73BB">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w:t>
      </w:r>
      <w:r w:rsidRPr="00671B38">
        <w:rPr>
          <w:sz w:val="28"/>
          <w:szCs w:val="28"/>
        </w:rPr>
        <w:lastRenderedPageBreak/>
        <w:t>муниципальной услуги заинтересованные лица обращаютс</w:t>
      </w:r>
      <w:r w:rsidR="008A062D">
        <w:rPr>
          <w:sz w:val="28"/>
          <w:szCs w:val="28"/>
        </w:rPr>
        <w:t xml:space="preserve">я в Администрацию муниципального образования </w:t>
      </w:r>
      <w:r w:rsidR="00DB452D">
        <w:rPr>
          <w:sz w:val="28"/>
          <w:szCs w:val="28"/>
        </w:rPr>
        <w:t>«</w:t>
      </w:r>
      <w:proofErr w:type="spellStart"/>
      <w:r w:rsidR="00DB452D">
        <w:rPr>
          <w:sz w:val="28"/>
          <w:szCs w:val="28"/>
        </w:rPr>
        <w:t>Монастырщинский</w:t>
      </w:r>
      <w:proofErr w:type="spellEnd"/>
      <w:r w:rsidR="00DB452D">
        <w:rPr>
          <w:sz w:val="28"/>
          <w:szCs w:val="28"/>
        </w:rPr>
        <w:t xml:space="preserve"> район» Смоленской     области, </w:t>
      </w:r>
    </w:p>
    <w:p w:rsidR="00D91660" w:rsidRPr="00671B38" w:rsidRDefault="00DB452D" w:rsidP="00DB452D">
      <w:pPr>
        <w:widowControl w:val="0"/>
        <w:autoSpaceDE w:val="0"/>
        <w:autoSpaceDN w:val="0"/>
        <w:jc w:val="both"/>
        <w:rPr>
          <w:sz w:val="28"/>
          <w:szCs w:val="28"/>
        </w:rPr>
      </w:pPr>
      <w:r>
        <w:rPr>
          <w:sz w:val="28"/>
          <w:szCs w:val="28"/>
        </w:rPr>
        <w:t xml:space="preserve">структурное подразделение </w:t>
      </w:r>
      <w:r w:rsidR="00B824A9" w:rsidRPr="00671B38">
        <w:rPr>
          <w:sz w:val="28"/>
          <w:szCs w:val="28"/>
        </w:rPr>
        <w:t>Администрации, ответственное за предоставление муниципальной у</w:t>
      </w:r>
      <w:r>
        <w:rPr>
          <w:sz w:val="28"/>
          <w:szCs w:val="28"/>
        </w:rPr>
        <w:t>слуги  - отдел экономического развития,</w:t>
      </w:r>
      <w:r w:rsidR="002D7BFF">
        <w:rPr>
          <w:sz w:val="28"/>
          <w:szCs w:val="28"/>
        </w:rPr>
        <w:t xml:space="preserve"> </w:t>
      </w:r>
      <w:proofErr w:type="spellStart"/>
      <w:r>
        <w:rPr>
          <w:sz w:val="28"/>
          <w:szCs w:val="28"/>
        </w:rPr>
        <w:t>жкх</w:t>
      </w:r>
      <w:proofErr w:type="spellEnd"/>
      <w:r>
        <w:rPr>
          <w:sz w:val="28"/>
          <w:szCs w:val="28"/>
        </w:rPr>
        <w:t xml:space="preserve">, градостроительной деятельности (далее также – отдел) </w:t>
      </w:r>
      <w:r w:rsidR="00B824A9" w:rsidRPr="00671B38">
        <w:rPr>
          <w:sz w:val="28"/>
          <w:szCs w:val="28"/>
        </w:rPr>
        <w:t>многофункциональный центр предоставлени</w:t>
      </w:r>
      <w:r w:rsidR="00660194" w:rsidRPr="00671B38">
        <w:rPr>
          <w:sz w:val="28"/>
          <w:szCs w:val="28"/>
        </w:rPr>
        <w:t>я</w:t>
      </w:r>
      <w:r w:rsidR="00B824A9"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2D7BFF">
        <w:rPr>
          <w:rFonts w:ascii="Times New Roman" w:hAnsi="Times New Roman" w:cs="Times New Roman"/>
          <w:sz w:val="28"/>
          <w:szCs w:val="28"/>
        </w:rPr>
        <w:t xml:space="preserve">:  Российская Федерация, Смоленская область, </w:t>
      </w:r>
      <w:proofErr w:type="spellStart"/>
      <w:r w:rsidR="002D7BFF">
        <w:rPr>
          <w:rFonts w:ascii="Times New Roman" w:hAnsi="Times New Roman" w:cs="Times New Roman"/>
          <w:sz w:val="28"/>
          <w:szCs w:val="28"/>
        </w:rPr>
        <w:t>Монастырщинский</w:t>
      </w:r>
      <w:proofErr w:type="spellEnd"/>
      <w:r w:rsidR="002D7BFF">
        <w:rPr>
          <w:rFonts w:ascii="Times New Roman" w:hAnsi="Times New Roman" w:cs="Times New Roman"/>
          <w:sz w:val="28"/>
          <w:szCs w:val="28"/>
        </w:rPr>
        <w:t xml:space="preserve"> район, п. </w:t>
      </w:r>
      <w:proofErr w:type="spellStart"/>
      <w:r w:rsidR="002D7BFF">
        <w:rPr>
          <w:rFonts w:ascii="Times New Roman" w:hAnsi="Times New Roman" w:cs="Times New Roman"/>
          <w:sz w:val="28"/>
          <w:szCs w:val="28"/>
        </w:rPr>
        <w:t>Монастырщинская</w:t>
      </w:r>
      <w:proofErr w:type="spellEnd"/>
      <w:r w:rsidR="002D7BFF">
        <w:rPr>
          <w:rFonts w:ascii="Times New Roman" w:hAnsi="Times New Roman" w:cs="Times New Roman"/>
          <w:sz w:val="28"/>
          <w:szCs w:val="28"/>
        </w:rPr>
        <w:t xml:space="preserve">, ул.1-ая </w:t>
      </w:r>
      <w:proofErr w:type="spellStart"/>
      <w:r w:rsidR="002D7BFF">
        <w:rPr>
          <w:rFonts w:ascii="Times New Roman" w:hAnsi="Times New Roman" w:cs="Times New Roman"/>
          <w:sz w:val="28"/>
          <w:szCs w:val="28"/>
        </w:rPr>
        <w:t>Краснинская</w:t>
      </w:r>
      <w:proofErr w:type="spellEnd"/>
      <w:r w:rsidR="002D7BFF">
        <w:rPr>
          <w:rFonts w:ascii="Times New Roman" w:hAnsi="Times New Roman" w:cs="Times New Roman"/>
          <w:sz w:val="28"/>
          <w:szCs w:val="28"/>
        </w:rPr>
        <w:t>, д.14</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w:t>
      </w:r>
      <w:r w:rsidR="002D7BFF">
        <w:rPr>
          <w:rFonts w:ascii="Times New Roman" w:hAnsi="Times New Roman" w:cs="Times New Roman"/>
          <w:sz w:val="28"/>
          <w:szCs w:val="28"/>
        </w:rPr>
        <w:t>й):</w:t>
      </w:r>
      <w:r w:rsidR="002D7BFF" w:rsidRPr="002D7BFF">
        <w:rPr>
          <w:rFonts w:ascii="Times New Roman" w:hAnsi="Times New Roman" w:cs="Times New Roman"/>
          <w:sz w:val="28"/>
          <w:szCs w:val="28"/>
        </w:rPr>
        <w:t xml:space="preserve"> </w:t>
      </w:r>
      <w:r w:rsidR="002D7BFF">
        <w:rPr>
          <w:rFonts w:ascii="Times New Roman" w:hAnsi="Times New Roman" w:cs="Times New Roman"/>
          <w:sz w:val="28"/>
          <w:szCs w:val="28"/>
        </w:rPr>
        <w:t xml:space="preserve">Российская Федерация, Смоленская область, </w:t>
      </w:r>
      <w:proofErr w:type="spellStart"/>
      <w:r w:rsidR="002D7BFF">
        <w:rPr>
          <w:rFonts w:ascii="Times New Roman" w:hAnsi="Times New Roman" w:cs="Times New Roman"/>
          <w:sz w:val="28"/>
          <w:szCs w:val="28"/>
        </w:rPr>
        <w:t>Монастырщинский</w:t>
      </w:r>
      <w:proofErr w:type="spellEnd"/>
      <w:r w:rsidR="002D7BFF">
        <w:rPr>
          <w:rFonts w:ascii="Times New Roman" w:hAnsi="Times New Roman" w:cs="Times New Roman"/>
          <w:sz w:val="28"/>
          <w:szCs w:val="28"/>
        </w:rPr>
        <w:t xml:space="preserve"> район, п. </w:t>
      </w:r>
      <w:proofErr w:type="spellStart"/>
      <w:r w:rsidR="002D7BFF">
        <w:rPr>
          <w:rFonts w:ascii="Times New Roman" w:hAnsi="Times New Roman" w:cs="Times New Roman"/>
          <w:sz w:val="28"/>
          <w:szCs w:val="28"/>
        </w:rPr>
        <w:t>Монастырщинская</w:t>
      </w:r>
      <w:proofErr w:type="spellEnd"/>
      <w:r w:rsidR="002D7BFF">
        <w:rPr>
          <w:rFonts w:ascii="Times New Roman" w:hAnsi="Times New Roman" w:cs="Times New Roman"/>
          <w:sz w:val="28"/>
          <w:szCs w:val="28"/>
        </w:rPr>
        <w:t xml:space="preserve">, ул.1-ая </w:t>
      </w:r>
      <w:proofErr w:type="spellStart"/>
      <w:r w:rsidR="002D7BFF">
        <w:rPr>
          <w:rFonts w:ascii="Times New Roman" w:hAnsi="Times New Roman" w:cs="Times New Roman"/>
          <w:sz w:val="28"/>
          <w:szCs w:val="28"/>
        </w:rPr>
        <w:t>Краснинская</w:t>
      </w:r>
      <w:proofErr w:type="spellEnd"/>
      <w:r w:rsidR="002D7BFF">
        <w:rPr>
          <w:rFonts w:ascii="Times New Roman" w:hAnsi="Times New Roman" w:cs="Times New Roman"/>
          <w:sz w:val="28"/>
          <w:szCs w:val="28"/>
        </w:rPr>
        <w:t>, д.14</w:t>
      </w:r>
      <w:r w:rsidR="002D7BFF"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w:t>
      </w:r>
      <w:r w:rsidR="002D7BFF">
        <w:rPr>
          <w:rFonts w:ascii="Times New Roman" w:hAnsi="Times New Roman" w:cs="Times New Roman"/>
          <w:sz w:val="28"/>
          <w:szCs w:val="28"/>
        </w:rPr>
        <w:t>фоны Администрации: 8(48148) 4 18 44, 8(48148) 4 13 63</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w:t>
      </w:r>
      <w:r w:rsidR="002D7BFF">
        <w:rPr>
          <w:rFonts w:ascii="Times New Roman" w:hAnsi="Times New Roman" w:cs="Times New Roman"/>
          <w:sz w:val="28"/>
          <w:szCs w:val="28"/>
        </w:rPr>
        <w:t xml:space="preserve">т»  (далее – сеть «Интернет»): </w:t>
      </w:r>
      <w:r w:rsidR="002D7BFF" w:rsidRPr="00C05DDE">
        <w:rPr>
          <w:sz w:val="28"/>
          <w:szCs w:val="28"/>
        </w:rPr>
        <w:t xml:space="preserve"> </w:t>
      </w:r>
      <w:r w:rsidR="002D7BFF">
        <w:rPr>
          <w:sz w:val="28"/>
          <w:szCs w:val="28"/>
        </w:rPr>
        <w:t>http://</w:t>
      </w:r>
      <w:r w:rsidR="002D7BFF" w:rsidRPr="00E52A5C">
        <w:rPr>
          <w:sz w:val="28"/>
          <w:szCs w:val="28"/>
        </w:rPr>
        <w:t xml:space="preserve"> </w:t>
      </w:r>
      <w:proofErr w:type="spellStart"/>
      <w:r w:rsidR="002D7BFF">
        <w:rPr>
          <w:sz w:val="28"/>
          <w:szCs w:val="28"/>
          <w:lang w:val="en-US"/>
        </w:rPr>
        <w:t>monast</w:t>
      </w:r>
      <w:proofErr w:type="spellEnd"/>
      <w:r w:rsidR="002D7BFF" w:rsidRPr="00E52A5C">
        <w:rPr>
          <w:sz w:val="28"/>
          <w:szCs w:val="28"/>
        </w:rPr>
        <w:t xml:space="preserve"> </w:t>
      </w:r>
      <w:r w:rsidR="002D7BFF">
        <w:rPr>
          <w:sz w:val="28"/>
          <w:szCs w:val="28"/>
          <w:lang w:val="en-US"/>
        </w:rPr>
        <w:t>admin</w:t>
      </w:r>
      <w:r w:rsidR="002D7BFF" w:rsidRPr="00D01F31">
        <w:rPr>
          <w:sz w:val="28"/>
          <w:szCs w:val="28"/>
        </w:rPr>
        <w:t>-</w:t>
      </w:r>
      <w:proofErr w:type="spellStart"/>
      <w:r w:rsidR="002D7BFF">
        <w:rPr>
          <w:sz w:val="28"/>
          <w:szCs w:val="28"/>
          <w:lang w:val="en-US"/>
        </w:rPr>
        <w:t>smolensk</w:t>
      </w:r>
      <w:proofErr w:type="spellEnd"/>
      <w:r w:rsidR="002D7BFF" w:rsidRPr="00D01F31">
        <w:rPr>
          <w:sz w:val="28"/>
          <w:szCs w:val="28"/>
        </w:rPr>
        <w:t>.</w:t>
      </w:r>
      <w:proofErr w:type="spellStart"/>
      <w:r w:rsidR="002D7BFF">
        <w:rPr>
          <w:sz w:val="28"/>
          <w:szCs w:val="28"/>
          <w:lang w:val="en-US"/>
        </w:rPr>
        <w:t>ru</w:t>
      </w:r>
      <w:proofErr w:type="spellEnd"/>
      <w:r w:rsidR="002D7BFF" w:rsidRPr="00D01F31">
        <w:rPr>
          <w:sz w:val="28"/>
          <w:szCs w:val="28"/>
        </w:rPr>
        <w:t>/</w:t>
      </w:r>
      <w:r w:rsidR="002D7BFF" w:rsidRPr="00C05DDE">
        <w:rPr>
          <w:sz w:val="28"/>
          <w:szCs w:val="28"/>
        </w:rPr>
        <w:t>,</w:t>
      </w:r>
      <w:r w:rsidR="00C41C73" w:rsidRPr="00671B38">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w:t>
      </w:r>
      <w:r w:rsidR="002D7BFF">
        <w:rPr>
          <w:rFonts w:ascii="Times New Roman" w:hAnsi="Times New Roman" w:cs="Times New Roman"/>
          <w:sz w:val="28"/>
          <w:szCs w:val="28"/>
        </w:rPr>
        <w:t xml:space="preserve">инистрации: </w:t>
      </w:r>
      <w:proofErr w:type="spellStart"/>
      <w:r w:rsidR="002D7BFF">
        <w:rPr>
          <w:sz w:val="28"/>
          <w:szCs w:val="28"/>
          <w:lang w:val="en-US"/>
        </w:rPr>
        <w:t>monek</w:t>
      </w:r>
      <w:proofErr w:type="spellEnd"/>
      <w:r w:rsidR="002D7BFF" w:rsidRPr="00A046E5">
        <w:rPr>
          <w:sz w:val="28"/>
          <w:szCs w:val="28"/>
        </w:rPr>
        <w:t>@</w:t>
      </w:r>
      <w:r w:rsidR="002D7BFF">
        <w:rPr>
          <w:sz w:val="28"/>
          <w:szCs w:val="28"/>
          <w:lang w:val="en-US"/>
        </w:rPr>
        <w:t>admin</w:t>
      </w:r>
      <w:r w:rsidR="002D7BFF" w:rsidRPr="00A046E5">
        <w:rPr>
          <w:sz w:val="28"/>
          <w:szCs w:val="28"/>
        </w:rPr>
        <w:t>.</w:t>
      </w:r>
      <w:proofErr w:type="spellStart"/>
      <w:r w:rsidR="002D7BFF">
        <w:rPr>
          <w:sz w:val="28"/>
          <w:szCs w:val="28"/>
          <w:lang w:val="en-US"/>
        </w:rPr>
        <w:t>sml</w:t>
      </w:r>
      <w:proofErr w:type="spellEnd"/>
      <w:r w:rsidR="002D7BFF" w:rsidRPr="00C05DDE">
        <w:rPr>
          <w:sz w:val="28"/>
          <w:szCs w:val="28"/>
        </w:rPr>
        <w:t>.</w:t>
      </w:r>
      <w:r w:rsidR="00C41C73" w:rsidRPr="00671B38">
        <w:rPr>
          <w:rFonts w:ascii="Times New Roman" w:hAnsi="Times New Roman" w:cs="Times New Roman"/>
          <w:sz w:val="28"/>
          <w:szCs w:val="28"/>
        </w:rPr>
        <w:t xml:space="preserve"> </w:t>
      </w:r>
    </w:p>
    <w:p w:rsidR="002D7BFF"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tbl>
      <w:tblPr>
        <w:tblpPr w:leftFromText="180" w:rightFromText="180" w:vertAnchor="text" w:tblpY="1"/>
        <w:tblOverlap w:val="never"/>
        <w:tblW w:w="0" w:type="auto"/>
        <w:tblLook w:val="01E0" w:firstRow="1" w:lastRow="1" w:firstColumn="1" w:lastColumn="1" w:noHBand="0" w:noVBand="0"/>
      </w:tblPr>
      <w:tblGrid>
        <w:gridCol w:w="4361"/>
        <w:gridCol w:w="2665"/>
      </w:tblGrid>
      <w:tr w:rsidR="002D7BFF" w:rsidRPr="00504A7A" w:rsidTr="00531407">
        <w:trPr>
          <w:trHeight w:val="296"/>
        </w:trPr>
        <w:tc>
          <w:tcPr>
            <w:tcW w:w="4361" w:type="dxa"/>
          </w:tcPr>
          <w:p w:rsidR="002D7BFF" w:rsidRPr="00504A7A" w:rsidRDefault="002D7BFF" w:rsidP="00531407">
            <w:pPr>
              <w:rPr>
                <w:sz w:val="28"/>
                <w:szCs w:val="28"/>
              </w:rPr>
            </w:pPr>
            <w:r w:rsidRPr="00504A7A">
              <w:rPr>
                <w:sz w:val="28"/>
                <w:szCs w:val="28"/>
              </w:rPr>
              <w:t>Понедельник</w:t>
            </w:r>
            <w:r>
              <w:rPr>
                <w:sz w:val="28"/>
                <w:szCs w:val="28"/>
              </w:rPr>
              <w:t>:</w:t>
            </w:r>
            <w:r w:rsidRPr="00504A7A">
              <w:rPr>
                <w:sz w:val="28"/>
                <w:szCs w:val="28"/>
              </w:rPr>
              <w:t xml:space="preserve"> </w:t>
            </w:r>
          </w:p>
        </w:tc>
        <w:tc>
          <w:tcPr>
            <w:tcW w:w="2665" w:type="dxa"/>
          </w:tcPr>
          <w:p w:rsidR="002D7BFF" w:rsidRPr="00504A7A" w:rsidRDefault="002D7BFF" w:rsidP="00531407">
            <w:pPr>
              <w:rPr>
                <w:sz w:val="28"/>
                <w:szCs w:val="28"/>
              </w:rPr>
            </w:pPr>
            <w:r w:rsidRPr="00504A7A">
              <w:rPr>
                <w:sz w:val="28"/>
                <w:szCs w:val="28"/>
              </w:rPr>
              <w:t>08.48-18.00 час</w:t>
            </w:r>
          </w:p>
        </w:tc>
      </w:tr>
      <w:tr w:rsidR="002D7BFF" w:rsidRPr="00504A7A" w:rsidTr="00531407">
        <w:trPr>
          <w:trHeight w:val="296"/>
        </w:trPr>
        <w:tc>
          <w:tcPr>
            <w:tcW w:w="4361" w:type="dxa"/>
          </w:tcPr>
          <w:p w:rsidR="002D7BFF" w:rsidRPr="00504A7A" w:rsidRDefault="002D7BFF" w:rsidP="00531407">
            <w:pPr>
              <w:rPr>
                <w:sz w:val="28"/>
                <w:szCs w:val="28"/>
              </w:rPr>
            </w:pPr>
            <w:r w:rsidRPr="00504A7A">
              <w:rPr>
                <w:sz w:val="28"/>
                <w:szCs w:val="28"/>
              </w:rPr>
              <w:t>Вторник</w:t>
            </w:r>
            <w:r>
              <w:rPr>
                <w:sz w:val="28"/>
                <w:szCs w:val="28"/>
              </w:rPr>
              <w:t>:</w:t>
            </w:r>
            <w:r w:rsidRPr="00504A7A">
              <w:rPr>
                <w:sz w:val="28"/>
                <w:szCs w:val="28"/>
              </w:rPr>
              <w:t xml:space="preserve"> </w:t>
            </w:r>
          </w:p>
        </w:tc>
        <w:tc>
          <w:tcPr>
            <w:tcW w:w="2665" w:type="dxa"/>
          </w:tcPr>
          <w:p w:rsidR="002D7BFF" w:rsidRPr="00504A7A" w:rsidRDefault="002D7BFF" w:rsidP="00531407">
            <w:pPr>
              <w:rPr>
                <w:sz w:val="28"/>
                <w:szCs w:val="28"/>
              </w:rPr>
            </w:pPr>
            <w:r w:rsidRPr="00504A7A">
              <w:rPr>
                <w:sz w:val="28"/>
                <w:szCs w:val="28"/>
              </w:rPr>
              <w:t>08.48-18.00 час</w:t>
            </w:r>
          </w:p>
        </w:tc>
      </w:tr>
      <w:tr w:rsidR="002D7BFF" w:rsidRPr="00504A7A" w:rsidTr="00531407">
        <w:trPr>
          <w:trHeight w:val="281"/>
        </w:trPr>
        <w:tc>
          <w:tcPr>
            <w:tcW w:w="4361" w:type="dxa"/>
          </w:tcPr>
          <w:p w:rsidR="002D7BFF" w:rsidRPr="00504A7A" w:rsidRDefault="002D7BFF" w:rsidP="00531407">
            <w:pPr>
              <w:rPr>
                <w:sz w:val="28"/>
                <w:szCs w:val="28"/>
              </w:rPr>
            </w:pPr>
            <w:r w:rsidRPr="00504A7A">
              <w:rPr>
                <w:sz w:val="28"/>
                <w:szCs w:val="28"/>
              </w:rPr>
              <w:t>Среда:</w:t>
            </w:r>
          </w:p>
        </w:tc>
        <w:tc>
          <w:tcPr>
            <w:tcW w:w="2665" w:type="dxa"/>
          </w:tcPr>
          <w:p w:rsidR="002D7BFF" w:rsidRPr="00504A7A" w:rsidRDefault="002D7BFF" w:rsidP="00531407">
            <w:pPr>
              <w:rPr>
                <w:sz w:val="28"/>
                <w:szCs w:val="28"/>
              </w:rPr>
            </w:pPr>
            <w:r w:rsidRPr="00504A7A">
              <w:rPr>
                <w:sz w:val="28"/>
                <w:szCs w:val="28"/>
              </w:rPr>
              <w:t>08.48-18.00 час</w:t>
            </w:r>
          </w:p>
        </w:tc>
      </w:tr>
      <w:tr w:rsidR="002D7BFF" w:rsidRPr="00504A7A" w:rsidTr="00531407">
        <w:trPr>
          <w:trHeight w:val="281"/>
        </w:trPr>
        <w:tc>
          <w:tcPr>
            <w:tcW w:w="4361" w:type="dxa"/>
          </w:tcPr>
          <w:p w:rsidR="002D7BFF" w:rsidRPr="00504A7A" w:rsidRDefault="002D7BFF" w:rsidP="00531407">
            <w:pPr>
              <w:rPr>
                <w:sz w:val="28"/>
                <w:szCs w:val="28"/>
              </w:rPr>
            </w:pPr>
            <w:r w:rsidRPr="00504A7A">
              <w:rPr>
                <w:sz w:val="28"/>
                <w:szCs w:val="28"/>
              </w:rPr>
              <w:t>Четверг:</w:t>
            </w:r>
          </w:p>
        </w:tc>
        <w:tc>
          <w:tcPr>
            <w:tcW w:w="2665" w:type="dxa"/>
          </w:tcPr>
          <w:p w:rsidR="002D7BFF" w:rsidRPr="00504A7A" w:rsidRDefault="002D7BFF" w:rsidP="00531407">
            <w:pPr>
              <w:rPr>
                <w:sz w:val="28"/>
                <w:szCs w:val="28"/>
              </w:rPr>
            </w:pPr>
            <w:r w:rsidRPr="00504A7A">
              <w:rPr>
                <w:sz w:val="28"/>
                <w:szCs w:val="28"/>
              </w:rPr>
              <w:t>08.48-18.00 час</w:t>
            </w:r>
          </w:p>
        </w:tc>
      </w:tr>
      <w:tr w:rsidR="002D7BFF" w:rsidRPr="00504A7A" w:rsidTr="00531407">
        <w:trPr>
          <w:trHeight w:val="296"/>
        </w:trPr>
        <w:tc>
          <w:tcPr>
            <w:tcW w:w="4361" w:type="dxa"/>
          </w:tcPr>
          <w:p w:rsidR="002D7BFF" w:rsidRPr="00504A7A" w:rsidRDefault="002D7BFF" w:rsidP="00531407">
            <w:pPr>
              <w:rPr>
                <w:sz w:val="28"/>
                <w:szCs w:val="28"/>
              </w:rPr>
            </w:pPr>
            <w:r w:rsidRPr="00504A7A">
              <w:rPr>
                <w:sz w:val="28"/>
                <w:szCs w:val="28"/>
              </w:rPr>
              <w:t>Пятница:</w:t>
            </w:r>
          </w:p>
        </w:tc>
        <w:tc>
          <w:tcPr>
            <w:tcW w:w="2665" w:type="dxa"/>
          </w:tcPr>
          <w:p w:rsidR="002D7BFF" w:rsidRPr="00504A7A" w:rsidRDefault="002D7BFF" w:rsidP="00531407">
            <w:pPr>
              <w:rPr>
                <w:sz w:val="28"/>
                <w:szCs w:val="28"/>
              </w:rPr>
            </w:pPr>
            <w:r>
              <w:rPr>
                <w:sz w:val="28"/>
                <w:szCs w:val="28"/>
              </w:rPr>
              <w:t>08.48-17</w:t>
            </w:r>
            <w:r w:rsidRPr="00504A7A">
              <w:rPr>
                <w:sz w:val="28"/>
                <w:szCs w:val="28"/>
              </w:rPr>
              <w:t>.00 час</w:t>
            </w:r>
          </w:p>
        </w:tc>
      </w:tr>
      <w:tr w:rsidR="002D7BFF" w:rsidRPr="00504A7A" w:rsidTr="00531407">
        <w:trPr>
          <w:trHeight w:val="281"/>
        </w:trPr>
        <w:tc>
          <w:tcPr>
            <w:tcW w:w="4361" w:type="dxa"/>
          </w:tcPr>
          <w:p w:rsidR="002D7BFF" w:rsidRPr="00504A7A" w:rsidRDefault="002D7BFF" w:rsidP="00531407">
            <w:pPr>
              <w:rPr>
                <w:sz w:val="28"/>
                <w:szCs w:val="28"/>
              </w:rPr>
            </w:pPr>
            <w:r w:rsidRPr="00504A7A">
              <w:rPr>
                <w:sz w:val="28"/>
                <w:szCs w:val="28"/>
              </w:rPr>
              <w:t>Перерыв:</w:t>
            </w:r>
            <w:r>
              <w:rPr>
                <w:sz w:val="28"/>
                <w:szCs w:val="28"/>
              </w:rPr>
              <w:t xml:space="preserve"> </w:t>
            </w:r>
          </w:p>
        </w:tc>
        <w:tc>
          <w:tcPr>
            <w:tcW w:w="2665" w:type="dxa"/>
          </w:tcPr>
          <w:p w:rsidR="002D7BFF" w:rsidRPr="00504A7A" w:rsidRDefault="002D7BFF" w:rsidP="00531407">
            <w:pPr>
              <w:rPr>
                <w:sz w:val="28"/>
                <w:szCs w:val="28"/>
              </w:rPr>
            </w:pPr>
            <w:r>
              <w:rPr>
                <w:sz w:val="28"/>
                <w:szCs w:val="28"/>
              </w:rPr>
              <w:t>13.00-14.00 час</w:t>
            </w:r>
          </w:p>
        </w:tc>
      </w:tr>
    </w:tbl>
    <w:p w:rsidR="00C41C73" w:rsidRPr="00671B38" w:rsidRDefault="00C41C73" w:rsidP="001F73BB">
      <w:pPr>
        <w:pStyle w:val="ConsPlusNormal0"/>
        <w:ind w:firstLine="709"/>
        <w:jc w:val="both"/>
        <w:rPr>
          <w:rFonts w:ascii="Times New Roman" w:hAnsi="Times New Roman" w:cs="Times New Roman"/>
          <w:sz w:val="28"/>
          <w:szCs w:val="28"/>
        </w:rPr>
      </w:pPr>
    </w:p>
    <w:p w:rsidR="00C41C73" w:rsidRPr="00671B38" w:rsidRDefault="00C41C73" w:rsidP="001F73BB">
      <w:pPr>
        <w:pStyle w:val="ConsPlusNormal0"/>
        <w:ind w:firstLine="709"/>
        <w:jc w:val="both"/>
        <w:rPr>
          <w:rFonts w:ascii="Times New Roman" w:hAnsi="Times New Roman" w:cs="Times New Roman"/>
          <w:sz w:val="28"/>
          <w:szCs w:val="28"/>
        </w:rPr>
      </w:pPr>
    </w:p>
    <w:p w:rsidR="002D7BFF" w:rsidRDefault="002D7BFF"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D7BFF" w:rsidRDefault="002D7BFF" w:rsidP="001F73BB">
      <w:pPr>
        <w:pStyle w:val="ConsPlusNormal0"/>
        <w:ind w:firstLine="709"/>
        <w:jc w:val="both"/>
        <w:rPr>
          <w:rFonts w:ascii="Times New Roman" w:hAnsi="Times New Roman" w:cs="Times New Roman"/>
          <w:sz w:val="28"/>
          <w:szCs w:val="28"/>
        </w:rPr>
      </w:pPr>
    </w:p>
    <w:p w:rsidR="002D7BFF" w:rsidRDefault="002D7BFF" w:rsidP="001F73BB">
      <w:pPr>
        <w:pStyle w:val="ConsPlusNormal0"/>
        <w:ind w:firstLine="709"/>
        <w:jc w:val="both"/>
        <w:rPr>
          <w:rFonts w:ascii="Times New Roman" w:hAnsi="Times New Roman" w:cs="Times New Roman"/>
          <w:sz w:val="28"/>
          <w:szCs w:val="28"/>
        </w:rPr>
      </w:pPr>
    </w:p>
    <w:p w:rsidR="002D7BFF" w:rsidRDefault="002D7BFF" w:rsidP="001F73BB">
      <w:pPr>
        <w:pStyle w:val="ConsPlusNormal0"/>
        <w:ind w:firstLine="709"/>
        <w:jc w:val="both"/>
        <w:rPr>
          <w:rFonts w:ascii="Times New Roman" w:hAnsi="Times New Roman" w:cs="Times New Roman"/>
          <w:sz w:val="28"/>
          <w:szCs w:val="28"/>
        </w:rPr>
      </w:pPr>
    </w:p>
    <w:p w:rsidR="002D7BFF" w:rsidRDefault="002D7BFF" w:rsidP="001F73BB">
      <w:pPr>
        <w:pStyle w:val="ConsPlusNormal0"/>
        <w:ind w:firstLine="709"/>
        <w:jc w:val="both"/>
        <w:rPr>
          <w:rFonts w:ascii="Times New Roman" w:hAnsi="Times New Roman" w:cs="Times New Roman"/>
          <w:sz w:val="28"/>
          <w:szCs w:val="28"/>
        </w:rPr>
      </w:pPr>
    </w:p>
    <w:p w:rsidR="00C41C73" w:rsidRPr="00671B38" w:rsidRDefault="002D7BFF"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 до 14-00</w:t>
      </w:r>
      <w:r w:rsidR="00C41C73"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2D7BFF">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Прием посетителей осуще</w:t>
      </w:r>
      <w:r w:rsidR="002D7BFF">
        <w:rPr>
          <w:rFonts w:ascii="Times New Roman" w:hAnsi="Times New Roman" w:cs="Times New Roman"/>
          <w:sz w:val="28"/>
          <w:szCs w:val="28"/>
        </w:rPr>
        <w:t>ствляется в рабочие дни с 9-00 до 13-00 и с 14-00 до 17-00</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F54559">
        <w:rPr>
          <w:rFonts w:ascii="Times New Roman" w:hAnsi="Times New Roman" w:cs="Times New Roman"/>
          <w:sz w:val="28"/>
          <w:szCs w:val="28"/>
        </w:rPr>
        <w:t>Место нахождения МФЦ</w:t>
      </w:r>
      <w:proofErr w:type="gramStart"/>
      <w:r w:rsidR="00F54559">
        <w:rPr>
          <w:rFonts w:ascii="Times New Roman" w:hAnsi="Times New Roman" w:cs="Times New Roman"/>
          <w:sz w:val="28"/>
          <w:szCs w:val="28"/>
        </w:rPr>
        <w:t xml:space="preserve"> :</w:t>
      </w:r>
      <w:proofErr w:type="gramEnd"/>
      <w:r w:rsidR="00F54559">
        <w:rPr>
          <w:rFonts w:ascii="Times New Roman" w:hAnsi="Times New Roman" w:cs="Times New Roman"/>
          <w:sz w:val="28"/>
          <w:szCs w:val="28"/>
        </w:rPr>
        <w:t xml:space="preserve">  Российская Федерация, Смоленская область, </w:t>
      </w:r>
      <w:proofErr w:type="spellStart"/>
      <w:r w:rsidR="00F54559">
        <w:rPr>
          <w:rFonts w:ascii="Times New Roman" w:hAnsi="Times New Roman" w:cs="Times New Roman"/>
          <w:sz w:val="28"/>
          <w:szCs w:val="28"/>
        </w:rPr>
        <w:t>Монастырщинский</w:t>
      </w:r>
      <w:proofErr w:type="spellEnd"/>
      <w:r w:rsidR="00F54559">
        <w:rPr>
          <w:rFonts w:ascii="Times New Roman" w:hAnsi="Times New Roman" w:cs="Times New Roman"/>
          <w:sz w:val="28"/>
          <w:szCs w:val="28"/>
        </w:rPr>
        <w:t xml:space="preserve"> район, п. </w:t>
      </w:r>
      <w:proofErr w:type="spellStart"/>
      <w:r w:rsidR="00F54559">
        <w:rPr>
          <w:rFonts w:ascii="Times New Roman" w:hAnsi="Times New Roman" w:cs="Times New Roman"/>
          <w:sz w:val="28"/>
          <w:szCs w:val="28"/>
        </w:rPr>
        <w:t>Монастырщинская</w:t>
      </w:r>
      <w:proofErr w:type="spellEnd"/>
      <w:r w:rsidR="00F54559">
        <w:rPr>
          <w:rFonts w:ascii="Times New Roman" w:hAnsi="Times New Roman" w:cs="Times New Roman"/>
          <w:sz w:val="28"/>
          <w:szCs w:val="28"/>
        </w:rPr>
        <w:t>, ул. Советская, д.30</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документов и письменных обращений)</w:t>
      </w:r>
      <w:r w:rsidR="00F54559">
        <w:rPr>
          <w:rFonts w:ascii="Times New Roman" w:hAnsi="Times New Roman" w:cs="Times New Roman"/>
          <w:sz w:val="28"/>
          <w:szCs w:val="28"/>
        </w:rPr>
        <w:t>:</w:t>
      </w:r>
      <w:r w:rsidR="00F54559" w:rsidRPr="00F54559">
        <w:rPr>
          <w:rFonts w:ascii="Times New Roman" w:hAnsi="Times New Roman" w:cs="Times New Roman"/>
          <w:sz w:val="28"/>
          <w:szCs w:val="28"/>
        </w:rPr>
        <w:t xml:space="preserve"> </w:t>
      </w:r>
      <w:r w:rsidR="00F54559">
        <w:rPr>
          <w:rFonts w:ascii="Times New Roman" w:hAnsi="Times New Roman" w:cs="Times New Roman"/>
          <w:sz w:val="28"/>
          <w:szCs w:val="28"/>
        </w:rPr>
        <w:t xml:space="preserve">Российская Федерация, Смоленская область, </w:t>
      </w:r>
      <w:proofErr w:type="spellStart"/>
      <w:r w:rsidR="00F54559">
        <w:rPr>
          <w:rFonts w:ascii="Times New Roman" w:hAnsi="Times New Roman" w:cs="Times New Roman"/>
          <w:sz w:val="28"/>
          <w:szCs w:val="28"/>
        </w:rPr>
        <w:t>Монастырщинский</w:t>
      </w:r>
      <w:proofErr w:type="spellEnd"/>
      <w:r w:rsidR="00F54559">
        <w:rPr>
          <w:rFonts w:ascii="Times New Roman" w:hAnsi="Times New Roman" w:cs="Times New Roman"/>
          <w:sz w:val="28"/>
          <w:szCs w:val="28"/>
        </w:rPr>
        <w:t xml:space="preserve"> район, п. </w:t>
      </w:r>
      <w:proofErr w:type="spellStart"/>
      <w:r w:rsidR="00F54559">
        <w:rPr>
          <w:rFonts w:ascii="Times New Roman" w:hAnsi="Times New Roman" w:cs="Times New Roman"/>
          <w:sz w:val="28"/>
          <w:szCs w:val="28"/>
        </w:rPr>
        <w:t>Монастырщинская</w:t>
      </w:r>
      <w:proofErr w:type="spellEnd"/>
      <w:r w:rsidR="00F54559">
        <w:rPr>
          <w:rFonts w:ascii="Times New Roman" w:hAnsi="Times New Roman" w:cs="Times New Roman"/>
          <w:sz w:val="28"/>
          <w:szCs w:val="28"/>
        </w:rPr>
        <w:t xml:space="preserve">, </w:t>
      </w:r>
      <w:proofErr w:type="spellStart"/>
      <w:r w:rsidR="00F54559">
        <w:rPr>
          <w:rFonts w:ascii="Times New Roman" w:hAnsi="Times New Roman" w:cs="Times New Roman"/>
          <w:sz w:val="28"/>
          <w:szCs w:val="28"/>
        </w:rPr>
        <w:t>ул</w:t>
      </w:r>
      <w:proofErr w:type="gramStart"/>
      <w:r w:rsidR="00F54559">
        <w:rPr>
          <w:rFonts w:ascii="Times New Roman" w:hAnsi="Times New Roman" w:cs="Times New Roman"/>
          <w:sz w:val="28"/>
          <w:szCs w:val="28"/>
        </w:rPr>
        <w:t>.С</w:t>
      </w:r>
      <w:proofErr w:type="gramEnd"/>
      <w:r w:rsidR="00F54559">
        <w:rPr>
          <w:rFonts w:ascii="Times New Roman" w:hAnsi="Times New Roman" w:cs="Times New Roman"/>
          <w:sz w:val="28"/>
          <w:szCs w:val="28"/>
        </w:rPr>
        <w:t>оветская</w:t>
      </w:r>
      <w:proofErr w:type="spellEnd"/>
      <w:r w:rsidR="00F54559">
        <w:rPr>
          <w:rFonts w:ascii="Times New Roman" w:hAnsi="Times New Roman" w:cs="Times New Roman"/>
          <w:sz w:val="28"/>
          <w:szCs w:val="28"/>
        </w:rPr>
        <w:t>, д.30</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w:t>
      </w:r>
      <w:r w:rsidR="00F54559">
        <w:rPr>
          <w:rFonts w:ascii="Times New Roman" w:hAnsi="Times New Roman" w:cs="Times New Roman"/>
          <w:sz w:val="28"/>
          <w:szCs w:val="28"/>
        </w:rPr>
        <w:t>нтактные телефоны МФЦ: 8(48148) 4 02 75</w:t>
      </w:r>
      <w:r w:rsidRPr="00671B38">
        <w:rPr>
          <w:rFonts w:ascii="Times New Roman" w:hAnsi="Times New Roman" w:cs="Times New Roman"/>
          <w:sz w:val="28"/>
          <w:szCs w:val="28"/>
        </w:rPr>
        <w:t>.</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МФЦ в сети «Интернет»: </w:t>
      </w:r>
      <w:hyperlink r:id="rId9" w:history="1">
        <w:r w:rsidR="0016792E" w:rsidRPr="00671B38">
          <w:rPr>
            <w:rStyle w:val="a3"/>
            <w:rFonts w:ascii="Times New Roman" w:hAnsi="Times New Roman" w:cs="Times New Roman"/>
            <w:color w:val="auto"/>
            <w:sz w:val="28"/>
            <w:szCs w:val="28"/>
            <w:u w:val="none"/>
          </w:rPr>
          <w:t>http://мфц67.рф</w:t>
        </w:r>
      </w:hyperlink>
      <w:r w:rsidR="0016792E"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Электронный адрес </w:t>
      </w:r>
      <w:r w:rsidR="00F54559">
        <w:rPr>
          <w:rFonts w:ascii="Times New Roman" w:hAnsi="Times New Roman" w:cs="Times New Roman"/>
          <w:sz w:val="28"/>
          <w:szCs w:val="28"/>
        </w:rPr>
        <w:t>МФЦ:</w:t>
      </w:r>
      <w:r w:rsidR="00F54559">
        <w:rPr>
          <w:sz w:val="28"/>
          <w:szCs w:val="28"/>
        </w:rPr>
        <w:t xml:space="preserve"> </w:t>
      </w:r>
      <w:proofErr w:type="spellStart"/>
      <w:r w:rsidR="00F54559">
        <w:rPr>
          <w:sz w:val="28"/>
          <w:szCs w:val="28"/>
          <w:lang w:val="en-US"/>
        </w:rPr>
        <w:t>mfc</w:t>
      </w:r>
      <w:proofErr w:type="spellEnd"/>
      <w:r w:rsidR="00F54559" w:rsidRPr="004E49D3">
        <w:rPr>
          <w:sz w:val="28"/>
          <w:szCs w:val="28"/>
        </w:rPr>
        <w:t>_</w:t>
      </w:r>
      <w:proofErr w:type="spellStart"/>
      <w:r w:rsidR="00F54559">
        <w:rPr>
          <w:sz w:val="28"/>
          <w:szCs w:val="28"/>
          <w:lang w:val="en-US"/>
        </w:rPr>
        <w:t>monastyrshina</w:t>
      </w:r>
      <w:proofErr w:type="spellEnd"/>
      <w:r w:rsidR="00F54559" w:rsidRPr="004E49D3">
        <w:rPr>
          <w:sz w:val="28"/>
          <w:szCs w:val="28"/>
        </w:rPr>
        <w:t>@</w:t>
      </w:r>
      <w:r w:rsidR="00F54559">
        <w:rPr>
          <w:sz w:val="28"/>
          <w:szCs w:val="28"/>
          <w:lang w:val="en-US"/>
        </w:rPr>
        <w:t>admin</w:t>
      </w:r>
      <w:r w:rsidR="00F54559" w:rsidRPr="004E49D3">
        <w:rPr>
          <w:sz w:val="28"/>
          <w:szCs w:val="28"/>
        </w:rPr>
        <w:t>-</w:t>
      </w:r>
      <w:proofErr w:type="spellStart"/>
      <w:r w:rsidR="00F54559">
        <w:rPr>
          <w:sz w:val="28"/>
          <w:szCs w:val="28"/>
          <w:lang w:val="en-US"/>
        </w:rPr>
        <w:t>smolensk</w:t>
      </w:r>
      <w:proofErr w:type="spellEnd"/>
      <w:r w:rsidR="00F54559" w:rsidRPr="004E49D3">
        <w:rPr>
          <w:sz w:val="28"/>
          <w:szCs w:val="28"/>
        </w:rPr>
        <w:t>.</w:t>
      </w:r>
      <w:proofErr w:type="spellStart"/>
      <w:r w:rsidR="00F54559">
        <w:rPr>
          <w:sz w:val="28"/>
          <w:szCs w:val="28"/>
          <w:lang w:val="en-US"/>
        </w:rPr>
        <w:t>ru</w:t>
      </w:r>
      <w:proofErr w:type="spellEnd"/>
      <w:r w:rsidRPr="00671B38">
        <w:rPr>
          <w:rFonts w:ascii="Times New Roman" w:hAnsi="Times New Roman" w:cs="Times New Roman"/>
          <w:sz w:val="28"/>
          <w:szCs w:val="28"/>
        </w:rPr>
        <w:t>.</w:t>
      </w:r>
    </w:p>
    <w:p w:rsidR="00F54559" w:rsidRDefault="00F54559" w:rsidP="00F54559">
      <w:pPr>
        <w:autoSpaceDE w:val="0"/>
        <w:autoSpaceDN w:val="0"/>
        <w:adjustRightInd w:val="0"/>
        <w:ind w:firstLine="720"/>
        <w:jc w:val="both"/>
        <w:outlineLvl w:val="2"/>
        <w:rPr>
          <w:sz w:val="28"/>
          <w:szCs w:val="28"/>
        </w:rPr>
      </w:pPr>
      <w:r>
        <w:rPr>
          <w:sz w:val="28"/>
          <w:szCs w:val="28"/>
        </w:rPr>
        <w:t>График (режим) работы МФЦ:</w:t>
      </w:r>
      <w:r w:rsidRPr="00F54559">
        <w:rPr>
          <w:sz w:val="28"/>
          <w:szCs w:val="28"/>
        </w:rPr>
        <w:t xml:space="preserve"> </w:t>
      </w:r>
      <w:r>
        <w:rPr>
          <w:sz w:val="28"/>
          <w:szCs w:val="28"/>
        </w:rPr>
        <w:t>понедельник – пятница с 09-00 до 18-00 час</w:t>
      </w:r>
    </w:p>
    <w:p w:rsidR="00C41C73" w:rsidRPr="00671B38" w:rsidRDefault="00F54559" w:rsidP="001F73BB">
      <w:pPr>
        <w:pStyle w:val="ConsPlusNormal0"/>
        <w:ind w:firstLine="709"/>
        <w:rPr>
          <w:rFonts w:ascii="Times New Roman" w:hAnsi="Times New Roman" w:cs="Times New Roman"/>
          <w:sz w:val="28"/>
          <w:szCs w:val="28"/>
        </w:rPr>
      </w:pPr>
      <w:r>
        <w:rPr>
          <w:rFonts w:ascii="Times New Roman" w:hAnsi="Times New Roman" w:cs="Times New Roman"/>
          <w:sz w:val="28"/>
          <w:szCs w:val="28"/>
        </w:rPr>
        <w:t>( без перерыва)</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w:t>
      </w:r>
      <w:r w:rsidR="00F54559">
        <w:rPr>
          <w:rFonts w:ascii="Times New Roman" w:hAnsi="Times New Roman" w:cs="Times New Roman"/>
          <w:sz w:val="28"/>
          <w:szCs w:val="28"/>
        </w:rPr>
        <w:t>ные дни – суббота, воскресенье</w:t>
      </w:r>
      <w:r w:rsidRPr="00671B38">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r w:rsidR="00F54559">
        <w:rPr>
          <w:sz w:val="28"/>
          <w:szCs w:val="28"/>
        </w:rPr>
        <w:t>http://www.</w:t>
      </w:r>
      <w:r w:rsidR="00F54559" w:rsidRPr="00F54559">
        <w:rPr>
          <w:sz w:val="28"/>
          <w:szCs w:val="28"/>
        </w:rPr>
        <w:t xml:space="preserve"> </w:t>
      </w:r>
      <w:r w:rsidR="00F54559">
        <w:rPr>
          <w:sz w:val="28"/>
          <w:szCs w:val="28"/>
        </w:rPr>
        <w:t>http://</w:t>
      </w:r>
      <w:r w:rsidR="00F54559" w:rsidRPr="00E52A5C">
        <w:rPr>
          <w:sz w:val="28"/>
          <w:szCs w:val="28"/>
        </w:rPr>
        <w:t xml:space="preserve"> </w:t>
      </w:r>
      <w:proofErr w:type="spellStart"/>
      <w:r w:rsidR="00F54559">
        <w:rPr>
          <w:sz w:val="28"/>
          <w:szCs w:val="28"/>
          <w:lang w:val="en-US"/>
        </w:rPr>
        <w:t>monast</w:t>
      </w:r>
      <w:proofErr w:type="spellEnd"/>
      <w:r w:rsidR="00F54559" w:rsidRPr="00E52A5C">
        <w:rPr>
          <w:sz w:val="28"/>
          <w:szCs w:val="28"/>
        </w:rPr>
        <w:t xml:space="preserve"> </w:t>
      </w:r>
      <w:r w:rsidR="00F54559">
        <w:rPr>
          <w:sz w:val="28"/>
          <w:szCs w:val="28"/>
          <w:lang w:val="en-US"/>
        </w:rPr>
        <w:t>admin</w:t>
      </w:r>
      <w:r w:rsidR="00F54559" w:rsidRPr="00D01F31">
        <w:rPr>
          <w:sz w:val="28"/>
          <w:szCs w:val="28"/>
        </w:rPr>
        <w:t>-</w:t>
      </w:r>
      <w:proofErr w:type="spellStart"/>
      <w:r w:rsidR="00F54559">
        <w:rPr>
          <w:sz w:val="28"/>
          <w:szCs w:val="28"/>
          <w:lang w:val="en-US"/>
        </w:rPr>
        <w:t>smolensk</w:t>
      </w:r>
      <w:proofErr w:type="spellEnd"/>
      <w:r w:rsidR="00F54559" w:rsidRPr="00D01F31">
        <w:rPr>
          <w:sz w:val="28"/>
          <w:szCs w:val="28"/>
        </w:rPr>
        <w:t>.</w:t>
      </w:r>
      <w:proofErr w:type="spellStart"/>
      <w:r w:rsidR="00F54559">
        <w:rPr>
          <w:sz w:val="28"/>
          <w:szCs w:val="28"/>
          <w:lang w:val="en-US"/>
        </w:rPr>
        <w:t>ru</w:t>
      </w:r>
      <w:proofErr w:type="spellEnd"/>
      <w:r w:rsidR="00F54559" w:rsidRPr="00D01F31">
        <w:rPr>
          <w:sz w:val="28"/>
          <w:szCs w:val="28"/>
        </w:rPr>
        <w:t>/</w:t>
      </w:r>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00F54559">
        <w:rPr>
          <w:i/>
          <w:sz w:val="28"/>
          <w:szCs w:val="28"/>
        </w:rPr>
        <w:t>в газете «Наша жизнь»</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lastRenderedPageBreak/>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0"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F54559" w:rsidRDefault="00512290" w:rsidP="00512290">
      <w:pPr>
        <w:pStyle w:val="a4"/>
        <w:numPr>
          <w:ilvl w:val="0"/>
          <w:numId w:val="43"/>
        </w:numPr>
        <w:tabs>
          <w:tab w:val="num" w:pos="1134"/>
        </w:tabs>
        <w:autoSpaceDE w:val="0"/>
        <w:autoSpaceDN w:val="0"/>
        <w:adjustRightInd w:val="0"/>
        <w:ind w:left="709" w:firstLine="709"/>
        <w:jc w:val="both"/>
        <w:outlineLvl w:val="2"/>
        <w:rPr>
          <w:sz w:val="16"/>
          <w:szCs w:val="16"/>
        </w:rPr>
      </w:pPr>
      <w:r w:rsidRPr="00F54559">
        <w:rPr>
          <w:sz w:val="28"/>
          <w:szCs w:val="28"/>
        </w:rPr>
        <w:t>по телефону</w:t>
      </w:r>
      <w:r w:rsidR="00B1284F" w:rsidRPr="00F54559">
        <w:rPr>
          <w:sz w:val="28"/>
          <w:szCs w:val="28"/>
        </w:rPr>
        <w:t>:</w:t>
      </w:r>
      <w:r w:rsidR="00F54559" w:rsidRPr="00F54559">
        <w:rPr>
          <w:sz w:val="28"/>
          <w:szCs w:val="28"/>
        </w:rPr>
        <w:t xml:space="preserve">  8(4848) 4 13 63</w:t>
      </w:r>
      <w:r w:rsidRPr="00F54559">
        <w:rPr>
          <w:iCs/>
          <w:sz w:val="16"/>
          <w:szCs w:val="16"/>
        </w:rPr>
        <w:t xml:space="preserve">                                        </w:t>
      </w:r>
      <w:r w:rsidR="00F54559" w:rsidRPr="00F54559">
        <w:rPr>
          <w:iCs/>
          <w:sz w:val="16"/>
          <w:szCs w:val="16"/>
        </w:rPr>
        <w:t xml:space="preserve">                   </w:t>
      </w:r>
      <w:r w:rsidRPr="00F54559">
        <w:rPr>
          <w:iCs/>
          <w:sz w:val="16"/>
          <w:szCs w:val="16"/>
        </w:rPr>
        <w:t xml:space="preserve">                                        </w:t>
      </w:r>
      <w:r w:rsidR="00F54559" w:rsidRPr="00F54559">
        <w:rPr>
          <w:iCs/>
          <w:sz w:val="16"/>
          <w:szCs w:val="16"/>
        </w:rPr>
        <w:t xml:space="preserve">                     </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lastRenderedPageBreak/>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0634DB">
        <w:rPr>
          <w:rFonts w:ascii="Times New Roman" w:hAnsi="Times New Roman" w:cs="Times New Roman"/>
          <w:sz w:val="28"/>
          <w:szCs w:val="28"/>
        </w:rPr>
        <w:t xml:space="preserve"> Администрацией муниципального образования «</w:t>
      </w:r>
      <w:proofErr w:type="spellStart"/>
      <w:r w:rsidR="000634DB">
        <w:rPr>
          <w:rFonts w:ascii="Times New Roman" w:hAnsi="Times New Roman" w:cs="Times New Roman"/>
          <w:sz w:val="28"/>
          <w:szCs w:val="28"/>
        </w:rPr>
        <w:t>Монастырщинский</w:t>
      </w:r>
      <w:proofErr w:type="spellEnd"/>
      <w:r w:rsidR="000634DB">
        <w:rPr>
          <w:rFonts w:ascii="Times New Roman" w:hAnsi="Times New Roman" w:cs="Times New Roman"/>
          <w:sz w:val="28"/>
          <w:szCs w:val="28"/>
        </w:rPr>
        <w:t xml:space="preserve"> район» Смоленской области</w:t>
      </w:r>
      <w:r w:rsidR="0054328C" w:rsidRPr="00671B38">
        <w:rPr>
          <w:rFonts w:ascii="Times New Roman" w:hAnsi="Times New Roman" w:cs="Times New Roman"/>
          <w:sz w:val="28"/>
          <w:szCs w:val="28"/>
        </w:rPr>
        <w:t>».</w:t>
      </w:r>
    </w:p>
    <w:p w:rsidR="00486B30" w:rsidRPr="00671B38" w:rsidRDefault="0054328C" w:rsidP="000634DB">
      <w:pPr>
        <w:widowControl w:val="0"/>
        <w:autoSpaceDE w:val="0"/>
        <w:autoSpaceDN w:val="0"/>
        <w:jc w:val="both"/>
        <w:rPr>
          <w:sz w:val="28"/>
          <w:szCs w:val="28"/>
        </w:rPr>
      </w:pPr>
      <w:r w:rsidRPr="00671B38">
        <w:rPr>
          <w:sz w:val="16"/>
          <w:szCs w:val="16"/>
        </w:rPr>
        <w:t xml:space="preserve">                 </w:t>
      </w:r>
      <w:r w:rsidR="000634DB">
        <w:rPr>
          <w:sz w:val="16"/>
          <w:szCs w:val="16"/>
        </w:rPr>
        <w:t xml:space="preserve">    </w:t>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0634DB">
        <w:rPr>
          <w:sz w:val="28"/>
          <w:szCs w:val="28"/>
        </w:rPr>
        <w:t>Администрацией муниципального образования «</w:t>
      </w:r>
      <w:proofErr w:type="spellStart"/>
      <w:r w:rsidR="000634DB">
        <w:rPr>
          <w:sz w:val="28"/>
          <w:szCs w:val="28"/>
        </w:rPr>
        <w:t>Монастырщинский</w:t>
      </w:r>
      <w:proofErr w:type="spellEnd"/>
      <w:r w:rsidR="000634DB">
        <w:rPr>
          <w:sz w:val="28"/>
          <w:szCs w:val="28"/>
        </w:rPr>
        <w:t xml:space="preserve">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lastRenderedPageBreak/>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0634DB">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w:t>
      </w:r>
      <w:r w:rsidR="00607E20" w:rsidRPr="00671B38">
        <w:rPr>
          <w:rFonts w:ascii="Times New Roman" w:hAnsi="Times New Roman" w:cs="Times New Roman"/>
          <w:sz w:val="28"/>
          <w:szCs w:val="28"/>
        </w:rPr>
        <w:lastRenderedPageBreak/>
        <w:t xml:space="preserve">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w:t>
      </w:r>
      <w:r w:rsidR="000634DB">
        <w:rPr>
          <w:rFonts w:ascii="Times New Roman" w:hAnsi="Times New Roman" w:cs="Times New Roman"/>
          <w:sz w:val="28"/>
          <w:szCs w:val="28"/>
        </w:rPr>
        <w:t>подписанное Главой муниципального образования  «</w:t>
      </w:r>
      <w:proofErr w:type="spellStart"/>
      <w:r w:rsidR="000634DB">
        <w:rPr>
          <w:rFonts w:ascii="Times New Roman" w:hAnsi="Times New Roman" w:cs="Times New Roman"/>
          <w:sz w:val="28"/>
          <w:szCs w:val="28"/>
        </w:rPr>
        <w:t>Монастырщинского</w:t>
      </w:r>
      <w:proofErr w:type="spellEnd"/>
      <w:r w:rsidR="000634DB">
        <w:rPr>
          <w:rFonts w:ascii="Times New Roman" w:hAnsi="Times New Roman" w:cs="Times New Roman"/>
          <w:sz w:val="28"/>
          <w:szCs w:val="28"/>
        </w:rPr>
        <w:t xml:space="preserve"> района»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0634DB">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proofErr w:type="gramStart"/>
      <w:r w:rsidR="00607E20" w:rsidRPr="00671B38">
        <w:rPr>
          <w:rFonts w:ascii="Times New Roman" w:hAnsi="Times New Roman" w:cs="Times New Roman"/>
          <w:sz w:val="28"/>
          <w:szCs w:val="28"/>
        </w:rPr>
        <w:t>,</w:t>
      </w:r>
      <w:r w:rsidRPr="00671B38">
        <w:rPr>
          <w:rFonts w:ascii="Times New Roman" w:hAnsi="Times New Roman" w:cs="Times New Roman"/>
          <w:sz w:val="28"/>
          <w:szCs w:val="28"/>
        </w:rPr>
        <w:t>л</w:t>
      </w:r>
      <w:proofErr w:type="gramEnd"/>
      <w:r w:rsidRPr="00671B38">
        <w:rPr>
          <w:rFonts w:ascii="Times New Roman" w:hAnsi="Times New Roman" w:cs="Times New Roman"/>
          <w:sz w:val="28"/>
          <w:szCs w:val="28"/>
        </w:rPr>
        <w:t xml:space="preserve">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0634DB">
        <w:rPr>
          <w:rFonts w:ascii="Times New Roman" w:hAnsi="Times New Roman" w:cs="Times New Roman"/>
          <w:sz w:val="28"/>
          <w:szCs w:val="28"/>
        </w:rPr>
        <w:t>Главой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w:t>
      </w:r>
      <w:r w:rsidR="000634DB">
        <w:rPr>
          <w:rFonts w:ascii="Times New Roman" w:hAnsi="Times New Roman" w:cs="Times New Roman"/>
          <w:sz w:val="28"/>
          <w:szCs w:val="28"/>
        </w:rPr>
        <w:t>луатацию, подписанное Главой 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0634DB">
        <w:rPr>
          <w:rFonts w:ascii="Times New Roman" w:hAnsi="Times New Roman" w:cs="Times New Roman"/>
          <w:sz w:val="28"/>
          <w:szCs w:val="28"/>
        </w:rPr>
        <w:t>подписанное Главой 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 Администрации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w:t>
      </w:r>
      <w:r w:rsidR="005413F4" w:rsidRPr="00671B38">
        <w:rPr>
          <w:rFonts w:ascii="Times New Roman" w:hAnsi="Times New Roman" w:cs="Times New Roman"/>
          <w:sz w:val="28"/>
          <w:szCs w:val="28"/>
        </w:rPr>
        <w:lastRenderedPageBreak/>
        <w:t xml:space="preserve">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1"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1B09E3"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2"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У</w:t>
      </w:r>
      <w:r w:rsidR="000634DB">
        <w:rPr>
          <w:sz w:val="28"/>
          <w:szCs w:val="28"/>
        </w:rPr>
        <w:t>ставом  муниципального образования «</w:t>
      </w:r>
      <w:proofErr w:type="spellStart"/>
      <w:r w:rsidR="000634DB">
        <w:rPr>
          <w:sz w:val="28"/>
          <w:szCs w:val="28"/>
        </w:rPr>
        <w:t>Монастырщинский</w:t>
      </w:r>
      <w:proofErr w:type="spellEnd"/>
      <w:r w:rsidR="000634DB">
        <w:rPr>
          <w:sz w:val="28"/>
          <w:szCs w:val="28"/>
        </w:rPr>
        <w:t xml:space="preserve"> район» Смоленской области</w:t>
      </w:r>
      <w:r w:rsidRPr="00671B38">
        <w:rPr>
          <w:sz w:val="28"/>
          <w:szCs w:val="28"/>
        </w:rPr>
        <w:t>.</w:t>
      </w:r>
    </w:p>
    <w:p w:rsidR="00AE0C15" w:rsidRPr="00671B38" w:rsidRDefault="00F45422" w:rsidP="000634DB">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xml:space="preserve">, а также лицом, осуществляющим </w:t>
      </w:r>
      <w:r w:rsidRPr="00671B38">
        <w:rPr>
          <w:rFonts w:eastAsiaTheme="minorHAnsi"/>
          <w:sz w:val="28"/>
          <w:szCs w:val="28"/>
          <w:lang w:eastAsia="en-US"/>
        </w:rPr>
        <w:lastRenderedPageBreak/>
        <w:t>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lastRenderedPageBreak/>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lastRenderedPageBreak/>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4"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5"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w:t>
      </w:r>
      <w:r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9"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1"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 xml:space="preserve">а также в случае получения разрешения на строительство объекта </w:t>
      </w:r>
      <w:r w:rsidR="00AD3D8E" w:rsidRPr="00671B38">
        <w:rPr>
          <w:rFonts w:ascii="Times New Roman" w:hAnsi="Times New Roman" w:cs="Times New Roman"/>
          <w:sz w:val="28"/>
          <w:szCs w:val="28"/>
        </w:rPr>
        <w:lastRenderedPageBreak/>
        <w:t>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1B09E3"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705B7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705B73">
        <w:rPr>
          <w:rFonts w:ascii="Times New Roman" w:hAnsi="Times New Roman" w:cs="Times New Roman"/>
          <w:sz w:val="28"/>
          <w:szCs w:val="28"/>
        </w:rPr>
        <w:t>Главой 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705B7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xml:space="preserve">, </w:t>
      </w:r>
      <w:r w:rsidR="00865D62" w:rsidRPr="00671B38">
        <w:rPr>
          <w:rFonts w:ascii="Times New Roman" w:hAnsi="Times New Roman" w:cs="Times New Roman"/>
          <w:sz w:val="28"/>
          <w:szCs w:val="28"/>
        </w:rPr>
        <w:lastRenderedPageBreak/>
        <w:t>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705B73">
        <w:rPr>
          <w:rFonts w:ascii="Times New Roman" w:hAnsi="Times New Roman" w:cs="Times New Roman"/>
          <w:sz w:val="28"/>
          <w:szCs w:val="28"/>
        </w:rPr>
        <w:t>с визой Главы 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w:t>
      </w:r>
      <w:r w:rsidRPr="00671B38">
        <w:rPr>
          <w:rFonts w:eastAsiaTheme="minorHAnsi"/>
          <w:sz w:val="28"/>
          <w:szCs w:val="28"/>
          <w:lang w:eastAsia="en-US"/>
        </w:rPr>
        <w:lastRenderedPageBreak/>
        <w:t>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705B7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705B7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705B7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705B73">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разрешения </w:t>
      </w:r>
      <w:r w:rsidRPr="00671B38">
        <w:rPr>
          <w:rFonts w:ascii="Times New Roman" w:hAnsi="Times New Roman" w:cs="Times New Roman"/>
          <w:sz w:val="28"/>
          <w:szCs w:val="28"/>
        </w:rPr>
        <w:lastRenderedPageBreak/>
        <w:t xml:space="preserve">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 Администрации</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 xml:space="preserve">Разрешение на ввод объекта в эксплуатацию (за исключением линейного объекта) выдается заявителю в случае, если в </w:t>
      </w:r>
      <w:r w:rsidR="0022161B" w:rsidRPr="0022161B">
        <w:rPr>
          <w:rFonts w:eastAsiaTheme="minorHAnsi"/>
          <w:sz w:val="28"/>
          <w:szCs w:val="28"/>
          <w:lang w:eastAsia="en-US"/>
        </w:rPr>
        <w:lastRenderedPageBreak/>
        <w:t>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705B73">
        <w:rPr>
          <w:rFonts w:ascii="Times New Roman" w:hAnsi="Times New Roman" w:cs="Times New Roman"/>
          <w:sz w:val="28"/>
          <w:szCs w:val="28"/>
        </w:rPr>
        <w:t>Главой 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705B73">
        <w:rPr>
          <w:rFonts w:ascii="Times New Roman" w:hAnsi="Times New Roman" w:cs="Times New Roman"/>
          <w:sz w:val="28"/>
          <w:szCs w:val="28"/>
        </w:rPr>
        <w:t>Главой 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w:t>
      </w:r>
      <w:r w:rsidRPr="00671B38">
        <w:rPr>
          <w:rFonts w:ascii="Times New Roman" w:hAnsi="Times New Roman" w:cs="Times New Roman"/>
          <w:sz w:val="28"/>
          <w:szCs w:val="28"/>
        </w:rPr>
        <w:lastRenderedPageBreak/>
        <w:t>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705B73">
        <w:rPr>
          <w:rFonts w:ascii="Times New Roman" w:hAnsi="Times New Roman" w:cs="Times New Roman"/>
          <w:sz w:val="28"/>
          <w:szCs w:val="28"/>
        </w:rPr>
        <w:t xml:space="preserve">Глава муниципального образования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w:t>
      </w:r>
      <w:r w:rsidRPr="00671B38">
        <w:rPr>
          <w:rFonts w:ascii="Times New Roman" w:hAnsi="Times New Roman" w:cs="Times New Roman"/>
          <w:sz w:val="28"/>
          <w:szCs w:val="28"/>
        </w:rPr>
        <w:lastRenderedPageBreak/>
        <w:t xml:space="preserve">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w:t>
      </w:r>
      <w:r w:rsidR="00705B73">
        <w:rPr>
          <w:rFonts w:ascii="Times New Roman" w:hAnsi="Times New Roman" w:cs="Times New Roman"/>
          <w:sz w:val="28"/>
          <w:szCs w:val="28"/>
        </w:rPr>
        <w:t>денным Главой 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федеральными нормативными правовыми актами, </w:t>
      </w:r>
      <w:r w:rsidRPr="00671B38">
        <w:rPr>
          <w:rFonts w:ascii="Times New Roman" w:hAnsi="Times New Roman" w:cs="Times New Roman"/>
          <w:sz w:val="28"/>
          <w:szCs w:val="28"/>
        </w:rPr>
        <w:lastRenderedPageBreak/>
        <w:t>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671B38">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B954EE" w:rsidRPr="007B4C13" w:rsidRDefault="00705B73" w:rsidP="00692CC3">
      <w:pPr>
        <w:pStyle w:val="ConsPlusNormal0"/>
        <w:ind w:firstLine="5670"/>
        <w:rPr>
          <w:rFonts w:ascii="Times New Roman" w:hAnsi="Times New Roman" w:cs="Times New Roman"/>
        </w:rPr>
      </w:pPr>
      <w:r w:rsidRPr="007B4C13">
        <w:rPr>
          <w:rFonts w:ascii="Times New Roman" w:hAnsi="Times New Roman" w:cs="Times New Roman"/>
        </w:rPr>
        <w:t xml:space="preserve">муниципального образования       </w:t>
      </w:r>
    </w:p>
    <w:p w:rsidR="00705B73" w:rsidRPr="007B4C13" w:rsidRDefault="007B4C13" w:rsidP="00692CC3">
      <w:pPr>
        <w:pStyle w:val="ConsPlusNormal0"/>
        <w:ind w:firstLine="5670"/>
        <w:rPr>
          <w:rFonts w:ascii="Times New Roman" w:hAnsi="Times New Roman" w:cs="Times New Roman"/>
        </w:rPr>
      </w:pPr>
      <w:r w:rsidRPr="007B4C13">
        <w:rPr>
          <w:rFonts w:ascii="Times New Roman" w:hAnsi="Times New Roman" w:cs="Times New Roman"/>
        </w:rPr>
        <w:t>«</w:t>
      </w:r>
      <w:proofErr w:type="spellStart"/>
      <w:r w:rsidRPr="007B4C13">
        <w:rPr>
          <w:rFonts w:ascii="Times New Roman" w:hAnsi="Times New Roman" w:cs="Times New Roman"/>
        </w:rPr>
        <w:t>Монастырщинский</w:t>
      </w:r>
      <w:proofErr w:type="spellEnd"/>
      <w:r w:rsidRPr="007B4C13">
        <w:rPr>
          <w:rFonts w:ascii="Times New Roman" w:hAnsi="Times New Roman" w:cs="Times New Roman"/>
        </w:rPr>
        <w:t xml:space="preserve"> район»</w:t>
      </w:r>
    </w:p>
    <w:p w:rsidR="007B4C13" w:rsidRPr="007B4C13" w:rsidRDefault="007B4C13" w:rsidP="00692CC3">
      <w:pPr>
        <w:pStyle w:val="ConsPlusNormal0"/>
        <w:ind w:firstLine="5670"/>
        <w:rPr>
          <w:rFonts w:ascii="Times New Roman" w:hAnsi="Times New Roman" w:cs="Times New Roman"/>
        </w:rPr>
      </w:pPr>
      <w:r w:rsidRPr="007B4C13">
        <w:rPr>
          <w:rFonts w:ascii="Times New Roman" w:hAnsi="Times New Roman" w:cs="Times New Roman"/>
        </w:rPr>
        <w:t>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Pr="00671B38" w:rsidRDefault="00B46C6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7B4C13" w:rsidRPr="007B4C13" w:rsidRDefault="007B4C13" w:rsidP="00692CC3">
      <w:pPr>
        <w:pStyle w:val="ConsPlusNormal0"/>
        <w:ind w:firstLine="5670"/>
        <w:rPr>
          <w:rFonts w:ascii="Times New Roman" w:hAnsi="Times New Roman" w:cs="Times New Roman"/>
        </w:rPr>
      </w:pPr>
      <w:r w:rsidRPr="007B4C13">
        <w:rPr>
          <w:rFonts w:ascii="Times New Roman" w:hAnsi="Times New Roman" w:cs="Times New Roman"/>
        </w:rPr>
        <w:t>муниципального образования</w:t>
      </w:r>
    </w:p>
    <w:p w:rsidR="007B4C13" w:rsidRPr="007B4C13" w:rsidRDefault="007B4C13" w:rsidP="00692CC3">
      <w:pPr>
        <w:pStyle w:val="ConsPlusNormal0"/>
        <w:ind w:firstLine="5670"/>
        <w:rPr>
          <w:rFonts w:ascii="Times New Roman" w:hAnsi="Times New Roman" w:cs="Times New Roman"/>
        </w:rPr>
      </w:pPr>
      <w:r w:rsidRPr="007B4C13">
        <w:rPr>
          <w:rFonts w:ascii="Times New Roman" w:hAnsi="Times New Roman" w:cs="Times New Roman"/>
        </w:rPr>
        <w:t>«</w:t>
      </w:r>
      <w:proofErr w:type="spellStart"/>
      <w:r w:rsidRPr="007B4C13">
        <w:rPr>
          <w:rFonts w:ascii="Times New Roman" w:hAnsi="Times New Roman" w:cs="Times New Roman"/>
        </w:rPr>
        <w:t>Монастырщинский</w:t>
      </w:r>
      <w:proofErr w:type="spellEnd"/>
      <w:r w:rsidRPr="007B4C13">
        <w:rPr>
          <w:rFonts w:ascii="Times New Roman" w:hAnsi="Times New Roman" w:cs="Times New Roman"/>
        </w:rPr>
        <w:t xml:space="preserve"> район»</w:t>
      </w:r>
    </w:p>
    <w:p w:rsidR="006200EC" w:rsidRPr="007B4C13" w:rsidRDefault="007B4C13" w:rsidP="00692CC3">
      <w:pPr>
        <w:pStyle w:val="ConsPlusNormal0"/>
        <w:ind w:firstLine="5670"/>
        <w:rPr>
          <w:rFonts w:ascii="Times New Roman" w:hAnsi="Times New Roman" w:cs="Times New Roman"/>
        </w:rPr>
      </w:pPr>
      <w:r w:rsidRPr="007B4C13">
        <w:rPr>
          <w:rFonts w:ascii="Times New Roman" w:hAnsi="Times New Roman" w:cs="Times New Roman"/>
        </w:rPr>
        <w:t>Смоленской области</w:t>
      </w:r>
      <w:r w:rsidR="006200EC" w:rsidRPr="007B4C13">
        <w:rPr>
          <w:rFonts w:ascii="Times New Roman" w:hAnsi="Times New Roman" w:cs="Times New Roman"/>
        </w:rPr>
        <w:t xml:space="preserve"> </w:t>
      </w:r>
    </w:p>
    <w:p w:rsidR="00C771B9" w:rsidRPr="00671B38" w:rsidRDefault="00C771B9" w:rsidP="00C771B9">
      <w:pPr>
        <w:ind w:left="7513" w:hanging="1701"/>
        <w:rPr>
          <w:sz w:val="16"/>
          <w:szCs w:val="16"/>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7B4C13" w:rsidP="00171D5C">
            <w:pPr>
              <w:pStyle w:val="ConsPlusNormal0"/>
              <w:ind w:hanging="108"/>
              <w:rPr>
                <w:sz w:val="16"/>
              </w:rPr>
            </w:pPr>
            <w:r>
              <w:rPr>
                <w:rFonts w:ascii="Times New Roman" w:hAnsi="Times New Roman" w:cs="Times New Roman"/>
                <w:sz w:val="24"/>
                <w:szCs w:val="24"/>
              </w:rPr>
              <w:t xml:space="preserve"> </w:t>
            </w:r>
            <w:r w:rsidR="00DE258C" w:rsidRPr="00671B38">
              <w:rPr>
                <w:rFonts w:ascii="Times New Roman" w:hAnsi="Times New Roman" w:cs="Times New Roman"/>
                <w:sz w:val="24"/>
                <w:szCs w:val="24"/>
              </w:rPr>
              <w:t>Главе</w:t>
            </w:r>
            <w:r w:rsidR="00705B73">
              <w:rPr>
                <w:rFonts w:ascii="Times New Roman" w:hAnsi="Times New Roman" w:cs="Times New Roman"/>
                <w:sz w:val="24"/>
                <w:szCs w:val="24"/>
              </w:rPr>
              <w:t xml:space="preserve"> муниципального образования «</w:t>
            </w:r>
            <w:proofErr w:type="spellStart"/>
            <w:r w:rsidR="00705B73">
              <w:rPr>
                <w:rFonts w:ascii="Times New Roman" w:hAnsi="Times New Roman" w:cs="Times New Roman"/>
                <w:sz w:val="24"/>
                <w:szCs w:val="24"/>
              </w:rPr>
              <w:t>Монастырщинский</w:t>
            </w:r>
            <w:proofErr w:type="spellEnd"/>
            <w:r w:rsidR="00705B73">
              <w:rPr>
                <w:rFonts w:ascii="Times New Roman" w:hAnsi="Times New Roman" w:cs="Times New Roman"/>
                <w:sz w:val="24"/>
                <w:szCs w:val="24"/>
              </w:rPr>
              <w:t xml:space="preserve">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lastRenderedPageBreak/>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1B09E3"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1B09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B09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B09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B09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1B09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1B09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1B09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w:t>
      </w:r>
      <w:r w:rsidR="006757D8" w:rsidRPr="00671B38">
        <w:rPr>
          <w:rFonts w:eastAsiaTheme="minorHAnsi"/>
          <w:lang w:eastAsia="en-US"/>
        </w:rPr>
        <w:lastRenderedPageBreak/>
        <w:t xml:space="preserve">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1B09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1B09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1B09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1B09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1B09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1B09E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1B09E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1B09E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 xml:space="preserve">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9315A2">
        <w:rPr>
          <w:rFonts w:eastAsiaTheme="minorHAnsi"/>
          <w:lang w:eastAsia="en-US"/>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2A25D8" w:rsidRPr="007B4C13" w:rsidRDefault="007B4C13" w:rsidP="005B2A56">
      <w:pPr>
        <w:pStyle w:val="ConsPlusNormal0"/>
        <w:ind w:firstLine="5670"/>
        <w:rPr>
          <w:rFonts w:ascii="Times New Roman" w:hAnsi="Times New Roman" w:cs="Times New Roman"/>
        </w:rPr>
      </w:pPr>
      <w:r w:rsidRPr="007B4C13">
        <w:rPr>
          <w:rFonts w:ascii="Times New Roman" w:hAnsi="Times New Roman" w:cs="Times New Roman"/>
        </w:rPr>
        <w:t>муниципального образования</w:t>
      </w:r>
    </w:p>
    <w:p w:rsidR="007B4C13" w:rsidRPr="007B4C13" w:rsidRDefault="007B4C13" w:rsidP="005B2A56">
      <w:pPr>
        <w:pStyle w:val="ConsPlusNormal0"/>
        <w:ind w:firstLine="5670"/>
        <w:rPr>
          <w:rFonts w:ascii="Times New Roman" w:hAnsi="Times New Roman" w:cs="Times New Roman"/>
        </w:rPr>
      </w:pPr>
      <w:r w:rsidRPr="007B4C13">
        <w:rPr>
          <w:rFonts w:ascii="Times New Roman" w:hAnsi="Times New Roman" w:cs="Times New Roman"/>
        </w:rPr>
        <w:t>«</w:t>
      </w:r>
      <w:proofErr w:type="spellStart"/>
      <w:r w:rsidRPr="007B4C13">
        <w:rPr>
          <w:rFonts w:ascii="Times New Roman" w:hAnsi="Times New Roman" w:cs="Times New Roman"/>
        </w:rPr>
        <w:t>Монастырщинский</w:t>
      </w:r>
      <w:proofErr w:type="spellEnd"/>
      <w:r w:rsidRPr="007B4C13">
        <w:rPr>
          <w:rFonts w:ascii="Times New Roman" w:hAnsi="Times New Roman" w:cs="Times New Roman"/>
        </w:rPr>
        <w:t xml:space="preserve"> район»</w:t>
      </w:r>
    </w:p>
    <w:p w:rsidR="00796FA9" w:rsidRPr="007B4C13" w:rsidRDefault="007B4C13" w:rsidP="007B4C13">
      <w:pPr>
        <w:pStyle w:val="ConsPlusNormal0"/>
        <w:ind w:firstLine="5670"/>
        <w:rPr>
          <w:rFonts w:ascii="Times New Roman" w:hAnsi="Times New Roman" w:cs="Times New Roman"/>
        </w:rPr>
      </w:pPr>
      <w:r w:rsidRPr="007B4C13">
        <w:rPr>
          <w:rFonts w:ascii="Times New Roman" w:hAnsi="Times New Roman" w:cs="Times New Roman"/>
        </w:rPr>
        <w:t>Смоленской облас</w:t>
      </w:r>
      <w:r>
        <w:rPr>
          <w:rFonts w:ascii="Times New Roman" w:hAnsi="Times New Roman" w:cs="Times New Roman"/>
        </w:rPr>
        <w:t>т</w:t>
      </w:r>
      <w:r w:rsidRPr="007B4C13">
        <w:rPr>
          <w:rFonts w:ascii="Times New Roman" w:hAnsi="Times New Roman" w:cs="Times New Roman"/>
        </w:rPr>
        <w:t>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2A25D8" w:rsidRPr="007B4C13" w:rsidRDefault="007B4C13" w:rsidP="005B2A56">
      <w:pPr>
        <w:pStyle w:val="ConsPlusNormal0"/>
        <w:ind w:firstLine="5670"/>
        <w:rPr>
          <w:rFonts w:ascii="Times New Roman" w:hAnsi="Times New Roman" w:cs="Times New Roman"/>
        </w:rPr>
      </w:pPr>
      <w:r w:rsidRPr="007B4C13">
        <w:rPr>
          <w:rFonts w:ascii="Times New Roman" w:hAnsi="Times New Roman" w:cs="Times New Roman"/>
        </w:rPr>
        <w:t xml:space="preserve">муниципального образования  </w:t>
      </w:r>
    </w:p>
    <w:p w:rsidR="007B4C13" w:rsidRPr="007B4C13" w:rsidRDefault="007B4C13" w:rsidP="005B2A56">
      <w:pPr>
        <w:pStyle w:val="ConsPlusNormal0"/>
        <w:ind w:firstLine="5670"/>
        <w:rPr>
          <w:rFonts w:ascii="Times New Roman" w:hAnsi="Times New Roman" w:cs="Times New Roman"/>
        </w:rPr>
      </w:pPr>
      <w:r w:rsidRPr="007B4C13">
        <w:rPr>
          <w:rFonts w:ascii="Times New Roman" w:hAnsi="Times New Roman" w:cs="Times New Roman"/>
        </w:rPr>
        <w:t>«</w:t>
      </w:r>
      <w:proofErr w:type="spellStart"/>
      <w:r w:rsidRPr="007B4C13">
        <w:rPr>
          <w:rFonts w:ascii="Times New Roman" w:hAnsi="Times New Roman" w:cs="Times New Roman"/>
        </w:rPr>
        <w:t>Монастырщинский</w:t>
      </w:r>
      <w:proofErr w:type="spellEnd"/>
      <w:r w:rsidRPr="007B4C13">
        <w:rPr>
          <w:rFonts w:ascii="Times New Roman" w:hAnsi="Times New Roman" w:cs="Times New Roman"/>
        </w:rPr>
        <w:t xml:space="preserve"> район»</w:t>
      </w:r>
    </w:p>
    <w:p w:rsidR="007B4C13" w:rsidRPr="007B4C13" w:rsidRDefault="007B4C13" w:rsidP="005B2A56">
      <w:pPr>
        <w:pStyle w:val="ConsPlusNormal0"/>
        <w:ind w:firstLine="5670"/>
        <w:rPr>
          <w:rFonts w:ascii="Times New Roman" w:hAnsi="Times New Roman" w:cs="Times New Roman"/>
        </w:rPr>
      </w:pPr>
      <w:r w:rsidRPr="007B4C13">
        <w:rPr>
          <w:rFonts w:ascii="Times New Roman" w:hAnsi="Times New Roman" w:cs="Times New Roman"/>
        </w:rPr>
        <w:t>Смоленской области</w:t>
      </w:r>
    </w:p>
    <w:p w:rsidR="00796FA9" w:rsidRPr="00671B38" w:rsidRDefault="00796FA9" w:rsidP="00796FA9">
      <w:pPr>
        <w:ind w:left="7513" w:hanging="1559"/>
        <w:rPr>
          <w:sz w:val="16"/>
          <w:szCs w:val="16"/>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1B09E3"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C91306" w:rsidRPr="00217845" w:rsidRDefault="00C91306"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C91306" w:rsidRPr="0079373E" w:rsidRDefault="00C91306"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C91306" w:rsidRPr="0079373E" w:rsidRDefault="00C91306"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C91306" w:rsidRPr="00217845" w:rsidRDefault="00C9130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C91306" w:rsidRPr="0079373E" w:rsidRDefault="00C91306"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C91306" w:rsidRPr="0079373E" w:rsidRDefault="00C91306"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C91306" w:rsidRPr="0079373E" w:rsidRDefault="00C91306"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C91306" w:rsidRPr="0079373E" w:rsidRDefault="00C9130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C91306" w:rsidRPr="0079373E" w:rsidRDefault="00C91306"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C91306" w:rsidRPr="0079373E" w:rsidRDefault="00C91306" w:rsidP="0019771A">
                  <w:pPr>
                    <w:rPr>
                      <w:sz w:val="16"/>
                    </w:rPr>
                  </w:pPr>
                  <w:r w:rsidRPr="0079373E">
                    <w:rPr>
                      <w:sz w:val="16"/>
                    </w:rPr>
                    <w:t>Нет</w:t>
                  </w:r>
                </w:p>
              </w:txbxContent>
            </v:textbox>
          </v:shape>
        </w:pict>
      </w: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C91306" w:rsidRPr="0079373E" w:rsidRDefault="00C9130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C91306" w:rsidRPr="0079373E" w:rsidRDefault="00C91306"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C91306" w:rsidRPr="0079373E" w:rsidRDefault="00C91306"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C91306" w:rsidRPr="00AF7C62" w:rsidRDefault="00C91306"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C91306" w:rsidRPr="00AF7C62" w:rsidRDefault="00C9130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C91306" w:rsidRPr="00AF7C62" w:rsidRDefault="00C9130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C91306" w:rsidRPr="00AF7C62" w:rsidRDefault="00C91306"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C91306" w:rsidRPr="00615741" w:rsidRDefault="00C91306"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C91306" w:rsidRPr="00615741" w:rsidRDefault="00C9130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C91306" w:rsidRPr="006C7A1E" w:rsidRDefault="00C9130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C91306" w:rsidRPr="006C7A1E" w:rsidRDefault="00C9130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C91306" w:rsidRPr="00F65E12" w:rsidRDefault="00C9130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C91306" w:rsidRPr="00EF2720" w:rsidRDefault="00C91306"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C91306" w:rsidRPr="00EF2720" w:rsidRDefault="00C9130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C91306" w:rsidRPr="00EF2720" w:rsidRDefault="00C9130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C91306" w:rsidRPr="00EF2720" w:rsidRDefault="00C9130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C91306" w:rsidRPr="00EF2720" w:rsidRDefault="00C9130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C91306" w:rsidRPr="00EF2720" w:rsidRDefault="00C9130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C91306" w:rsidRPr="00EF2720" w:rsidRDefault="00C91306" w:rsidP="0019771A">
                  <w:pPr>
                    <w:jc w:val="center"/>
                    <w:rPr>
                      <w:sz w:val="16"/>
                    </w:rPr>
                  </w:pPr>
                  <w:r w:rsidRPr="00EF2720">
                    <w:rPr>
                      <w:sz w:val="16"/>
                    </w:rPr>
                    <w:t>Конец</w:t>
                  </w:r>
                </w:p>
              </w:txbxContent>
            </v:textbox>
          </v:shape>
        </w:pict>
      </w: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C91306" w:rsidRPr="00EF2720" w:rsidRDefault="00C91306"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C91306" w:rsidRPr="00EF2720" w:rsidRDefault="00C91306"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C91306" w:rsidRPr="00EF2720" w:rsidRDefault="00C91306"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C91306" w:rsidRPr="00EF2720" w:rsidRDefault="00C91306"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C91306" w:rsidRPr="003D4437" w:rsidRDefault="00C9130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C91306" w:rsidRPr="00F65E12" w:rsidRDefault="00C9130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C91306" w:rsidRPr="00F65E12" w:rsidRDefault="00C9130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C91306" w:rsidRPr="00EF2720" w:rsidRDefault="00C9130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B09E3"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3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E3" w:rsidRDefault="001B09E3" w:rsidP="00E8510E">
      <w:r>
        <w:separator/>
      </w:r>
    </w:p>
  </w:endnote>
  <w:endnote w:type="continuationSeparator" w:id="0">
    <w:p w:rsidR="001B09E3" w:rsidRDefault="001B09E3"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E3" w:rsidRDefault="001B09E3" w:rsidP="00E8510E">
      <w:r>
        <w:separator/>
      </w:r>
    </w:p>
  </w:footnote>
  <w:footnote w:type="continuationSeparator" w:id="0">
    <w:p w:rsidR="001B09E3" w:rsidRDefault="001B09E3" w:rsidP="00E8510E">
      <w:r>
        <w:continuationSeparator/>
      </w:r>
    </w:p>
  </w:footnote>
  <w:footnote w:id="1">
    <w:p w:rsidR="00C91306" w:rsidRDefault="00C91306">
      <w:pPr>
        <w:pStyle w:val="af0"/>
      </w:pPr>
      <w:r>
        <w:rPr>
          <w:rStyle w:val="af"/>
        </w:rPr>
        <w:footnoteRef/>
      </w:r>
      <w:r>
        <w:t xml:space="preserve"> Подпункт 9 вступает в силу с 01.01.2018</w:t>
      </w:r>
    </w:p>
  </w:footnote>
  <w:footnote w:id="2">
    <w:p w:rsidR="00C91306" w:rsidRDefault="00C91306">
      <w:pPr>
        <w:pStyle w:val="af0"/>
      </w:pPr>
      <w:r>
        <w:rPr>
          <w:rStyle w:val="af"/>
        </w:rPr>
        <w:footnoteRef/>
      </w:r>
      <w:r>
        <w:t xml:space="preserve"> Подпункт 11 вступает в силу с 01.01.2018</w:t>
      </w:r>
    </w:p>
  </w:footnote>
  <w:footnote w:id="3">
    <w:p w:rsidR="00C91306" w:rsidRDefault="00C91306"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91306" w:rsidRDefault="00C91306">
      <w:pPr>
        <w:pStyle w:val="af0"/>
      </w:pPr>
    </w:p>
  </w:footnote>
  <w:footnote w:id="4">
    <w:p w:rsidR="00C91306" w:rsidRDefault="00C9130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C91306" w:rsidRDefault="00C91306">
        <w:pPr>
          <w:pStyle w:val="a9"/>
          <w:jc w:val="center"/>
        </w:pPr>
        <w:r>
          <w:fldChar w:fldCharType="begin"/>
        </w:r>
        <w:r>
          <w:instrText xml:space="preserve"> PAGE   \* MERGEFORMAT </w:instrText>
        </w:r>
        <w:r>
          <w:fldChar w:fldCharType="separate"/>
        </w:r>
        <w:r w:rsidR="009616A9">
          <w:rPr>
            <w:noProof/>
          </w:rPr>
          <w:t>1</w:t>
        </w:r>
        <w:r>
          <w:rPr>
            <w:noProof/>
          </w:rPr>
          <w:fldChar w:fldCharType="end"/>
        </w:r>
      </w:p>
    </w:sdtContent>
  </w:sdt>
  <w:p w:rsidR="00C91306" w:rsidRDefault="00C913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4DB"/>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09E3"/>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D7BFF"/>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5B73"/>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4C13"/>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62D"/>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16A9"/>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1306"/>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452D"/>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4559"/>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5740"/>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8"/>
    <o:shapelayout v:ext="edit">
      <o:idmap v:ext="edit" data="1"/>
      <o:rules v:ext="edit">
        <o:r id="V:Rule1" type="connector" idref="#AutoShape 139"/>
        <o:r id="V:Rule2" type="connector" idref="#AutoShape 120"/>
        <o:r id="V:Rule3" type="connector" idref="#AutoShape 131"/>
        <o:r id="V:Rule4" type="connector" idref="#AutoShape 113"/>
        <o:r id="V:Rule5" type="connector" idref="#AutoShape 132"/>
        <o:r id="V:Rule6" type="connector" idref="#AutoShape 146"/>
        <o:r id="V:Rule7" type="connector" idref="#_x0000_s1353"/>
        <o:r id="V:Rule8" type="connector" idref="#AutoShape 151"/>
        <o:r id="V:Rule9" type="connector" idref="#AutoShape 121"/>
        <o:r id="V:Rule10" type="connector" idref="#AutoShape 141"/>
        <o:r id="V:Rule11" type="connector" idref="#AutoShape 165"/>
        <o:r id="V:Rule12" type="connector" idref="#AutoShape 155"/>
        <o:r id="V:Rule13" type="connector" idref="#_x0000_s1352"/>
        <o:r id="V:Rule14" type="connector" idref="#AutoShape 170"/>
        <o:r id="V:Rule15" type="connector" idref="#AutoShape 152"/>
        <o:r id="V:Rule16" type="connector" idref="#AutoShape 122"/>
        <o:r id="V:Rule17" type="connector" idref="#AutoShape 153"/>
        <o:r id="V:Rule18" type="connector" idref="#AutoShape 156"/>
        <o:r id="V:Rule19" type="connector" idref="#_x0000_s1350"/>
        <o:r id="V:Rule20" type="connector" idref="#AutoShape 108"/>
        <o:r id="V:Rule21" type="connector" idref="#_x0000_s1348"/>
        <o:r id="V:Rule22" type="connector" idref="#AutoShape 154"/>
        <o:r id="V:Rule23" type="connector" idref="#AutoShape 104"/>
        <o:r id="V:Rule24" type="connector" idref="#AutoShape 126"/>
        <o:r id="V:Rule25" type="connector" idref="#AutoShape 125"/>
        <o:r id="V:Rule26" type="connector" idref="#AutoShape 124"/>
        <o:r id="V:Rule27" type="connector" idref="#AutoShape 119"/>
        <o:r id="V:Rule28" type="connector" idref="#AutoShape 140"/>
        <o:r id="V:Rule29" type="connector" idref="#_x0000_s1351"/>
        <o:r id="V:Rule30" type="connector" idref="#_x0000_s1354"/>
        <o:r id="V:Rule31" type="connector" idref="#_x0000_s1355"/>
        <o:r id="V:Rule32" type="connector" idref="#AutoShape 106"/>
        <o:r id="V:Rule33" type="connector" idref="#AutoShape 147"/>
        <o:r id="V:Rule34" type="connector" idref="#AutoShape 114"/>
        <o:r id="V:Rule35" type="connector" idref="#AutoShape 169"/>
        <o:r id="V:Rule36" type="connector" idref="#_x0000_s1349"/>
        <o:r id="V:Rule37" type="connector" idref="#AutoShape 138"/>
        <o:r id="V:Rule38" type="connector" idref="#AutoShape 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rsid w:val="002D7BFF"/>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7CC2493143A506F211A1F5EDEB958AB9C991E8721475FG"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8796998D786868542162E8D2C1662B1EED022ABEE5509D4147DAC649BE6920010CAAED35D98BDAFAFX9I"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microsoft.com/office/2007/relationships/stylesWithEffects" Target="stylesWithEffect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32AA3EC5309D4147DAC649BE6920010CAAED35D98B5A6AFX3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AE62-FA4B-4B95-BBD7-0770D9A1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15483</Words>
  <Characters>88258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Курочкиня ЕЯ</cp:lastModifiedBy>
  <cp:revision>45</cp:revision>
  <cp:lastPrinted>2017-09-28T14:16:00Z</cp:lastPrinted>
  <dcterms:created xsi:type="dcterms:W3CDTF">2017-12-11T06:11:00Z</dcterms:created>
  <dcterms:modified xsi:type="dcterms:W3CDTF">2017-12-14T12:54:00Z</dcterms:modified>
</cp:coreProperties>
</file>