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79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>Утвержден: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Решением Общественного совета </w:t>
      </w:r>
      <w:proofErr w:type="gramStart"/>
      <w:r w:rsidRPr="00C5197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проведению независимой оценки качества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оказания услуг организациями культуры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при Департаменте Смоленской области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97C">
        <w:rPr>
          <w:rFonts w:ascii="Times New Roman" w:hAnsi="Times New Roman" w:cs="Times New Roman"/>
          <w:sz w:val="28"/>
          <w:szCs w:val="28"/>
        </w:rPr>
        <w:t>по культуре и туризму (протокол заседания</w:t>
      </w:r>
      <w:proofErr w:type="gramEnd"/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Общественного совета по проведению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независимой оценки  качества оказания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услуг организациями культуры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при отделе культуры и спорта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C5197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>образования «Монастырщинский район»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proofErr w:type="gramStart"/>
      <w:r w:rsidRPr="00C5197C">
        <w:rPr>
          <w:rFonts w:ascii="Times New Roman" w:hAnsi="Times New Roman" w:cs="Times New Roman"/>
          <w:sz w:val="28"/>
          <w:szCs w:val="28"/>
        </w:rPr>
        <w:t>Смоленской области от 12.04.2016года  №1-ОС)</w:t>
      </w:r>
      <w:proofErr w:type="gramEnd"/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</w:p>
    <w:p w:rsidR="00A22EA9" w:rsidRPr="00A22EA9" w:rsidRDefault="00A22EA9" w:rsidP="00A2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EA9">
        <w:rPr>
          <w:rFonts w:ascii="Times New Roman" w:hAnsi="Times New Roman" w:cs="Times New Roman"/>
          <w:sz w:val="28"/>
          <w:szCs w:val="28"/>
        </w:rPr>
        <w:t>ПЕРЕЧЕНЬ</w:t>
      </w:r>
    </w:p>
    <w:p w:rsidR="00C5197C" w:rsidRDefault="00A22EA9" w:rsidP="00A2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EA9">
        <w:rPr>
          <w:rFonts w:ascii="Times New Roman" w:hAnsi="Times New Roman" w:cs="Times New Roman"/>
          <w:sz w:val="28"/>
          <w:szCs w:val="28"/>
        </w:rPr>
        <w:t>организаций культуры для проведения в 2016году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EA9">
        <w:rPr>
          <w:rFonts w:ascii="Times New Roman" w:hAnsi="Times New Roman" w:cs="Times New Roman"/>
          <w:sz w:val="28"/>
          <w:szCs w:val="28"/>
        </w:rPr>
        <w:t>независимой оценки качества оказания услуг</w:t>
      </w:r>
    </w:p>
    <w:p w:rsidR="00A22EA9" w:rsidRDefault="00A22EA9" w:rsidP="00A2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2EA9" w:rsidRDefault="00A22EA9" w:rsidP="00A22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МБУК «Монастырщинский районный Дом культуры»</w:t>
      </w:r>
    </w:p>
    <w:p w:rsidR="00A22EA9" w:rsidRPr="00A22EA9" w:rsidRDefault="00A22EA9" w:rsidP="00A2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197C" w:rsidRPr="00C5197C" w:rsidRDefault="00C5197C" w:rsidP="00C5197C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5197C" w:rsidRPr="00C5197C" w:rsidSect="00C5197C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97C"/>
    <w:rsid w:val="000613F9"/>
    <w:rsid w:val="000735AD"/>
    <w:rsid w:val="0008303A"/>
    <w:rsid w:val="007429B3"/>
    <w:rsid w:val="00801979"/>
    <w:rsid w:val="00A22EA9"/>
    <w:rsid w:val="00C5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97C"/>
    <w:pPr>
      <w:spacing w:after="0" w:line="240" w:lineRule="auto"/>
    </w:pPr>
  </w:style>
  <w:style w:type="table" w:styleId="a4">
    <w:name w:val="Table Grid"/>
    <w:basedOn w:val="a1"/>
    <w:uiPriority w:val="59"/>
    <w:rsid w:val="00C51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2016-04-13T12:37:00Z</cp:lastPrinted>
  <dcterms:created xsi:type="dcterms:W3CDTF">2016-04-13T11:56:00Z</dcterms:created>
  <dcterms:modified xsi:type="dcterms:W3CDTF">2016-04-19T09:10:00Z</dcterms:modified>
</cp:coreProperties>
</file>