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A32CF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CF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A32CF0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A32CF0">
        <w:rPr>
          <w:rFonts w:ascii="Times New Roman" w:hAnsi="Times New Roman" w:cs="Times New Roman"/>
          <w:sz w:val="28"/>
          <w:szCs w:val="28"/>
        </w:rPr>
        <w:t>пр</w:t>
      </w:r>
      <w:r w:rsidR="00295AE4" w:rsidRPr="00A32CF0">
        <w:rPr>
          <w:rFonts w:ascii="Times New Roman" w:hAnsi="Times New Roman" w:cs="Times New Roman"/>
          <w:sz w:val="28"/>
          <w:szCs w:val="28"/>
        </w:rPr>
        <w:t>е</w:t>
      </w:r>
      <w:r w:rsidR="00A32CF0">
        <w:rPr>
          <w:rFonts w:ascii="Times New Roman" w:hAnsi="Times New Roman" w:cs="Times New Roman"/>
          <w:sz w:val="28"/>
          <w:szCs w:val="28"/>
        </w:rPr>
        <w:t>доставления</w:t>
      </w:r>
      <w:r w:rsidR="00926077" w:rsidRPr="00A32CF0"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 w:rsidRPr="00A32CF0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A32CF0">
        <w:rPr>
          <w:rFonts w:ascii="Times New Roman" w:hAnsi="Times New Roman" w:cs="Times New Roman"/>
          <w:sz w:val="28"/>
          <w:szCs w:val="28"/>
        </w:rPr>
        <w:t>«</w:t>
      </w:r>
      <w:r w:rsidRPr="00A32CF0">
        <w:rPr>
          <w:rFonts w:ascii="Times New Roman" w:hAnsi="Times New Roman" w:cs="Times New Roman"/>
          <w:sz w:val="28"/>
          <w:szCs w:val="28"/>
        </w:rPr>
        <w:t>земли населенных</w:t>
      </w:r>
      <w:r w:rsidR="00926077" w:rsidRPr="00A32CF0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A32CF0">
        <w:rPr>
          <w:rFonts w:ascii="Times New Roman" w:hAnsi="Times New Roman" w:cs="Times New Roman"/>
          <w:sz w:val="28"/>
          <w:szCs w:val="28"/>
        </w:rPr>
        <w:t>»</w:t>
      </w:r>
      <w:r w:rsidR="00926077" w:rsidRPr="00A32CF0">
        <w:rPr>
          <w:rFonts w:ascii="Times New Roman" w:hAnsi="Times New Roman" w:cs="Times New Roman"/>
          <w:sz w:val="28"/>
          <w:szCs w:val="28"/>
        </w:rPr>
        <w:t>, расположенных</w:t>
      </w:r>
      <w:r w:rsidRPr="00A32CF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770666" w:rsidRPr="00A32CF0" w:rsidRDefault="00A32CF0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A32CF0">
        <w:rPr>
          <w:rFonts w:ascii="Times New Roman" w:hAnsi="Times New Roman" w:cs="Times New Roman"/>
          <w:sz w:val="28"/>
          <w:szCs w:val="28"/>
        </w:rPr>
        <w:t>е</w:t>
      </w:r>
      <w:r w:rsidR="006A2515" w:rsidRPr="00A32CF0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770666" w:rsidRPr="00A32CF0">
        <w:rPr>
          <w:rFonts w:ascii="Times New Roman" w:hAnsi="Times New Roman" w:cs="Times New Roman"/>
          <w:sz w:val="28"/>
          <w:szCs w:val="28"/>
        </w:rPr>
        <w:t>Монастырщинский</w:t>
      </w:r>
      <w:r w:rsidR="006A2515" w:rsidRPr="00A32C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A32CF0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485E85" w:rsidRPr="00A32CF0">
        <w:rPr>
          <w:rFonts w:ascii="Times New Roman" w:hAnsi="Times New Roman" w:cs="Times New Roman"/>
          <w:sz w:val="28"/>
          <w:szCs w:val="28"/>
        </w:rPr>
        <w:t xml:space="preserve"> </w:t>
      </w:r>
      <w:r w:rsidR="00294495" w:rsidRPr="00A32CF0">
        <w:rPr>
          <w:rFonts w:ascii="Times New Roman" w:hAnsi="Times New Roman" w:cs="Times New Roman"/>
          <w:sz w:val="28"/>
          <w:szCs w:val="28"/>
        </w:rPr>
        <w:t>вблизи д. 23 по ул. Молодогвардейская</w:t>
      </w:r>
      <w:r w:rsidR="003F5582" w:rsidRPr="00A32CF0">
        <w:rPr>
          <w:rFonts w:ascii="Times New Roman" w:hAnsi="Times New Roman" w:cs="Times New Roman"/>
          <w:sz w:val="28"/>
          <w:szCs w:val="28"/>
        </w:rPr>
        <w:t xml:space="preserve">, </w:t>
      </w:r>
      <w:r w:rsidR="00770666" w:rsidRPr="00A32CF0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294495" w:rsidRPr="00A32CF0">
        <w:rPr>
          <w:rFonts w:ascii="Times New Roman" w:hAnsi="Times New Roman" w:cs="Times New Roman"/>
          <w:sz w:val="28"/>
          <w:szCs w:val="28"/>
        </w:rPr>
        <w:t>6</w:t>
      </w:r>
      <w:r w:rsidR="006E6A5D" w:rsidRPr="00A32CF0">
        <w:rPr>
          <w:rFonts w:ascii="Times New Roman" w:hAnsi="Times New Roman" w:cs="Times New Roman"/>
          <w:sz w:val="28"/>
          <w:szCs w:val="28"/>
        </w:rPr>
        <w:t>6</w:t>
      </w:r>
      <w:r w:rsidR="00770666" w:rsidRPr="00A32CF0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A32CF0">
        <w:rPr>
          <w:rFonts w:ascii="Times New Roman" w:hAnsi="Times New Roman" w:cs="Times New Roman"/>
          <w:sz w:val="28"/>
          <w:szCs w:val="28"/>
        </w:rPr>
        <w:t xml:space="preserve">м., разрешённое использование: </w:t>
      </w:r>
      <w:r w:rsidR="00211CF9" w:rsidRPr="00A32CF0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4495" w:rsidRPr="00A32CF0" w:rsidRDefault="00A32CF0" w:rsidP="0029449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495" w:rsidRPr="00A32CF0">
        <w:rPr>
          <w:rFonts w:ascii="Times New Roman" w:hAnsi="Times New Roman" w:cs="Times New Roman"/>
          <w:sz w:val="28"/>
          <w:szCs w:val="28"/>
        </w:rPr>
        <w:t xml:space="preserve">Российская </w:t>
      </w:r>
      <w:r>
        <w:rPr>
          <w:rFonts w:ascii="Times New Roman" w:hAnsi="Times New Roman" w:cs="Times New Roman"/>
          <w:sz w:val="28"/>
          <w:szCs w:val="28"/>
        </w:rPr>
        <w:t xml:space="preserve">Федерация, Смоленская область, </w:t>
      </w:r>
      <w:r w:rsidR="00294495" w:rsidRPr="00A32CF0">
        <w:rPr>
          <w:rFonts w:ascii="Times New Roman" w:hAnsi="Times New Roman" w:cs="Times New Roman"/>
          <w:sz w:val="28"/>
          <w:szCs w:val="28"/>
        </w:rPr>
        <w:t>Монастырщинский район, Монастырщинское городское поселение, п. Монастырщина, вблизи д. 23 по ул. Молодогвардейская, площадь 192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495" w:rsidRPr="00A32CF0">
        <w:rPr>
          <w:rFonts w:ascii="Times New Roman" w:hAnsi="Times New Roman" w:cs="Times New Roman"/>
          <w:sz w:val="28"/>
          <w:szCs w:val="28"/>
        </w:rPr>
        <w:t>м., разрешённое использование: для веден</w:t>
      </w:r>
      <w:r>
        <w:rPr>
          <w:rFonts w:ascii="Times New Roman" w:hAnsi="Times New Roman" w:cs="Times New Roman"/>
          <w:sz w:val="28"/>
          <w:szCs w:val="28"/>
        </w:rPr>
        <w:t>ия личного подсобного хозяйства;</w:t>
      </w:r>
      <w:proofErr w:type="gramEnd"/>
    </w:p>
    <w:p w:rsidR="00623C56" w:rsidRPr="00A32CF0" w:rsidRDefault="00A32CF0" w:rsidP="00A32C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Смоленская область, </w:t>
      </w:r>
      <w:r w:rsidR="00294495" w:rsidRPr="00A32CF0">
        <w:rPr>
          <w:rFonts w:ascii="Times New Roman" w:hAnsi="Times New Roman" w:cs="Times New Roman"/>
          <w:sz w:val="28"/>
          <w:szCs w:val="28"/>
        </w:rPr>
        <w:t>Монастырщинский район, Монастырщинское городское поселение, п. Монастырщина, вблизи д. 18 по ул. Заречная, площадь 617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495" w:rsidRPr="00A32CF0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хозяйства.</w:t>
      </w:r>
      <w:bookmarkStart w:id="0" w:name="_GoBack"/>
      <w:bookmarkEnd w:id="0"/>
      <w:proofErr w:type="gramEnd"/>
    </w:p>
    <w:sectPr w:rsidR="00623C56" w:rsidRPr="00A32CF0" w:rsidSect="00A32C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40488"/>
    <w:rsid w:val="000B3E7F"/>
    <w:rsid w:val="00210CD8"/>
    <w:rsid w:val="00211CF9"/>
    <w:rsid w:val="00294495"/>
    <w:rsid w:val="00295AE4"/>
    <w:rsid w:val="003F5582"/>
    <w:rsid w:val="00485E85"/>
    <w:rsid w:val="004C5EC9"/>
    <w:rsid w:val="004E6502"/>
    <w:rsid w:val="005626F3"/>
    <w:rsid w:val="00565C3E"/>
    <w:rsid w:val="00623C56"/>
    <w:rsid w:val="006A2515"/>
    <w:rsid w:val="006E6A5D"/>
    <w:rsid w:val="00770666"/>
    <w:rsid w:val="008137B1"/>
    <w:rsid w:val="00925939"/>
    <w:rsid w:val="00926077"/>
    <w:rsid w:val="00A32CF0"/>
    <w:rsid w:val="00B43A0F"/>
    <w:rsid w:val="00D061AF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dcterms:created xsi:type="dcterms:W3CDTF">2019-05-06T08:05:00Z</dcterms:created>
  <dcterms:modified xsi:type="dcterms:W3CDTF">2021-02-19T13:14:00Z</dcterms:modified>
</cp:coreProperties>
</file>