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24" w:rsidRDefault="00247324" w:rsidP="002473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день!</w:t>
      </w:r>
    </w:p>
    <w:p w:rsidR="00863D35" w:rsidRPr="004A159C" w:rsidRDefault="00863D35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</w:p>
    <w:p w:rsidR="00247324" w:rsidRPr="004A159C" w:rsidRDefault="00247324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ОПОРА РОССИИ, Агентство стратегических инициатив и Общественная палата </w:t>
      </w:r>
      <w:r w:rsidR="00E9313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РФ приглашают предпринимателей </w:t>
      </w:r>
      <w:r w:rsidRPr="004A15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принять участие в </w:t>
      </w:r>
    </w:p>
    <w:p w:rsidR="00247324" w:rsidRPr="00D11AE4" w:rsidRDefault="00867A40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hyperlink r:id="rId4" w:history="1">
        <w:r w:rsidR="00247324" w:rsidRPr="000C6D6C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Национальной премии «Бизнес-Успех»</w:t>
        </w:r>
      </w:hyperlink>
      <w:r w:rsidR="00D11AE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D11AE4" w:rsidRPr="00D11A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</w:t>
      </w:r>
      <w:r w:rsidR="000C6D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г. Гагарин Смоленской области</w:t>
      </w:r>
      <w:r w:rsidR="00D11AE4" w:rsidRPr="00D11A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!</w:t>
      </w:r>
    </w:p>
    <w:p w:rsidR="00247324" w:rsidRPr="004A159C" w:rsidRDefault="00247324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</w:p>
    <w:p w:rsidR="00247324" w:rsidRDefault="00247324" w:rsidP="002473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бизнес меняет страну</w:t>
      </w:r>
      <w:r w:rsid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0C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16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0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Национ</w:t>
      </w:r>
      <w:r w:rsidR="00E9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премии «Бизнес-Успех» в </w:t>
      </w:r>
      <w:r w:rsidR="000C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Гагарине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наградят реальных предпринимателей, действующих </w:t>
      </w:r>
      <w:r w:rsidRP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11AE4" w:rsidRP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ближайших регионах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 Подать заявку на соискание премии необходимо </w:t>
      </w:r>
      <w:r w:rsidRPr="00E9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867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53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C6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</w:t>
      </w:r>
      <w:r w:rsidR="00064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324" w:rsidRDefault="00247324" w:rsidP="002473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9CA7F" wp14:editId="0A6A52AA">
                <wp:simplePos x="0" y="0"/>
                <wp:positionH relativeFrom="column">
                  <wp:posOffset>1824990</wp:posOffset>
                </wp:positionH>
                <wp:positionV relativeFrom="paragraph">
                  <wp:posOffset>112395</wp:posOffset>
                </wp:positionV>
                <wp:extent cx="1695450" cy="438150"/>
                <wp:effectExtent l="12700" t="12700" r="19050" b="19050"/>
                <wp:wrapNone/>
                <wp:docPr id="2" name="Поле 2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24" w:rsidRPr="00247324" w:rsidRDefault="00247324" w:rsidP="00247324">
                            <w:pPr>
                              <w:jc w:val="center"/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0C6D6C">
                              <w:rPr>
                                <w:rStyle w:val="a4"/>
                                <w:sz w:val="36"/>
                                <w:szCs w:val="36"/>
                              </w:rPr>
                              <w:t xml:space="preserve">Подать </w:t>
                            </w:r>
                            <w:hyperlink r:id="rId5" w:history="1">
                              <w:r w:rsidRPr="000C6D6C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>заявку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9CA7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href="http://bsaward.ru/2019/gagarin/" style="position:absolute;margin-left:143.7pt;margin-top:8.85pt;width:133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" o:button="t" fillcolor="white [3201]" strokecolor="#4f81bd [3204]" strokeweight="2pt">
                <v:fill o:detectmouseclick="t"/>
                <v:textbox>
                  <w:txbxContent>
                    <w:p w:rsidR="00247324" w:rsidRPr="00247324" w:rsidRDefault="00247324" w:rsidP="00247324">
                      <w:pPr>
                        <w:jc w:val="center"/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0C6D6C">
                        <w:rPr>
                          <w:rStyle w:val="a4"/>
                          <w:sz w:val="36"/>
                          <w:szCs w:val="36"/>
                        </w:rPr>
                        <w:t xml:space="preserve">Подать </w:t>
                      </w:r>
                      <w:hyperlink r:id="rId6" w:history="1">
                        <w:r w:rsidRPr="000C6D6C">
                          <w:rPr>
                            <w:rStyle w:val="a4"/>
                            <w:sz w:val="36"/>
                            <w:szCs w:val="36"/>
                          </w:rPr>
                          <w:t>заявку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47324" w:rsidRDefault="00247324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35" w:rsidRDefault="00863D35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4682"/>
        <w:gridCol w:w="4653"/>
      </w:tblGrid>
      <w:tr w:rsidR="00BE5F07" w:rsidTr="00BE5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BE5F07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участвовать в премии?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F7431B" w:rsidRDefault="00BE5F07" w:rsidP="00BE5F07">
            <w:pPr>
              <w:tabs>
                <w:tab w:val="left" w:pos="3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получите?</w:t>
            </w:r>
          </w:p>
        </w:tc>
      </w:tr>
      <w:tr w:rsidR="00BE5F07" w:rsidTr="00BE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3B7F43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предприниматель и ак</w:t>
            </w:r>
            <w:r w:rsidR="00E9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развиваете свой бизнес</w:t>
            </w:r>
            <w:r w:rsid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Мощную рекламную поддержку для своего бизнеса;</w:t>
            </w:r>
          </w:p>
        </w:tc>
      </w:tr>
      <w:tr w:rsidR="00BE5F07" w:rsidTr="00BE5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бизнес развивается быстрыми темпами, и вы хотите масштабироваться;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побороться за главный приз "Золотой домкрат";</w:t>
            </w:r>
          </w:p>
        </w:tc>
      </w:tr>
      <w:tr w:rsidR="00BE5F07" w:rsidTr="00BE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попасть в сообщество бизнес-элиты;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Инвестиции на развитие бизнеса;</w:t>
            </w:r>
          </w:p>
        </w:tc>
      </w:tr>
      <w:tr w:rsidR="00BE5F07" w:rsidTr="00BE5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завязать прочные деловые связи.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Призы для развития бизнеса, наборы бизнес-литературы, поездки на зарубежные бизнес-конференции и многое другое!</w:t>
            </w:r>
          </w:p>
        </w:tc>
      </w:tr>
      <w:tr w:rsidR="00BE5F07" w:rsidTr="00BE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Заручитесь мощными деловыми связями.</w:t>
            </w:r>
          </w:p>
        </w:tc>
      </w:tr>
    </w:tbl>
    <w:p w:rsidR="00247324" w:rsidRDefault="00247324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07" w:rsidRPr="004A159C" w:rsidRDefault="00247324" w:rsidP="00BE5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5F07" w:rsidRPr="004A15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Если всё именно так, то спешите регистрироваться на Национальную премию «Бизнес-Успех». </w:t>
      </w: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B2B2B2"/>
          <w:sz w:val="24"/>
          <w:szCs w:val="24"/>
          <w:lang w:eastAsia="ru-RU"/>
        </w:rPr>
        <w:t> </w:t>
      </w:r>
    </w:p>
    <w:p w:rsidR="00BE5F07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Победители «Бизнес-Успех» уже получили:</w:t>
      </w:r>
    </w:p>
    <w:p w:rsidR="00064171" w:rsidRPr="004A159C" w:rsidRDefault="00064171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val="en-US" w:eastAsia="ru-RU"/>
        </w:rPr>
      </w:pPr>
      <w:r w:rsidRPr="00876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Поездку</w:t>
      </w:r>
      <w:r w:rsidRPr="00876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76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876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76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конференцию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 Apple Worldwide Developers Conference;</w:t>
      </w: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Поездку на Российско-сингапурский бизнес-форум;</w:t>
      </w:r>
    </w:p>
    <w:p w:rsidR="00BE5F07" w:rsidRPr="004A159C" w:rsidRDefault="00DC41A4" w:rsidP="00DC41A4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по программе </w:t>
      </w:r>
      <w:proofErr w:type="spellStart"/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Executive</w:t>
      </w:r>
      <w:proofErr w:type="spellEnd"/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MBA в Школе Бизнеса «Синергия»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учебных модулей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стажировки за рубежом (Лондон, Нью-Йорк и Дубай)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Сертификат в размере </w:t>
      </w:r>
      <w:r w:rsid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00 000 рублей на </w:t>
      </w:r>
      <w:r w:rsid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франшизы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E5F07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Электронные гаджеты</w:t>
      </w:r>
      <w:r w:rsid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0641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Apple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64171" w:rsidRDefault="00064171" w:rsidP="00BE5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Бесплатное обучение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Mini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MBA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университете «Синергия»;</w:t>
      </w:r>
    </w:p>
    <w:p w:rsidR="00064171" w:rsidRPr="00064171" w:rsidRDefault="00064171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Медиапродвижение;</w:t>
      </w:r>
    </w:p>
    <w:p w:rsidR="00247324" w:rsidRDefault="00BE5F07" w:rsidP="00BE5F07">
      <w:pPr>
        <w:tabs>
          <w:tab w:val="left" w:pos="3990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др.</w:t>
      </w:r>
      <w:r w:rsidR="0086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3D35" w:rsidRDefault="00863D35" w:rsidP="00BE5F07">
      <w:pPr>
        <w:tabs>
          <w:tab w:val="left" w:pos="3990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BF2DFBB" wp14:editId="6F7DE77E">
            <wp:simplePos x="0" y="0"/>
            <wp:positionH relativeFrom="margin">
              <wp:posOffset>1875155</wp:posOffset>
            </wp:positionH>
            <wp:positionV relativeFrom="margin">
              <wp:posOffset>8153400</wp:posOffset>
            </wp:positionV>
            <wp:extent cx="1724025" cy="466725"/>
            <wp:effectExtent l="0" t="0" r="3175" b="3175"/>
            <wp:wrapSquare wrapText="bothSides"/>
            <wp:docPr id="8" name="Рисунок 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71C9" w:rsidRPr="004A159C" w:rsidTr="00DF4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2336" behindDoc="0" locked="0" layoutInCell="1" allowOverlap="0" wp14:anchorId="4DD69A03" wp14:editId="3CDF30E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2028825"/>
                  <wp:effectExtent l="0" t="0" r="0" b="9525"/>
                  <wp:wrapSquare wrapText="bothSides"/>
                  <wp:docPr id="3" name="Рисунок 3" descr="http://img.stat-pulse.com/files/emailservice/userfiles/9cad4e2feaaf8106fca752823cca6a84389874/Ka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tat-pulse.com/files/emailservice/userfiles/9cad4e2feaaf8106fca752823cca6a84389874/Ka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"Премия "Бизнес-Успех" - это сообщество деловых людей. Я рассказал о себе и приобрел много важных контактов"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Никита </w:t>
            </w:r>
            <w:proofErr w:type="spellStart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Кашкин</w:t>
            </w:r>
            <w:proofErr w:type="spellEnd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 владелец компании "Русский лес" (г. </w:t>
            </w:r>
            <w:proofErr w:type="spellStart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Очёр</w:t>
            </w:r>
            <w:proofErr w:type="spellEnd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Пермского края), победитель в номинации "Лучший молодежный проект"</w:t>
            </w:r>
          </w:p>
          <w:p w:rsidR="009871C9" w:rsidRPr="004A159C" w:rsidRDefault="00867A40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0" w:tgtFrame="_blank" w:history="1">
              <w:r w:rsidR="009871C9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Никиты </w:t>
              </w:r>
              <w:proofErr w:type="spellStart"/>
              <w:r w:rsidR="009871C9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Кашкина</w:t>
              </w:r>
              <w:proofErr w:type="spellEnd"/>
            </w:hyperlink>
          </w:p>
        </w:tc>
      </w:tr>
    </w:tbl>
    <w:p w:rsidR="009871C9" w:rsidRPr="004A159C" w:rsidRDefault="009871C9" w:rsidP="00987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71C9" w:rsidRPr="004A159C" w:rsidTr="00DF4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28EB7B36" wp14:editId="6CE2904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971675"/>
                  <wp:effectExtent l="0" t="0" r="0" b="9525"/>
                  <wp:wrapSquare wrapText="bothSides"/>
                  <wp:docPr id="5" name="Рисунок 5" descr="http://img.stat-pulse.com/files/emailservice/userfiles/9cad4e2feaaf8106fca752823cca6a84389874/Posto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tat-pulse.com/files/emailservice/userfiles/9cad4e2feaaf8106fca752823cca6a84389874/Posto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"Это большая честь участвовать в Национальной премии "Бизнес-Успех" - на одной площадке вместе с Президентом России!"  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Постоева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 компания "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Morojko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 (г. Волгоград), победитель в номинации «Лучший женский проект»</w:t>
            </w:r>
          </w:p>
          <w:p w:rsidR="009871C9" w:rsidRPr="004A159C" w:rsidRDefault="00867A40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2" w:tgtFrame="_blank" w:history="1">
              <w:r w:rsidR="009871C9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Екатерины </w:t>
              </w:r>
              <w:proofErr w:type="spellStart"/>
              <w:r w:rsidR="009871C9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Постоевой</w:t>
              </w:r>
              <w:proofErr w:type="spellEnd"/>
            </w:hyperlink>
          </w:p>
        </w:tc>
      </w:tr>
    </w:tbl>
    <w:p w:rsidR="00BE5F07" w:rsidRDefault="00BE5F07" w:rsidP="00BE5F07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C9" w:rsidRPr="004A159C" w:rsidRDefault="00D11AE4" w:rsidP="0098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Участие в премии бесплатно</w:t>
      </w:r>
      <w:r w:rsidR="009871C9" w:rsidRPr="004A159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!</w:t>
      </w:r>
    </w:p>
    <w:p w:rsidR="009871C9" w:rsidRPr="004A159C" w:rsidRDefault="009871C9" w:rsidP="0098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 заявку на соискание премии можно</w:t>
      </w:r>
      <w:r w:rsidR="00DB6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6D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867A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53324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0C6D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июня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</w:p>
    <w:p w:rsidR="000C6D6C" w:rsidRDefault="00867A40" w:rsidP="00D11AE4">
      <w:pPr>
        <w:tabs>
          <w:tab w:val="left" w:pos="3990"/>
        </w:tabs>
        <w:spacing w:after="0" w:line="240" w:lineRule="auto"/>
        <w:jc w:val="center"/>
      </w:pPr>
      <w:hyperlink r:id="rId13" w:history="1">
        <w:r w:rsidR="000C6D6C">
          <w:rPr>
            <w:rStyle w:val="a4"/>
          </w:rPr>
          <w:t>http://bsaward.ru/2019/gagarin/</w:t>
        </w:r>
      </w:hyperlink>
    </w:p>
    <w:p w:rsidR="00D11AE4" w:rsidRDefault="009871C9" w:rsidP="00D11AE4">
      <w:pPr>
        <w:tabs>
          <w:tab w:val="left" w:pos="3990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24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="000C6D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="0053324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0C6D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июня</w:t>
      </w:r>
      <w:r w:rsidRPr="004A15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, </w:t>
      </w:r>
      <w:r w:rsidR="00DC41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</w:t>
      </w:r>
      <w:r w:rsidR="000C6D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Гагарин Смоленской области</w:t>
      </w:r>
      <w:r w:rsidRPr="004A15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Национальная премия «Бизнес-Успех» </w:t>
      </w:r>
      <w:r w:rsidRPr="004A15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D11AE4"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Подробная информация о 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Премии</w:t>
      </w:r>
      <w:r w:rsidRPr="004A15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47324" w:rsidRPr="00EF10C3" w:rsidRDefault="00867A40" w:rsidP="000C6D6C">
      <w:pPr>
        <w:tabs>
          <w:tab w:val="left" w:pos="39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C6D6C">
          <w:rPr>
            <w:rStyle w:val="a4"/>
          </w:rPr>
          <w:t>http://bsaward.ru/2019/gagarin/</w:t>
        </w:r>
      </w:hyperlink>
    </w:p>
    <w:sectPr w:rsidR="00247324" w:rsidRPr="00EF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F"/>
    <w:rsid w:val="00064171"/>
    <w:rsid w:val="000773E5"/>
    <w:rsid w:val="000B7A11"/>
    <w:rsid w:val="000C6D6C"/>
    <w:rsid w:val="00165AF3"/>
    <w:rsid w:val="00230E59"/>
    <w:rsid w:val="00247324"/>
    <w:rsid w:val="003B7F43"/>
    <w:rsid w:val="0040686E"/>
    <w:rsid w:val="00533249"/>
    <w:rsid w:val="007253AA"/>
    <w:rsid w:val="007B6934"/>
    <w:rsid w:val="00863D35"/>
    <w:rsid w:val="00867A40"/>
    <w:rsid w:val="00876171"/>
    <w:rsid w:val="008F377C"/>
    <w:rsid w:val="00900B91"/>
    <w:rsid w:val="00985181"/>
    <w:rsid w:val="009871C9"/>
    <w:rsid w:val="00BE5F07"/>
    <w:rsid w:val="00D11AE4"/>
    <w:rsid w:val="00DB6A8A"/>
    <w:rsid w:val="00DC41A4"/>
    <w:rsid w:val="00E9313C"/>
    <w:rsid w:val="00EF10C3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75E6B-1962-4DE6-8D56-3AFBB19E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E5F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E5F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E5F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863D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313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2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saward.ru/2019/gagar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saward.ru/2018/elista/request/" TargetMode="External"/><Relationship Id="rId12" Type="http://schemas.openxmlformats.org/officeDocument/2006/relationships/hyperlink" Target="https://www.youtube.com/watch?v=GBiq0HZEYZ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saward.ru/2019/gagarin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bsaward.ru/2019/gagar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5lEy-KMsMo" TargetMode="External"/><Relationship Id="rId4" Type="http://schemas.openxmlformats.org/officeDocument/2006/relationships/hyperlink" Target="http://bsaward.ru/2019/gagarin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bsaward.ru/2019/gaga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Екатерина Румянцева</cp:lastModifiedBy>
  <cp:revision>3</cp:revision>
  <dcterms:created xsi:type="dcterms:W3CDTF">2019-05-07T08:47:00Z</dcterms:created>
  <dcterms:modified xsi:type="dcterms:W3CDTF">2019-05-31T08:18:00Z</dcterms:modified>
</cp:coreProperties>
</file>