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t>МАЛЫЙ БИЗНЕС БОЛЬШОЙ СТРАНЫ</w:t>
      </w:r>
    </w:p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t>Уважаемые руководители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и индивидуальные предприниматели!</w:t>
      </w:r>
    </w:p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24.07.2007г. № 209-ФЗ «О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малого и ср</w:t>
      </w:r>
      <w:r w:rsidRPr="00615F36">
        <w:rPr>
          <w:rFonts w:ascii="Times New Roman" w:hAnsi="Times New Roman" w:cs="Times New Roman"/>
          <w:sz w:val="28"/>
          <w:szCs w:val="28"/>
        </w:rPr>
        <w:t>еднего предпринимательства в Российской Федерации» Росстат 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году проводит Сплошное федеральное статистическое наблюдение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деятельностью субъектов малого и среднего предпринимательства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2015 год.</w:t>
      </w:r>
    </w:p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t>В настоящее время малому бизнесу отведена одна из о</w:t>
      </w:r>
      <w:r w:rsidRPr="00615F36">
        <w:rPr>
          <w:rFonts w:ascii="Times New Roman" w:hAnsi="Times New Roman" w:cs="Times New Roman"/>
          <w:sz w:val="28"/>
          <w:szCs w:val="28"/>
        </w:rPr>
        <w:t>сновополагающих ролей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процессе восстановления экономики от последствий кризисных явлений. 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 xml:space="preserve">предусматриваются меры по поддержке субъектов малого бизнеса, в </w:t>
      </w:r>
      <w:proofErr w:type="spellStart"/>
      <w:r w:rsidRPr="00615F3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5F36">
        <w:rPr>
          <w:rFonts w:ascii="Times New Roman" w:hAnsi="Times New Roman" w:cs="Times New Roman"/>
          <w:sz w:val="28"/>
          <w:szCs w:val="28"/>
        </w:rPr>
        <w:t>. «налоговые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каникулы» для вновь зарегистрированных малых предприятий и индивидуальн</w:t>
      </w:r>
      <w:r w:rsidRPr="00615F3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предпринимателей, снижение ставок специальных режимов налогообложения,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расширение доступа к поставкам товаров и услуг для муниципальных 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нужд.</w:t>
      </w:r>
    </w:p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t>Разработка государственной стратегии развития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должна опираться на д</w:t>
      </w:r>
      <w:r w:rsidRPr="00615F36">
        <w:rPr>
          <w:rFonts w:ascii="Times New Roman" w:hAnsi="Times New Roman" w:cs="Times New Roman"/>
          <w:sz w:val="28"/>
          <w:szCs w:val="28"/>
        </w:rPr>
        <w:t>остоверные и полные статистические данные. Эти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являются ключевыми для целенаправленной поддержки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реализации адресных государственных программ развития малого бизнеса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инвестиционных проектов.</w:t>
      </w:r>
    </w:p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t>Участие бизнеса в Сплошном наблюден</w:t>
      </w:r>
      <w:r w:rsidRPr="00615F36">
        <w:rPr>
          <w:rFonts w:ascii="Times New Roman" w:hAnsi="Times New Roman" w:cs="Times New Roman"/>
          <w:sz w:val="28"/>
          <w:szCs w:val="28"/>
        </w:rPr>
        <w:t>ии - это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внести свой вклад в формирование государственной политики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поддержке предпринимательства.</w:t>
      </w:r>
    </w:p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t>Сплошное наблюдение охватывает все средние, малые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3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15F36">
        <w:rPr>
          <w:rFonts w:ascii="Times New Roman" w:hAnsi="Times New Roman" w:cs="Times New Roman"/>
          <w:sz w:val="28"/>
          <w:szCs w:val="28"/>
        </w:rPr>
        <w:t>, а также индивидуальных предпринимателей России.</w:t>
      </w:r>
    </w:p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proofErr w:type="spellStart"/>
      <w:r w:rsidRPr="00615F36">
        <w:rPr>
          <w:rFonts w:ascii="Times New Roman" w:hAnsi="Times New Roman" w:cs="Times New Roman"/>
          <w:sz w:val="28"/>
          <w:szCs w:val="28"/>
        </w:rPr>
        <w:t>Смолстат</w:t>
      </w:r>
      <w:proofErr w:type="spellEnd"/>
      <w:r w:rsidRPr="00615F36">
        <w:rPr>
          <w:rFonts w:ascii="Times New Roman" w:hAnsi="Times New Roman" w:cs="Times New Roman"/>
          <w:sz w:val="28"/>
          <w:szCs w:val="28"/>
        </w:rPr>
        <w:t xml:space="preserve"> п</w:t>
      </w:r>
      <w:r w:rsidRPr="00615F36">
        <w:rPr>
          <w:rFonts w:ascii="Times New Roman" w:hAnsi="Times New Roman" w:cs="Times New Roman"/>
          <w:sz w:val="28"/>
          <w:szCs w:val="28"/>
        </w:rPr>
        <w:t>росит Вас принять участие в Сплошном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наблюдении и предоставить достоверную информацию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Вашей предпринимательской деятельности за 2015 год.</w:t>
      </w:r>
    </w:p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t>Полученные сведения будут использованы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официальной статистической информации о состояни</w:t>
      </w:r>
      <w:r w:rsidRPr="00615F36">
        <w:rPr>
          <w:rFonts w:ascii="Times New Roman" w:hAnsi="Times New Roman" w:cs="Times New Roman"/>
          <w:sz w:val="28"/>
          <w:szCs w:val="28"/>
        </w:rPr>
        <w:t>и сектора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среднего бизнеса в 2015 году.</w:t>
      </w:r>
    </w:p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lastRenderedPageBreak/>
        <w:t>Росстат гарантирует полную конфиденциальность данных, 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информации.</w:t>
      </w:r>
    </w:p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t>Ознакомиться с официальными документами о подготовке и ходе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 xml:space="preserve">Сплошного наблюдения, в том числе бланками форм и инструкциями </w:t>
      </w:r>
      <w:r w:rsidRPr="00615F36">
        <w:rPr>
          <w:rFonts w:ascii="Times New Roman" w:hAnsi="Times New Roman" w:cs="Times New Roman"/>
          <w:sz w:val="28"/>
          <w:szCs w:val="28"/>
        </w:rPr>
        <w:t>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заполнению Вы можете на официальном сайте Росстата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36">
        <w:rPr>
          <w:rFonts w:ascii="Times New Roman" w:hAnsi="Times New Roman" w:cs="Times New Roman"/>
          <w:sz w:val="28"/>
          <w:szCs w:val="28"/>
        </w:rPr>
        <w:t>Интернет</w:t>
      </w:r>
      <w:r w:rsidRPr="00615F36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615F36">
          <w:rPr>
            <w:rFonts w:ascii="Arial" w:hAnsi="Arial" w:cs="Arial"/>
            <w:sz w:val="28"/>
            <w:szCs w:val="28"/>
            <w:lang w:val="en-US"/>
          </w:rPr>
          <w:t>www</w:t>
        </w:r>
        <w:r w:rsidRPr="00615F36">
          <w:rPr>
            <w:rFonts w:ascii="Arial" w:hAnsi="Arial" w:cs="Arial"/>
            <w:sz w:val="28"/>
            <w:szCs w:val="28"/>
          </w:rPr>
          <w:t>.</w:t>
        </w:r>
        <w:proofErr w:type="spellStart"/>
        <w:r w:rsidRPr="00615F36">
          <w:rPr>
            <w:rFonts w:ascii="Arial" w:hAnsi="Arial" w:cs="Arial"/>
            <w:sz w:val="28"/>
            <w:szCs w:val="28"/>
            <w:lang w:val="en-US"/>
          </w:rPr>
          <w:t>gks</w:t>
        </w:r>
        <w:proofErr w:type="spellEnd"/>
        <w:r w:rsidRPr="00615F36">
          <w:rPr>
            <w:rFonts w:ascii="Arial" w:hAnsi="Arial" w:cs="Arial"/>
            <w:sz w:val="28"/>
            <w:szCs w:val="28"/>
          </w:rPr>
          <w:t>.</w:t>
        </w:r>
        <w:proofErr w:type="spellStart"/>
        <w:r w:rsidRPr="00615F36">
          <w:rPr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615F36">
        <w:rPr>
          <w:rFonts w:ascii="Arial" w:hAnsi="Arial" w:cs="Arial"/>
          <w:sz w:val="28"/>
          <w:szCs w:val="28"/>
        </w:rPr>
        <w:t>.</w:t>
      </w:r>
    </w:p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t>Надеемся на Ваше сотрудничество!</w:t>
      </w:r>
    </w:p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t>С уважением, Территориальный орган Федеральной службы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5F36">
        <w:rPr>
          <w:rFonts w:ascii="Times New Roman" w:hAnsi="Times New Roman" w:cs="Times New Roman"/>
          <w:sz w:val="28"/>
          <w:szCs w:val="28"/>
        </w:rPr>
        <w:t>статистики по Смоленской области!</w:t>
      </w:r>
    </w:p>
    <w:p w:rsidR="00000000" w:rsidRPr="00615F36" w:rsidRDefault="00615F36" w:rsidP="0061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36">
        <w:rPr>
          <w:rFonts w:ascii="Times New Roman" w:hAnsi="Times New Roman" w:cs="Times New Roman"/>
          <w:sz w:val="28"/>
          <w:szCs w:val="28"/>
        </w:rPr>
        <w:t>Ко</w:t>
      </w:r>
      <w:r w:rsidRPr="00615F36">
        <w:rPr>
          <w:rFonts w:ascii="Times New Roman" w:hAnsi="Times New Roman" w:cs="Times New Roman"/>
          <w:sz w:val="28"/>
          <w:szCs w:val="28"/>
        </w:rPr>
        <w:t>нтактные телефоны: 64-62-68; 64-77-69; 64-77-68</w:t>
      </w:r>
    </w:p>
    <w:sectPr w:rsidR="00000000" w:rsidRPr="00615F36" w:rsidSect="00615F36">
      <w:type w:val="continuous"/>
      <w:pgSz w:w="11909" w:h="16834"/>
      <w:pgMar w:top="42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36" w:rsidRDefault="00615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615F36" w:rsidRDefault="0061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36" w:rsidRDefault="00615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615F36" w:rsidRDefault="00615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F36"/>
    <w:rsid w:val="0061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2016-03-14T08:30:00Z</dcterms:created>
  <dcterms:modified xsi:type="dcterms:W3CDTF">2016-03-14T08:33:00Z</dcterms:modified>
</cp:coreProperties>
</file>