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C1" w:rsidRDefault="003041C1" w:rsidP="003041C1">
      <w:pPr>
        <w:jc w:val="center"/>
        <w:rPr>
          <w:rFonts w:ascii="Times New Roman CYR" w:hAnsi="Times New Roman CYR"/>
          <w:sz w:val="28"/>
        </w:rPr>
      </w:pPr>
      <w:r w:rsidRPr="00092112"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 fillcolor="window">
            <v:imagedata r:id="rId8" o:title="" grayscale="t"/>
          </v:shape>
          <o:OLEObject Type="Embed" ProgID="Word.Picture.8" ShapeID="_x0000_i1025" DrawAspect="Content" ObjectID="_1759672869" r:id="rId9"/>
        </w:object>
      </w:r>
    </w:p>
    <w:p w:rsidR="003041C1" w:rsidRDefault="003041C1" w:rsidP="003041C1">
      <w:pPr>
        <w:pStyle w:val="1"/>
        <w:rPr>
          <w:b/>
        </w:rPr>
      </w:pPr>
      <w:r>
        <w:rPr>
          <w:b/>
        </w:rPr>
        <w:t>АДМИНИСТРАЦИЯ МУНИЦИПАЛЬНОГО ОБРАЗОВАНИЯ</w:t>
      </w:r>
    </w:p>
    <w:p w:rsidR="003041C1" w:rsidRDefault="003041C1" w:rsidP="003041C1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«МОНАСТЫРЩИНСКИЙ РАЙОН» СМОЛЕНСКОЙ ОБЛАСТИ</w:t>
      </w:r>
    </w:p>
    <w:p w:rsidR="003041C1" w:rsidRDefault="003041C1" w:rsidP="003041C1">
      <w:pPr>
        <w:jc w:val="center"/>
        <w:rPr>
          <w:rFonts w:ascii="Times New Roman CYR" w:hAnsi="Times New Roman CYR"/>
          <w:b/>
          <w:sz w:val="28"/>
        </w:rPr>
      </w:pPr>
    </w:p>
    <w:p w:rsidR="003041C1" w:rsidRDefault="003041C1" w:rsidP="003041C1">
      <w:pPr>
        <w:keepNext/>
        <w:jc w:val="center"/>
        <w:outlineLvl w:val="1"/>
        <w:rPr>
          <w:b/>
          <w:sz w:val="40"/>
        </w:rPr>
      </w:pPr>
      <w:proofErr w:type="gramStart"/>
      <w:r>
        <w:rPr>
          <w:rFonts w:ascii="Times New Roman CYR" w:hAnsi="Times New Roman CYR"/>
          <w:b/>
          <w:sz w:val="40"/>
        </w:rPr>
        <w:t>П</w:t>
      </w:r>
      <w:proofErr w:type="gramEnd"/>
      <w:r>
        <w:rPr>
          <w:rFonts w:ascii="Times New Roman CYR" w:hAnsi="Times New Roman CYR"/>
          <w:b/>
          <w:sz w:val="40"/>
        </w:rPr>
        <w:t xml:space="preserve"> О С Т А Н О В Л Е Н И Е</w:t>
      </w:r>
      <w:r>
        <w:rPr>
          <w:b/>
          <w:sz w:val="40"/>
        </w:rPr>
        <w:tab/>
      </w:r>
    </w:p>
    <w:p w:rsidR="003041C1" w:rsidRDefault="00357944" w:rsidP="003041C1">
      <w:pPr>
        <w:tabs>
          <w:tab w:val="left" w:pos="142"/>
          <w:tab w:val="left" w:pos="284"/>
        </w:tabs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62865</wp:posOffset>
                </wp:positionV>
                <wp:extent cx="6217920" cy="0"/>
                <wp:effectExtent l="11430" t="15240" r="9525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pt,4.95pt" to="499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" o:allowincell="f" strokeweight="1pt"/>
            </w:pict>
          </mc:Fallback>
        </mc:AlternateContent>
      </w:r>
    </w:p>
    <w:p w:rsidR="003041C1" w:rsidRDefault="00357944" w:rsidP="003041C1"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120015</wp:posOffset>
                </wp:positionV>
                <wp:extent cx="2468880" cy="266700"/>
                <wp:effectExtent l="1905" t="0" r="0" b="381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1C1" w:rsidRDefault="003041C1" w:rsidP="003041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9.65pt;margin-top:9.45pt;width:194.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" o:allowincell="f" stroked="f">
                <v:textbox>
                  <w:txbxContent>
                    <w:p w:rsidR="003041C1" w:rsidRDefault="003041C1" w:rsidP="003041C1"/>
                  </w:txbxContent>
                </v:textbox>
              </v:rect>
            </w:pict>
          </mc:Fallback>
        </mc:AlternateContent>
      </w:r>
      <w:r w:rsidR="003041C1">
        <w:t xml:space="preserve">   </w:t>
      </w:r>
    </w:p>
    <w:p w:rsidR="003041C1" w:rsidRPr="009F4365" w:rsidRDefault="003041C1" w:rsidP="003041C1">
      <w:pPr>
        <w:rPr>
          <w:sz w:val="28"/>
          <w:szCs w:val="28"/>
        </w:rPr>
      </w:pPr>
      <w:r>
        <w:t xml:space="preserve"> </w:t>
      </w:r>
      <w:r w:rsidRPr="009F4365">
        <w:rPr>
          <w:sz w:val="28"/>
          <w:szCs w:val="28"/>
        </w:rPr>
        <w:t xml:space="preserve">от </w:t>
      </w:r>
      <w:r w:rsidR="00291504">
        <w:rPr>
          <w:sz w:val="28"/>
          <w:szCs w:val="28"/>
        </w:rPr>
        <w:t xml:space="preserve">  16.10.2023          </w:t>
      </w:r>
      <w:bookmarkStart w:id="0" w:name="_GoBack"/>
      <w:bookmarkEnd w:id="0"/>
      <w:r w:rsidR="00291504">
        <w:rPr>
          <w:sz w:val="28"/>
          <w:szCs w:val="28"/>
        </w:rPr>
        <w:t>№ 0446</w:t>
      </w:r>
    </w:p>
    <w:p w:rsidR="003041C1" w:rsidRPr="00C00AD0" w:rsidRDefault="003041C1" w:rsidP="003041C1">
      <w:pPr>
        <w:ind w:firstLine="709"/>
        <w:jc w:val="both"/>
        <w:rPr>
          <w:sz w:val="24"/>
          <w:szCs w:val="24"/>
        </w:rPr>
      </w:pPr>
    </w:p>
    <w:p w:rsidR="003041C1" w:rsidRDefault="003041C1" w:rsidP="003041C1">
      <w:pPr>
        <w:tabs>
          <w:tab w:val="left" w:pos="4536"/>
        </w:tabs>
        <w:ind w:right="5669"/>
        <w:jc w:val="both"/>
        <w:rPr>
          <w:b/>
          <w:bCs/>
          <w:color w:val="052635"/>
          <w:sz w:val="28"/>
          <w:szCs w:val="28"/>
          <w:shd w:val="clear" w:color="auto" w:fill="FFFFFF"/>
        </w:rPr>
      </w:pPr>
      <w:r w:rsidRPr="00DD3097">
        <w:rPr>
          <w:bCs/>
          <w:sz w:val="28"/>
          <w:szCs w:val="28"/>
          <w:shd w:val="clear" w:color="auto" w:fill="FFFFFF"/>
        </w:rPr>
        <w:t xml:space="preserve">Об утверждении муниципальной программы </w:t>
      </w:r>
      <w:r w:rsidRPr="00DD3097">
        <w:rPr>
          <w:sz w:val="28"/>
          <w:szCs w:val="28"/>
        </w:rPr>
        <w:t xml:space="preserve">«Целевая подготовка педагогических работников в разрезе специальностей и направлений подготовки </w:t>
      </w:r>
      <w:r w:rsidRPr="00DD3097">
        <w:rPr>
          <w:bCs/>
          <w:sz w:val="28"/>
          <w:szCs w:val="28"/>
          <w:shd w:val="clear" w:color="auto" w:fill="FFFFFF"/>
        </w:rPr>
        <w:t>с целью их трудоустройства на территории муниципального образования «Монастырщинский район» Смоленской области</w:t>
      </w:r>
    </w:p>
    <w:p w:rsidR="003041C1" w:rsidRPr="00C00AD0" w:rsidRDefault="003041C1" w:rsidP="003041C1">
      <w:pPr>
        <w:tabs>
          <w:tab w:val="left" w:pos="4536"/>
        </w:tabs>
        <w:ind w:right="5669"/>
        <w:jc w:val="both"/>
        <w:rPr>
          <w:sz w:val="24"/>
          <w:szCs w:val="24"/>
        </w:rPr>
      </w:pPr>
    </w:p>
    <w:p w:rsidR="003041C1" w:rsidRPr="00D62D93" w:rsidRDefault="003041C1" w:rsidP="003041C1">
      <w:pPr>
        <w:pStyle w:val="2"/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D62D93">
        <w:rPr>
          <w:rFonts w:ascii="Times New Roman" w:hAnsi="Times New Roman"/>
          <w:sz w:val="28"/>
          <w:szCs w:val="28"/>
        </w:rPr>
        <w:t>В соответствии с частью 3 статьи 19 Федерального закона от 29</w:t>
      </w:r>
      <w:r>
        <w:rPr>
          <w:rFonts w:ascii="Times New Roman" w:hAnsi="Times New Roman"/>
          <w:sz w:val="28"/>
          <w:szCs w:val="28"/>
        </w:rPr>
        <w:t>.12.</w:t>
      </w:r>
      <w:r w:rsidRPr="00D62D93">
        <w:rPr>
          <w:rFonts w:ascii="Times New Roman" w:hAnsi="Times New Roman"/>
          <w:sz w:val="28"/>
          <w:szCs w:val="28"/>
        </w:rPr>
        <w:t xml:space="preserve"> 2012 № 273-Ф3 «Об образовании в Российской Федерации», </w:t>
      </w:r>
      <w:r>
        <w:rPr>
          <w:rFonts w:ascii="Times New Roman" w:hAnsi="Times New Roman"/>
          <w:sz w:val="28"/>
          <w:szCs w:val="28"/>
        </w:rPr>
        <w:t>п</w:t>
      </w:r>
      <w:r w:rsidRPr="00F774D6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F774D6">
        <w:rPr>
          <w:rFonts w:ascii="Times New Roman" w:hAnsi="Times New Roman"/>
          <w:sz w:val="28"/>
          <w:szCs w:val="28"/>
        </w:rPr>
        <w:t xml:space="preserve"> Правите</w:t>
      </w:r>
      <w:r>
        <w:rPr>
          <w:rFonts w:ascii="Times New Roman" w:hAnsi="Times New Roman"/>
          <w:sz w:val="28"/>
          <w:szCs w:val="28"/>
        </w:rPr>
        <w:t>льства РФ от 13.10.2020 № 1681 «</w:t>
      </w:r>
      <w:r w:rsidRPr="00F774D6">
        <w:rPr>
          <w:rFonts w:ascii="Times New Roman" w:hAnsi="Times New Roman"/>
          <w:sz w:val="28"/>
          <w:szCs w:val="28"/>
        </w:rPr>
        <w:t xml:space="preserve">О целевом </w:t>
      </w:r>
      <w:proofErr w:type="gramStart"/>
      <w:r w:rsidRPr="00F774D6">
        <w:rPr>
          <w:rFonts w:ascii="Times New Roman" w:hAnsi="Times New Roman"/>
          <w:sz w:val="28"/>
          <w:szCs w:val="28"/>
        </w:rPr>
        <w:t>обучении по</w:t>
      </w:r>
      <w:proofErr w:type="gramEnd"/>
      <w:r w:rsidRPr="00F774D6">
        <w:rPr>
          <w:rFonts w:ascii="Times New Roman" w:hAnsi="Times New Roman"/>
          <w:sz w:val="28"/>
          <w:szCs w:val="28"/>
        </w:rPr>
        <w:t xml:space="preserve"> образовательным программам среднего професси</w:t>
      </w:r>
      <w:r>
        <w:rPr>
          <w:rFonts w:ascii="Times New Roman" w:hAnsi="Times New Roman"/>
          <w:sz w:val="28"/>
          <w:szCs w:val="28"/>
        </w:rPr>
        <w:t>онального и высшего образования», указом</w:t>
      </w:r>
      <w:r w:rsidRPr="00D62D93">
        <w:rPr>
          <w:rFonts w:ascii="Times New Roman" w:hAnsi="Times New Roman"/>
          <w:sz w:val="28"/>
          <w:szCs w:val="28"/>
        </w:rPr>
        <w:t xml:space="preserve"> Губернатора Смоленской области от 18.07.2014 № 57 «О размере ежемесячной денежной </w:t>
      </w:r>
      <w:proofErr w:type="gramStart"/>
      <w:r w:rsidRPr="00D62D93">
        <w:rPr>
          <w:rFonts w:ascii="Times New Roman" w:hAnsi="Times New Roman"/>
          <w:sz w:val="28"/>
          <w:szCs w:val="28"/>
        </w:rPr>
        <w:t>выплаты, назначаемой студентам, ординаторам организаций, осуществляющих образовательную деятельность по образовательным программам высшего образования, обучающимся по очной форме обучения и заключившим договор о целевом обучении с органами государственной власти Смоленской области, органами местного самоуправления муниципальных образований Смоленской области, областными государственными или муниципальными учреждениями, областными государственными или муниципальными унитарными предприятиями, хозяйственными обществами, в уставных капиталах которых присутствует доля Смоленской области или муниципального</w:t>
      </w:r>
      <w:proofErr w:type="gramEnd"/>
      <w:r w:rsidRPr="00D62D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2D93">
        <w:rPr>
          <w:rFonts w:ascii="Times New Roman" w:hAnsi="Times New Roman"/>
          <w:sz w:val="28"/>
          <w:szCs w:val="28"/>
        </w:rPr>
        <w:t>образования Смоленской области, порядке и усл</w:t>
      </w:r>
      <w:r>
        <w:rPr>
          <w:rFonts w:ascii="Times New Roman" w:hAnsi="Times New Roman"/>
          <w:sz w:val="28"/>
          <w:szCs w:val="28"/>
        </w:rPr>
        <w:t>овиях ее назначения и выплаты», п</w:t>
      </w:r>
      <w:r w:rsidRPr="00F774D6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F774D6">
        <w:rPr>
          <w:rFonts w:ascii="Times New Roman" w:hAnsi="Times New Roman"/>
          <w:sz w:val="28"/>
          <w:szCs w:val="28"/>
        </w:rPr>
        <w:t xml:space="preserve"> Администрации Смоленской области от 30.05.2023 № 272 </w:t>
      </w:r>
      <w:r>
        <w:rPr>
          <w:rFonts w:ascii="Times New Roman" w:hAnsi="Times New Roman"/>
          <w:sz w:val="28"/>
          <w:szCs w:val="28"/>
        </w:rPr>
        <w:t>«</w:t>
      </w:r>
      <w:r w:rsidRPr="00F774D6">
        <w:rPr>
          <w:rFonts w:ascii="Times New Roman" w:hAnsi="Times New Roman"/>
          <w:sz w:val="28"/>
          <w:szCs w:val="28"/>
        </w:rPr>
        <w:t>О денежной компенсации за наем жилых помещений работникам областных государственных образовательных организаций и муниципальных образовательных организаций, обучавшимся на условиях целевого обучения в образовательных организациях высшего образования п</w:t>
      </w:r>
      <w:r>
        <w:rPr>
          <w:rFonts w:ascii="Times New Roman" w:hAnsi="Times New Roman"/>
          <w:sz w:val="28"/>
          <w:szCs w:val="28"/>
        </w:rPr>
        <w:t xml:space="preserve">о педагогическим специальностям» </w:t>
      </w:r>
      <w:r w:rsidRPr="00D62D93">
        <w:rPr>
          <w:rFonts w:ascii="Times New Roman" w:hAnsi="Times New Roman"/>
          <w:sz w:val="28"/>
          <w:szCs w:val="28"/>
        </w:rPr>
        <w:t>и</w:t>
      </w:r>
      <w:r w:rsidRPr="00D62D93">
        <w:rPr>
          <w:rFonts w:ascii="Times New Roman" w:hAnsi="Times New Roman"/>
          <w:sz w:val="28"/>
          <w:szCs w:val="28"/>
          <w:shd w:val="clear" w:color="auto" w:fill="FFFFFF"/>
        </w:rPr>
        <w:t xml:space="preserve"> в целях содействия в трудоустройстве выпускников образовательных организаций, поступивших в высшие учебные заведения</w:t>
      </w:r>
      <w:proofErr w:type="gramEnd"/>
      <w:r w:rsidRPr="00D62D93">
        <w:rPr>
          <w:rFonts w:ascii="Times New Roman" w:hAnsi="Times New Roman"/>
          <w:sz w:val="28"/>
          <w:szCs w:val="28"/>
          <w:shd w:val="clear" w:color="auto" w:fill="FFFFFF"/>
        </w:rPr>
        <w:t xml:space="preserve"> по целевому набору, закрепления и увеличения молодых специалистов на </w:t>
      </w:r>
      <w:r w:rsidRPr="00D62D9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территории муниципального образования «Монастырщинский район»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Смоленской области</w:t>
      </w:r>
      <w:r w:rsidRPr="00D62D9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041C1" w:rsidRPr="00D62D93" w:rsidRDefault="003041C1" w:rsidP="003041C1">
      <w:pPr>
        <w:ind w:firstLine="709"/>
        <w:jc w:val="both"/>
        <w:rPr>
          <w:sz w:val="24"/>
          <w:szCs w:val="24"/>
        </w:rPr>
      </w:pPr>
    </w:p>
    <w:p w:rsidR="003041C1" w:rsidRPr="00AB7124" w:rsidRDefault="003041C1" w:rsidP="00AB7124">
      <w:pPr>
        <w:ind w:firstLine="709"/>
        <w:jc w:val="both"/>
        <w:rPr>
          <w:sz w:val="28"/>
          <w:szCs w:val="28"/>
        </w:rPr>
      </w:pPr>
      <w:r w:rsidRPr="00AB7124">
        <w:rPr>
          <w:sz w:val="28"/>
          <w:szCs w:val="28"/>
        </w:rPr>
        <w:t xml:space="preserve">Администрация муниципального образования «Монастырщинский район» Смоленской области </w:t>
      </w:r>
      <w:proofErr w:type="gramStart"/>
      <w:r w:rsidRPr="00AB7124">
        <w:rPr>
          <w:sz w:val="28"/>
          <w:szCs w:val="28"/>
        </w:rPr>
        <w:t>п</w:t>
      </w:r>
      <w:proofErr w:type="gramEnd"/>
      <w:r w:rsidRPr="00AB7124">
        <w:rPr>
          <w:sz w:val="28"/>
          <w:szCs w:val="28"/>
        </w:rPr>
        <w:t xml:space="preserve"> о с т а н о в л я е т :</w:t>
      </w:r>
    </w:p>
    <w:p w:rsidR="003041C1" w:rsidRPr="00AB7124" w:rsidRDefault="003041C1" w:rsidP="00AB7124">
      <w:pPr>
        <w:ind w:firstLine="709"/>
        <w:jc w:val="both"/>
        <w:rPr>
          <w:sz w:val="24"/>
          <w:szCs w:val="24"/>
        </w:rPr>
      </w:pPr>
    </w:p>
    <w:p w:rsidR="003041C1" w:rsidRPr="00AB7124" w:rsidRDefault="003041C1" w:rsidP="00AB7124">
      <w:pPr>
        <w:ind w:right="-1" w:firstLine="709"/>
        <w:jc w:val="both"/>
        <w:rPr>
          <w:sz w:val="28"/>
          <w:szCs w:val="28"/>
          <w:shd w:val="clear" w:color="auto" w:fill="FFFFFF"/>
        </w:rPr>
      </w:pPr>
      <w:r w:rsidRPr="00AB7124">
        <w:rPr>
          <w:sz w:val="28"/>
          <w:szCs w:val="28"/>
        </w:rPr>
        <w:t>1. </w:t>
      </w:r>
      <w:r w:rsidRPr="00AB7124">
        <w:rPr>
          <w:sz w:val="28"/>
          <w:szCs w:val="28"/>
          <w:shd w:val="clear" w:color="auto" w:fill="FFFFFF"/>
        </w:rPr>
        <w:t xml:space="preserve">Утвердить муниципальную программу </w:t>
      </w:r>
      <w:r w:rsidRPr="00AB7124">
        <w:rPr>
          <w:sz w:val="28"/>
          <w:szCs w:val="28"/>
        </w:rPr>
        <w:t xml:space="preserve">«Целевая подготовка педагогических работников в разрезе специальностей и направлений подготовки </w:t>
      </w:r>
      <w:r w:rsidRPr="00AB7124">
        <w:rPr>
          <w:bCs/>
          <w:sz w:val="28"/>
          <w:szCs w:val="28"/>
          <w:shd w:val="clear" w:color="auto" w:fill="FFFFFF"/>
        </w:rPr>
        <w:t>с целью их трудоустройства на территории муниципального образования «Монастырщинский район» Смоленской области</w:t>
      </w:r>
      <w:r w:rsidRPr="00AB7124">
        <w:rPr>
          <w:sz w:val="28"/>
          <w:szCs w:val="28"/>
          <w:shd w:val="clear" w:color="auto" w:fill="FFFFFF"/>
        </w:rPr>
        <w:t xml:space="preserve"> (прилагается).</w:t>
      </w:r>
    </w:p>
    <w:p w:rsidR="00AB7124" w:rsidRPr="00AB7124" w:rsidRDefault="003041C1" w:rsidP="00AB7124">
      <w:pPr>
        <w:ind w:right="-2" w:firstLine="709"/>
        <w:jc w:val="both"/>
        <w:rPr>
          <w:bCs/>
          <w:sz w:val="28"/>
          <w:szCs w:val="28"/>
        </w:rPr>
      </w:pPr>
      <w:r w:rsidRPr="00AB7124">
        <w:rPr>
          <w:sz w:val="28"/>
          <w:szCs w:val="28"/>
        </w:rPr>
        <w:t>2</w:t>
      </w:r>
      <w:r w:rsidRPr="00AB7124">
        <w:rPr>
          <w:sz w:val="28"/>
        </w:rPr>
        <w:t xml:space="preserve">. </w:t>
      </w:r>
      <w:r w:rsidR="00AB7124" w:rsidRPr="00AB7124">
        <w:rPr>
          <w:sz w:val="28"/>
          <w:szCs w:val="28"/>
        </w:rPr>
        <w:t>Признать утратившим силу постановление Администрации муниципального образования «Монастырщинский район» Смоленской области от 22.06.2023 № 0292 «</w:t>
      </w:r>
      <w:r w:rsidR="00AB7124" w:rsidRPr="00AB7124">
        <w:rPr>
          <w:bCs/>
          <w:sz w:val="28"/>
          <w:szCs w:val="28"/>
          <w:shd w:val="clear" w:color="auto" w:fill="FFFFFF"/>
        </w:rPr>
        <w:t xml:space="preserve">Об утверждении муниципальной программы </w:t>
      </w:r>
      <w:r w:rsidR="00AB7124" w:rsidRPr="00AB7124">
        <w:rPr>
          <w:sz w:val="28"/>
          <w:szCs w:val="28"/>
        </w:rPr>
        <w:t xml:space="preserve">«Целевая подготовка педагогических работников в разрезе специальностей и направлений подготовки </w:t>
      </w:r>
      <w:r w:rsidR="00AB7124" w:rsidRPr="00AB7124">
        <w:rPr>
          <w:bCs/>
          <w:sz w:val="28"/>
          <w:szCs w:val="28"/>
          <w:shd w:val="clear" w:color="auto" w:fill="FFFFFF"/>
        </w:rPr>
        <w:t>с целью их трудоустройства на территории муниципального образования «Монастырщинский район» Смоленской области на 2024 и плановые 2025-2026 годы»</w:t>
      </w:r>
      <w:r w:rsidR="00AB7124" w:rsidRPr="00AB7124">
        <w:rPr>
          <w:bCs/>
          <w:sz w:val="28"/>
          <w:szCs w:val="28"/>
        </w:rPr>
        <w:t>.</w:t>
      </w:r>
    </w:p>
    <w:p w:rsidR="003041C1" w:rsidRPr="00AB7124" w:rsidRDefault="003041C1" w:rsidP="00AB7124">
      <w:pPr>
        <w:ind w:firstLine="709"/>
        <w:jc w:val="both"/>
        <w:rPr>
          <w:sz w:val="28"/>
        </w:rPr>
      </w:pPr>
      <w:r w:rsidRPr="00AB7124">
        <w:rPr>
          <w:sz w:val="28"/>
        </w:rPr>
        <w:t xml:space="preserve">3. Контроль за исполнением настоящего постановления возложить </w:t>
      </w:r>
      <w:proofErr w:type="gramStart"/>
      <w:r w:rsidRPr="00AB7124">
        <w:rPr>
          <w:sz w:val="28"/>
        </w:rPr>
        <w:t>на</w:t>
      </w:r>
      <w:proofErr w:type="gramEnd"/>
      <w:r w:rsidRPr="00AB7124">
        <w:rPr>
          <w:sz w:val="28"/>
        </w:rPr>
        <w:t xml:space="preserve"> </w:t>
      </w:r>
      <w:proofErr w:type="spellStart"/>
      <w:r w:rsidRPr="00AB7124">
        <w:rPr>
          <w:sz w:val="28"/>
        </w:rPr>
        <w:t>и.</w:t>
      </w:r>
      <w:proofErr w:type="gramStart"/>
      <w:r w:rsidRPr="00AB7124">
        <w:rPr>
          <w:sz w:val="28"/>
        </w:rPr>
        <w:t>о</w:t>
      </w:r>
      <w:proofErr w:type="spellEnd"/>
      <w:proofErr w:type="gramEnd"/>
      <w:r w:rsidRPr="00AB7124">
        <w:rPr>
          <w:sz w:val="28"/>
        </w:rPr>
        <w:t xml:space="preserve">. начальника отдела образования </w:t>
      </w:r>
      <w:r w:rsidRPr="00AB7124">
        <w:rPr>
          <w:sz w:val="28"/>
          <w:szCs w:val="28"/>
        </w:rPr>
        <w:t xml:space="preserve">Администрации муниципального образования </w:t>
      </w:r>
      <w:r w:rsidRPr="00AB7124">
        <w:rPr>
          <w:sz w:val="28"/>
        </w:rPr>
        <w:t>«</w:t>
      </w:r>
      <w:r w:rsidRPr="00AB7124">
        <w:rPr>
          <w:sz w:val="28"/>
          <w:szCs w:val="28"/>
        </w:rPr>
        <w:t>Монастырщинский</w:t>
      </w:r>
      <w:r w:rsidRPr="00AB7124">
        <w:rPr>
          <w:sz w:val="28"/>
        </w:rPr>
        <w:t xml:space="preserve"> район» Смоленской области Ю.С. </w:t>
      </w:r>
      <w:proofErr w:type="spellStart"/>
      <w:r w:rsidRPr="00AB7124">
        <w:rPr>
          <w:sz w:val="28"/>
        </w:rPr>
        <w:t>Янченкову</w:t>
      </w:r>
      <w:proofErr w:type="spellEnd"/>
      <w:r w:rsidRPr="00AB7124">
        <w:rPr>
          <w:sz w:val="28"/>
        </w:rPr>
        <w:t>.</w:t>
      </w:r>
    </w:p>
    <w:p w:rsidR="003041C1" w:rsidRPr="00D62D93" w:rsidRDefault="003041C1" w:rsidP="003041C1">
      <w:pPr>
        <w:pStyle w:val="a3"/>
        <w:ind w:left="0" w:right="-55" w:firstLine="0"/>
        <w:jc w:val="both"/>
        <w:rPr>
          <w:sz w:val="28"/>
          <w:szCs w:val="28"/>
        </w:rPr>
      </w:pPr>
    </w:p>
    <w:p w:rsidR="003041C1" w:rsidRPr="00D62D93" w:rsidRDefault="003041C1" w:rsidP="003041C1">
      <w:pPr>
        <w:pStyle w:val="a3"/>
        <w:ind w:left="0" w:right="-55" w:firstLine="0"/>
        <w:jc w:val="both"/>
        <w:rPr>
          <w:sz w:val="28"/>
          <w:szCs w:val="28"/>
        </w:rPr>
      </w:pPr>
    </w:p>
    <w:p w:rsidR="003041C1" w:rsidRPr="00D62D93" w:rsidRDefault="003041C1" w:rsidP="003041C1">
      <w:pPr>
        <w:pStyle w:val="a3"/>
        <w:ind w:left="0" w:right="-55" w:firstLine="0"/>
        <w:jc w:val="both"/>
        <w:rPr>
          <w:sz w:val="28"/>
          <w:szCs w:val="28"/>
        </w:rPr>
      </w:pPr>
      <w:r w:rsidRPr="00D62D93">
        <w:rPr>
          <w:sz w:val="28"/>
          <w:szCs w:val="28"/>
        </w:rPr>
        <w:t xml:space="preserve">Глава муниципального образования </w:t>
      </w:r>
    </w:p>
    <w:p w:rsidR="003041C1" w:rsidRPr="00D62D93" w:rsidRDefault="003041C1" w:rsidP="003041C1">
      <w:pPr>
        <w:pStyle w:val="a3"/>
        <w:ind w:left="0" w:right="-55" w:firstLine="0"/>
        <w:jc w:val="both"/>
        <w:rPr>
          <w:sz w:val="28"/>
          <w:szCs w:val="28"/>
        </w:rPr>
      </w:pPr>
      <w:r w:rsidRPr="00D62D93">
        <w:rPr>
          <w:sz w:val="28"/>
          <w:szCs w:val="28"/>
        </w:rPr>
        <w:t>«Монастырщинский район»</w:t>
      </w:r>
    </w:p>
    <w:p w:rsidR="003041C1" w:rsidRDefault="003041C1" w:rsidP="003041C1">
      <w:pPr>
        <w:pStyle w:val="a3"/>
        <w:ind w:left="0" w:right="-55" w:firstLine="0"/>
        <w:jc w:val="both"/>
        <w:rPr>
          <w:b/>
          <w:sz w:val="28"/>
          <w:szCs w:val="28"/>
        </w:rPr>
      </w:pPr>
      <w:r w:rsidRPr="00D62D93">
        <w:rPr>
          <w:sz w:val="28"/>
          <w:szCs w:val="28"/>
        </w:rPr>
        <w:t xml:space="preserve">Смоленской области </w:t>
      </w:r>
      <w:r w:rsidRPr="00D62D93">
        <w:rPr>
          <w:sz w:val="28"/>
          <w:szCs w:val="28"/>
        </w:rPr>
        <w:tab/>
        <w:t xml:space="preserve">                                                                                 </w:t>
      </w:r>
      <w:r w:rsidRPr="00D62D93">
        <w:rPr>
          <w:b/>
          <w:sz w:val="28"/>
          <w:szCs w:val="28"/>
        </w:rPr>
        <w:t>В.Б. Титов</w:t>
      </w:r>
    </w:p>
    <w:p w:rsidR="003041C1" w:rsidRDefault="003041C1" w:rsidP="003041C1">
      <w:pPr>
        <w:pStyle w:val="a3"/>
        <w:ind w:left="0" w:right="-55" w:firstLine="0"/>
        <w:jc w:val="both"/>
        <w:rPr>
          <w:b/>
          <w:sz w:val="28"/>
          <w:szCs w:val="28"/>
        </w:rPr>
      </w:pPr>
    </w:p>
    <w:p w:rsidR="003041C1" w:rsidRDefault="003041C1" w:rsidP="003041C1">
      <w:pPr>
        <w:pStyle w:val="a3"/>
        <w:ind w:left="0" w:right="-55" w:firstLine="0"/>
        <w:jc w:val="both"/>
        <w:rPr>
          <w:b/>
          <w:sz w:val="28"/>
          <w:szCs w:val="28"/>
        </w:rPr>
      </w:pPr>
    </w:p>
    <w:p w:rsidR="003041C1" w:rsidRDefault="003041C1" w:rsidP="003041C1">
      <w:pPr>
        <w:pStyle w:val="a3"/>
        <w:ind w:left="0" w:right="-55" w:firstLine="0"/>
        <w:jc w:val="both"/>
        <w:rPr>
          <w:b/>
          <w:sz w:val="28"/>
          <w:szCs w:val="28"/>
        </w:rPr>
      </w:pPr>
    </w:p>
    <w:sectPr w:rsidR="003041C1" w:rsidSect="007406EC">
      <w:foot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54D" w:rsidRDefault="00C3354D" w:rsidP="0089339C">
      <w:r>
        <w:separator/>
      </w:r>
    </w:p>
  </w:endnote>
  <w:endnote w:type="continuationSeparator" w:id="0">
    <w:p w:rsidR="00C3354D" w:rsidRDefault="00C3354D" w:rsidP="0089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39C" w:rsidRPr="0089339C" w:rsidRDefault="0089339C">
    <w:pPr>
      <w:pStyle w:val="a8"/>
      <w:rPr>
        <w:sz w:val="16"/>
      </w:rPr>
    </w:pPr>
    <w:r>
      <w:rPr>
        <w:sz w:val="16"/>
      </w:rPr>
      <w:t>Рег. № 0446 от 16.10.2023, Подписано ЭП: Титов Виктор Борисович, "Глава муниципального образования ""Монастырщинский район"" Смоленской области" 16.10.2023 9:00:27,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54D" w:rsidRDefault="00C3354D" w:rsidP="0089339C">
      <w:r>
        <w:separator/>
      </w:r>
    </w:p>
  </w:footnote>
  <w:footnote w:type="continuationSeparator" w:id="0">
    <w:p w:rsidR="00C3354D" w:rsidRDefault="00C3354D" w:rsidP="00893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B7C"/>
    <w:multiLevelType w:val="hybridMultilevel"/>
    <w:tmpl w:val="8564DFEE"/>
    <w:lvl w:ilvl="0" w:tplc="392CDB7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C1"/>
    <w:rsid w:val="00010ADC"/>
    <w:rsid w:val="00092112"/>
    <w:rsid w:val="000F31B0"/>
    <w:rsid w:val="00291504"/>
    <w:rsid w:val="002B749E"/>
    <w:rsid w:val="003041C1"/>
    <w:rsid w:val="0033037A"/>
    <w:rsid w:val="00357944"/>
    <w:rsid w:val="003902F7"/>
    <w:rsid w:val="004D74D5"/>
    <w:rsid w:val="007406EC"/>
    <w:rsid w:val="0089339C"/>
    <w:rsid w:val="008D07CD"/>
    <w:rsid w:val="00AB7124"/>
    <w:rsid w:val="00BF75CD"/>
    <w:rsid w:val="00C3354D"/>
    <w:rsid w:val="00CF49E4"/>
    <w:rsid w:val="00EC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41C1"/>
    <w:pPr>
      <w:keepNext/>
      <w:jc w:val="center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link w:val="20"/>
    <w:qFormat/>
    <w:rsid w:val="003041C1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1C1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41C1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3">
    <w:name w:val="List"/>
    <w:basedOn w:val="a"/>
    <w:rsid w:val="003041C1"/>
    <w:pPr>
      <w:widowControl w:val="0"/>
      <w:ind w:left="283" w:hanging="283"/>
    </w:pPr>
  </w:style>
  <w:style w:type="table" w:styleId="a4">
    <w:name w:val="Table Grid"/>
    <w:basedOn w:val="a1"/>
    <w:uiPriority w:val="59"/>
    <w:rsid w:val="00390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B71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933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933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33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41C1"/>
    <w:pPr>
      <w:keepNext/>
      <w:jc w:val="center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link w:val="20"/>
    <w:qFormat/>
    <w:rsid w:val="003041C1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1C1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41C1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3">
    <w:name w:val="List"/>
    <w:basedOn w:val="a"/>
    <w:rsid w:val="003041C1"/>
    <w:pPr>
      <w:widowControl w:val="0"/>
      <w:ind w:left="283" w:hanging="283"/>
    </w:pPr>
  </w:style>
  <w:style w:type="table" w:styleId="a4">
    <w:name w:val="Table Grid"/>
    <w:basedOn w:val="a1"/>
    <w:uiPriority w:val="59"/>
    <w:rsid w:val="00390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B71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933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933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33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Injener</cp:lastModifiedBy>
  <cp:revision>3</cp:revision>
  <dcterms:created xsi:type="dcterms:W3CDTF">2023-10-24T14:04:00Z</dcterms:created>
  <dcterms:modified xsi:type="dcterms:W3CDTF">2023-10-24T14:15:00Z</dcterms:modified>
</cp:coreProperties>
</file>