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C" w:rsidRPr="00DA70CD" w:rsidRDefault="00BC666C" w:rsidP="00DA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in" o:ole="" fillcolor="window">
            <v:imagedata r:id="rId6" o:title="" grayscale="t"/>
          </v:shape>
          <o:OLEObject Type="Embed" ProgID="Word.Picture.8" ShapeID="_x0000_i1025" DrawAspect="Content" ObjectID="_1537000349" r:id="rId7"/>
        </w:object>
      </w:r>
    </w:p>
    <w:p w:rsidR="00BC666C" w:rsidRPr="00DA70CD" w:rsidRDefault="00BC666C" w:rsidP="00DA7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6C" w:rsidRPr="00DA70CD" w:rsidRDefault="00BC666C" w:rsidP="00990155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DA70CD">
        <w:rPr>
          <w:rFonts w:ascii="Times New Roman" w:hAnsi="Times New Roman"/>
          <w:sz w:val="28"/>
          <w:szCs w:val="28"/>
        </w:rPr>
        <w:t>АДМИНИСТРАЦИЯ  МУНИЦИПАЛЬНОГО  ОБРАЗОВАНИЯ</w:t>
      </w:r>
    </w:p>
    <w:p w:rsidR="00BC666C" w:rsidRPr="00DA70CD" w:rsidRDefault="00BC666C" w:rsidP="00990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>«МОНАСТЫРЩИНСКИЙ РАЙОН» СМОЛЕНСКОЙ ОБЛАСТИ</w:t>
      </w:r>
    </w:p>
    <w:p w:rsidR="00BC666C" w:rsidRPr="00DA70CD" w:rsidRDefault="00BC666C" w:rsidP="00DA7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66C" w:rsidRPr="00DA70CD" w:rsidRDefault="00BC666C" w:rsidP="00DA70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0CD">
        <w:rPr>
          <w:rFonts w:ascii="Times New Roman" w:hAnsi="Times New Roman" w:cs="Times New Roman"/>
          <w:b/>
          <w:caps/>
          <w:sz w:val="40"/>
          <w:szCs w:val="40"/>
        </w:rPr>
        <w:t>п о С т а н о в л Е Н И е</w:t>
      </w:r>
    </w:p>
    <w:p w:rsidR="00BC666C" w:rsidRPr="00DA70CD" w:rsidRDefault="00BC666C" w:rsidP="00DA70CD">
      <w:pPr>
        <w:pStyle w:val="2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  <w:r w:rsidR="00F674F5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7216;mso-position-horizontal-relative:text;mso-position-vertical-relative:text" from="-18pt,7.1pt" to="471.6pt,7.1pt" o:allowincell="f" strokeweight="1pt"/>
        </w:pict>
      </w:r>
    </w:p>
    <w:p w:rsidR="00BC666C" w:rsidRPr="00DA70CD" w:rsidRDefault="00F674F5" w:rsidP="00DA7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18pt;margin-top:-.05pt;width:194.4pt;height:36pt;z-index:251658240" o:allowincell="f" stroked="f">
            <v:textbox style="mso-next-textbox:#_x0000_s1027">
              <w:txbxContent>
                <w:p w:rsidR="00BC666C" w:rsidRPr="00C35315" w:rsidRDefault="00EF792F" w:rsidP="00C15C8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16.06.2016 </w:t>
                  </w:r>
                  <w:r w:rsidR="00BC666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C666C" w:rsidRPr="00C35315">
                    <w:rPr>
                      <w:rFonts w:ascii="Times New Roman" w:hAnsi="Times New Roman" w:cs="Times New Roman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200</w:t>
                  </w:r>
                  <w:r w:rsidR="00FC2ED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C666C" w:rsidRDefault="00BC666C" w:rsidP="00BC666C"/>
              </w:txbxContent>
            </v:textbox>
          </v:rect>
        </w:pict>
      </w:r>
      <w:r w:rsidR="00BC666C" w:rsidRPr="00DA7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E7D" w:rsidRPr="00DA70CD" w:rsidRDefault="00F47E7D" w:rsidP="00DA70CD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0C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FC2EDC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</w:p>
    <w:p w:rsidR="00FC2EDC" w:rsidRDefault="00FC2EDC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расходах,</w:t>
      </w:r>
      <w:r w:rsidR="00C15C88">
        <w:rPr>
          <w:rFonts w:ascii="Times New Roman" w:hAnsi="Times New Roman" w:cs="Times New Roman"/>
          <w:sz w:val="28"/>
          <w:szCs w:val="28"/>
        </w:rPr>
        <w:t xml:space="preserve"> </w:t>
      </w:r>
      <w:r w:rsidR="00F47E7D" w:rsidRPr="00DA70CD">
        <w:rPr>
          <w:rFonts w:ascii="Times New Roman" w:hAnsi="Times New Roman" w:cs="Times New Roman"/>
          <w:sz w:val="28"/>
          <w:szCs w:val="28"/>
        </w:rPr>
        <w:t xml:space="preserve">об имуществе и </w:t>
      </w:r>
    </w:p>
    <w:p w:rsidR="00FC2EDC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</w:t>
      </w:r>
    </w:p>
    <w:p w:rsidR="00FF6AF3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характера в информационно</w:t>
      </w:r>
      <w:r w:rsidR="00FF6AF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F6AF3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</w:p>
    <w:p w:rsidR="00F47E7D" w:rsidRPr="00DA70CD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Интернет на официальном сайте </w:t>
      </w:r>
    </w:p>
    <w:p w:rsidR="00FC2EDC" w:rsidRDefault="00C15C88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7E7D" w:rsidRPr="00DA70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F6AF3" w:rsidRDefault="00C15C88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7E7D" w:rsidRPr="00DA70CD">
        <w:rPr>
          <w:rFonts w:ascii="Times New Roman" w:hAnsi="Times New Roman" w:cs="Times New Roman"/>
          <w:sz w:val="28"/>
          <w:szCs w:val="28"/>
        </w:rPr>
        <w:t>бразования</w:t>
      </w:r>
      <w:r w:rsidR="00FC2EDC">
        <w:rPr>
          <w:rFonts w:ascii="Times New Roman" w:hAnsi="Times New Roman" w:cs="Times New Roman"/>
          <w:sz w:val="28"/>
          <w:szCs w:val="28"/>
        </w:rPr>
        <w:t xml:space="preserve"> </w:t>
      </w:r>
      <w:r w:rsidR="00F47E7D" w:rsidRPr="00DA70CD">
        <w:rPr>
          <w:rFonts w:ascii="Times New Roman" w:hAnsi="Times New Roman" w:cs="Times New Roman"/>
          <w:sz w:val="28"/>
          <w:szCs w:val="28"/>
        </w:rPr>
        <w:t>«Монастырщинский</w:t>
      </w:r>
    </w:p>
    <w:p w:rsidR="00FF6AF3" w:rsidRDefault="00F47E7D" w:rsidP="00FF6A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район»</w:t>
      </w:r>
      <w:r w:rsidR="00FF6AF3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A70CD">
        <w:rPr>
          <w:rFonts w:ascii="Times New Roman" w:hAnsi="Times New Roman" w:cs="Times New Roman"/>
          <w:sz w:val="20"/>
          <w:szCs w:val="20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</w:t>
      </w:r>
    </w:p>
    <w:p w:rsidR="00F47E7D" w:rsidRPr="00DA70CD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</w:p>
    <w:p w:rsidR="00F47E7D" w:rsidRPr="00DA70CD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</w:p>
    <w:p w:rsidR="00F47E7D" w:rsidRPr="00DA70CD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F47E7D" w:rsidRDefault="00F47E7D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C88" w:rsidRPr="00DA70CD" w:rsidRDefault="00C15C88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Default="00F47E7D" w:rsidP="008B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C15C8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DA70CD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от 2 марта 2007 года </w:t>
      </w:r>
      <w:hyperlink r:id="rId9" w:history="1">
        <w:r w:rsidRPr="00C15C8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DA70CD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</w:t>
      </w:r>
      <w:hyperlink r:id="rId10" w:history="1">
        <w:r w:rsidR="00FC2EDC" w:rsidRPr="00C15C8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указо</w:t>
        </w:r>
        <w:r w:rsidRPr="00C15C8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</w:hyperlink>
      <w:r w:rsidRPr="00C15C88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FC2EDC">
        <w:rPr>
          <w:rFonts w:ascii="Times New Roman" w:hAnsi="Times New Roman" w:cs="Times New Roman"/>
          <w:sz w:val="28"/>
          <w:szCs w:val="28"/>
        </w:rPr>
        <w:t xml:space="preserve"> от 08.07.2013 № 613 «Вопросы противодействия коррупции»</w:t>
      </w:r>
    </w:p>
    <w:p w:rsidR="00C24C11" w:rsidRPr="00DA70CD" w:rsidRDefault="00C24C11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Default="00F47E7D" w:rsidP="00C2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Администрац</w:t>
      </w:r>
      <w:r w:rsidR="00C15C88">
        <w:rPr>
          <w:rFonts w:ascii="Times New Roman" w:hAnsi="Times New Roman" w:cs="Times New Roman"/>
          <w:sz w:val="28"/>
          <w:szCs w:val="28"/>
        </w:rPr>
        <w:t xml:space="preserve">ия </w:t>
      </w:r>
      <w:r w:rsidR="00FC2E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70CD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 п о с т а н о в л я е т:</w:t>
      </w:r>
    </w:p>
    <w:p w:rsidR="00C24C11" w:rsidRPr="00DA70CD" w:rsidRDefault="00C24C11" w:rsidP="00C2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C2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anchor="Par36" w:history="1">
        <w:r w:rsidRPr="00DA70C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A70C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</w:t>
      </w:r>
      <w:r w:rsidR="00FC2ED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A70C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в информационно-телекоммуникационной сети Интернет на официальном сайте Администрации </w:t>
      </w:r>
      <w:r w:rsidR="000848DA" w:rsidRPr="00DA70CD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FC2EDC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848DA" w:rsidRPr="00DA70CD">
        <w:rPr>
          <w:rFonts w:ascii="Times New Roman" w:hAnsi="Times New Roman" w:cs="Times New Roman"/>
          <w:sz w:val="28"/>
          <w:szCs w:val="28"/>
        </w:rPr>
        <w:t xml:space="preserve">«Монастырщинский район» </w:t>
      </w:r>
      <w:r w:rsidR="000848DA" w:rsidRPr="00DA70CD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DA70CD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</w:t>
      </w:r>
      <w:r w:rsidR="000848DA" w:rsidRPr="00DA70CD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информации для опубликования (далее – Порядок).</w:t>
      </w:r>
    </w:p>
    <w:p w:rsidR="000A3038" w:rsidRDefault="00F47E7D" w:rsidP="00E0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2. </w:t>
      </w:r>
      <w:r w:rsidR="009A6DA5">
        <w:rPr>
          <w:rFonts w:ascii="Times New Roman" w:hAnsi="Times New Roman" w:cs="Times New Roman"/>
          <w:sz w:val="28"/>
          <w:szCs w:val="28"/>
        </w:rPr>
        <w:t xml:space="preserve">Разместить Порядок </w:t>
      </w:r>
      <w:r w:rsidR="009A6DA5" w:rsidRPr="00DA70CD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231EBF">
        <w:rPr>
          <w:rFonts w:ascii="Times New Roman" w:hAnsi="Times New Roman" w:cs="Times New Roman"/>
          <w:sz w:val="28"/>
          <w:szCs w:val="28"/>
        </w:rPr>
        <w:t xml:space="preserve">ммуникационной сети Интернет на </w:t>
      </w:r>
      <w:r w:rsidR="009A6DA5" w:rsidRPr="00DA70C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C2ED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9A6DA5" w:rsidRPr="00DA70CD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9A6DA5">
        <w:rPr>
          <w:rFonts w:ascii="Times New Roman" w:hAnsi="Times New Roman" w:cs="Times New Roman"/>
          <w:sz w:val="28"/>
          <w:szCs w:val="28"/>
        </w:rPr>
        <w:t>.</w:t>
      </w:r>
    </w:p>
    <w:p w:rsidR="00231EBF" w:rsidRPr="00231EBF" w:rsidRDefault="00231EBF" w:rsidP="00231EB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BF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муниципального образования «Монастырщинский район» Смоленской области от 26.08.2013 № 244 «</w:t>
      </w:r>
      <w:r w:rsidRPr="00231EB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231EBF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 муниципального образования «Монастырщинский район» Смоленской области и предоставления этих сведений средствам массовой информации для опубликования».</w:t>
      </w:r>
    </w:p>
    <w:p w:rsidR="00F47E7D" w:rsidRPr="00DA70CD" w:rsidRDefault="00231EBF" w:rsidP="00DA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7E7D" w:rsidRPr="00DA70C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47E7D" w:rsidRPr="00DA70CD" w:rsidRDefault="00F47E7D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EBF" w:rsidRDefault="00231EBF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A70CD" w:rsidRPr="00DA70CD" w:rsidRDefault="00DA70C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70CD" w:rsidRPr="00DA70CD" w:rsidRDefault="00DA70C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«Монастырщинский район»</w:t>
      </w:r>
    </w:p>
    <w:p w:rsidR="00DA70CD" w:rsidRPr="00DA70CD" w:rsidRDefault="00DA70C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31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31E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51A" w:rsidRPr="00B3151A">
        <w:rPr>
          <w:rFonts w:ascii="Times New Roman" w:hAnsi="Times New Roman" w:cs="Times New Roman"/>
          <w:b/>
          <w:sz w:val="28"/>
          <w:szCs w:val="28"/>
        </w:rPr>
        <w:t>В.Б. Титов</w:t>
      </w:r>
    </w:p>
    <w:p w:rsidR="00F47E7D" w:rsidRPr="00DA70CD" w:rsidRDefault="00F47E7D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151A" w:rsidRDefault="00B3151A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0A1D" w:rsidRDefault="00B3151A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00A1D" w:rsidRDefault="00E00A1D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E00A1D" w:rsidRDefault="00E00A1D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FC2EDC" w:rsidRDefault="00E00A1D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3151A">
        <w:rPr>
          <w:sz w:val="28"/>
          <w:szCs w:val="28"/>
        </w:rPr>
        <w:t xml:space="preserve"> </w:t>
      </w:r>
    </w:p>
    <w:p w:rsidR="00636AA2" w:rsidRDefault="00636AA2" w:rsidP="00636AA2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</w:p>
    <w:p w:rsidR="00B3151A" w:rsidRPr="00B3151A" w:rsidRDefault="00FC2EDC" w:rsidP="00B3151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636AA2">
        <w:rPr>
          <w:sz w:val="28"/>
          <w:szCs w:val="28"/>
        </w:rPr>
        <w:t xml:space="preserve">  </w:t>
      </w:r>
      <w:r w:rsidR="00B3151A" w:rsidRPr="00B3151A">
        <w:rPr>
          <w:rFonts w:ascii="Times New Roman" w:hAnsi="Times New Roman" w:cs="Times New Roman"/>
          <w:sz w:val="24"/>
          <w:szCs w:val="24"/>
        </w:rPr>
        <w:t>УТВЕРЖДЕН</w:t>
      </w:r>
    </w:p>
    <w:p w:rsidR="00B3151A" w:rsidRPr="00B3151A" w:rsidRDefault="00B3151A" w:rsidP="00B315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315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3151A" w:rsidRPr="00B315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C2EDC" w:rsidRDefault="00FC2EDC" w:rsidP="00FC2E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3151A" w:rsidRPr="00B3151A">
        <w:rPr>
          <w:rFonts w:ascii="Times New Roman" w:hAnsi="Times New Roman" w:cs="Times New Roman"/>
          <w:sz w:val="24"/>
          <w:szCs w:val="24"/>
        </w:rPr>
        <w:t>«Монастырщинский район»</w:t>
      </w:r>
    </w:p>
    <w:p w:rsidR="00B3151A" w:rsidRPr="00B3151A" w:rsidRDefault="00B3151A" w:rsidP="00B3151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3151A">
        <w:rPr>
          <w:rFonts w:ascii="Times New Roman" w:hAnsi="Times New Roman" w:cs="Times New Roman"/>
          <w:sz w:val="24"/>
          <w:szCs w:val="24"/>
        </w:rPr>
        <w:t xml:space="preserve"> </w:t>
      </w:r>
      <w:r w:rsidR="00FC2E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151A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3151A" w:rsidRPr="00B3151A" w:rsidRDefault="00FC2EDC" w:rsidP="00FC2EDC">
      <w:pPr>
        <w:tabs>
          <w:tab w:val="left" w:pos="5955"/>
          <w:tab w:val="right" w:pos="1020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A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 № 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B3151A" w:rsidRPr="00B31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1A" w:rsidRPr="00FF6AF3" w:rsidRDefault="00B3151A" w:rsidP="00FF6A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51A" w:rsidRPr="00FF6AF3" w:rsidRDefault="00B3151A" w:rsidP="0075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FF6AF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3151A" w:rsidRPr="00FF6AF3" w:rsidRDefault="00B3151A" w:rsidP="00FF6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AF3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FC2EDC" w:rsidRPr="00FF6AF3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FF6AF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в информационно-телекоммуникационной сети Интернет на официальном сайте Администрац</w:t>
      </w:r>
      <w:r w:rsidR="00636AA2" w:rsidRPr="00FF6AF3">
        <w:rPr>
          <w:rFonts w:ascii="Times New Roman" w:hAnsi="Times New Roman" w:cs="Times New Roman"/>
          <w:sz w:val="28"/>
          <w:szCs w:val="28"/>
        </w:rPr>
        <w:t xml:space="preserve">ии </w:t>
      </w:r>
      <w:r w:rsidR="00FC2EDC" w:rsidRPr="00FF6A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F6AF3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="00FF6AF3" w:rsidRPr="00FF6AF3">
        <w:rPr>
          <w:rFonts w:ascii="Times New Roman" w:hAnsi="Times New Roman" w:cs="Times New Roman"/>
          <w:sz w:val="28"/>
          <w:szCs w:val="28"/>
        </w:rPr>
        <w:t xml:space="preserve"> </w:t>
      </w:r>
      <w:r w:rsidRPr="00FF6AF3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</w:t>
      </w:r>
      <w:r w:rsidR="00FF6AF3" w:rsidRPr="00FF6AF3">
        <w:rPr>
          <w:rFonts w:ascii="Times New Roman" w:hAnsi="Times New Roman" w:cs="Times New Roman"/>
          <w:sz w:val="28"/>
          <w:szCs w:val="28"/>
        </w:rPr>
        <w:t xml:space="preserve"> </w:t>
      </w:r>
      <w:r w:rsidRPr="00FF6AF3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B3151A" w:rsidRPr="00754E1D" w:rsidRDefault="00B3151A" w:rsidP="00754E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51A" w:rsidRPr="00754E1D" w:rsidRDefault="00B3151A" w:rsidP="009E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1. Настоящий Порядок размещения сведений о доходах, </w:t>
      </w:r>
      <w:r w:rsidR="00FC2ED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в информационно-телекоммуникационной сети Интернет на официальном сайте Администрац</w:t>
      </w:r>
      <w:r w:rsidR="00C45169">
        <w:rPr>
          <w:rFonts w:ascii="Times New Roman" w:hAnsi="Times New Roman" w:cs="Times New Roman"/>
          <w:sz w:val="28"/>
          <w:szCs w:val="28"/>
        </w:rPr>
        <w:t xml:space="preserve">ии  муниципального образования </w:t>
      </w:r>
      <w:r w:rsidRPr="00754E1D">
        <w:rPr>
          <w:rFonts w:ascii="Times New Roman" w:hAnsi="Times New Roman" w:cs="Times New Roman"/>
          <w:sz w:val="28"/>
          <w:szCs w:val="28"/>
        </w:rPr>
        <w:t xml:space="preserve">«Монастырщинский район» Смоленской области и предоставления этих сведений средствам массовой информации для опубликования (далее – Порядок) разработан в соответствии с Федеральным законом от 25 декабря 2008 года </w:t>
      </w:r>
      <w:hyperlink r:id="rId12" w:history="1">
        <w:r w:rsidRPr="00754E1D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законом от 2 марта 2007 года </w:t>
      </w:r>
      <w:hyperlink r:id="rId13" w:history="1">
        <w:r w:rsidRPr="00754E1D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4" w:history="1">
        <w:r w:rsidR="009E2F0C" w:rsidRPr="009E2F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="009E2F0C" w:rsidRPr="00DA70C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9E2F0C">
        <w:rPr>
          <w:rFonts w:ascii="Times New Roman" w:hAnsi="Times New Roman" w:cs="Times New Roman"/>
          <w:sz w:val="28"/>
          <w:szCs w:val="28"/>
        </w:rPr>
        <w:t xml:space="preserve"> от 08.07.2013 № 613 «Вопросы противодействия коррупции»</w:t>
      </w:r>
      <w:r w:rsidR="009E2F0C">
        <w:rPr>
          <w:rFonts w:ascii="Times New Roman" w:hAnsi="Times New Roman" w:cs="Times New Roman"/>
          <w:sz w:val="20"/>
          <w:szCs w:val="20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и устанавливает обязанности </w:t>
      </w:r>
      <w:r w:rsidR="00E00A1D" w:rsidRPr="00754E1D">
        <w:rPr>
          <w:rFonts w:ascii="Times New Roman" w:hAnsi="Times New Roman" w:cs="Times New Roman"/>
          <w:sz w:val="28"/>
          <w:szCs w:val="28"/>
        </w:rPr>
        <w:t>главного специалиста по оргработе, муниципальной службе и кадрам Администрации муниципального образования  «Монастырщин</w:t>
      </w:r>
      <w:r w:rsidR="009E2F0C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754E1D">
        <w:rPr>
          <w:rFonts w:ascii="Times New Roman" w:hAnsi="Times New Roman" w:cs="Times New Roman"/>
          <w:sz w:val="28"/>
          <w:szCs w:val="28"/>
        </w:rPr>
        <w:t>по размещению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C15C8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муниципальных Администрации </w:t>
      </w:r>
      <w:r w:rsidR="009E2F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00A1D" w:rsidRPr="00754E1D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Pr="00754E1D">
        <w:rPr>
          <w:rFonts w:ascii="Times New Roman" w:hAnsi="Times New Roman" w:cs="Times New Roman"/>
          <w:sz w:val="28"/>
          <w:szCs w:val="28"/>
        </w:rPr>
        <w:t>, их супругов и несовершеннолетних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детей (далее – сведения о доходах, </w:t>
      </w:r>
      <w:r w:rsidR="009E2F0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характера) на официальном сайте Администрации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«Монастырщинский район» Смоленской области</w:t>
      </w:r>
      <w:r w:rsidRPr="00754E1D">
        <w:rPr>
          <w:rFonts w:ascii="Times New Roman" w:hAnsi="Times New Roman" w:cs="Times New Roman"/>
          <w:sz w:val="28"/>
          <w:szCs w:val="28"/>
        </w:rPr>
        <w:t>, а также по предоставлению эти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х </w:t>
      </w:r>
      <w:r w:rsidRPr="00754E1D">
        <w:rPr>
          <w:rFonts w:ascii="Times New Roman" w:hAnsi="Times New Roman" w:cs="Times New Roman"/>
          <w:sz w:val="28"/>
          <w:szCs w:val="28"/>
        </w:rPr>
        <w:t>сведений средствам массовой информации для опубликования в связи с их запросами.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Start w:id="2" w:name="Par52"/>
      <w:bookmarkEnd w:id="1"/>
      <w:bookmarkEnd w:id="2"/>
      <w:r w:rsidRPr="00754E1D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9E2F0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E00A1D" w:rsidRPr="00754E1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754E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муниципальному </w:t>
      </w:r>
      <w:r w:rsidR="00E00A1D" w:rsidRPr="00754E1D">
        <w:rPr>
          <w:rFonts w:ascii="Times New Roman" w:hAnsi="Times New Roman" w:cs="Times New Roman"/>
          <w:sz w:val="28"/>
          <w:szCs w:val="28"/>
        </w:rPr>
        <w:t>служащему</w:t>
      </w:r>
      <w:r w:rsidRPr="00754E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B3151A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lastRenderedPageBreak/>
        <w:t xml:space="preserve">в) декларированный годовой доход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</w:t>
      </w:r>
      <w:r w:rsidR="009E2F0C">
        <w:rPr>
          <w:rFonts w:ascii="Times New Roman" w:hAnsi="Times New Roman" w:cs="Times New Roman"/>
          <w:sz w:val="28"/>
          <w:szCs w:val="28"/>
        </w:rPr>
        <w:t>тних детей;</w:t>
      </w:r>
    </w:p>
    <w:p w:rsidR="009E2F0C" w:rsidRPr="00754E1D" w:rsidRDefault="009E2F0C" w:rsidP="009E2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C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 w:rsidR="009E2F0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Порядка) о дох</w:t>
      </w:r>
      <w:r w:rsidR="00E00A1D" w:rsidRPr="00754E1D">
        <w:rPr>
          <w:rFonts w:ascii="Times New Roman" w:hAnsi="Times New Roman" w:cs="Times New Roman"/>
          <w:sz w:val="28"/>
          <w:szCs w:val="28"/>
        </w:rPr>
        <w:t>одах</w:t>
      </w:r>
      <w:r w:rsidR="009E2F0C">
        <w:rPr>
          <w:rFonts w:ascii="Times New Roman" w:hAnsi="Times New Roman" w:cs="Times New Roman"/>
          <w:sz w:val="28"/>
          <w:szCs w:val="28"/>
        </w:rPr>
        <w:t>, расходах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</w:t>
      </w:r>
      <w:r w:rsidR="00E00A1D" w:rsidRPr="00754E1D">
        <w:rPr>
          <w:rFonts w:ascii="Times New Roman" w:hAnsi="Times New Roman" w:cs="Times New Roman"/>
          <w:sz w:val="28"/>
          <w:szCs w:val="28"/>
        </w:rPr>
        <w:t>иципальному служащему</w:t>
      </w:r>
      <w:r w:rsidRPr="00754E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 w:rsidR="009E2F0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</w:t>
      </w:r>
      <w:r w:rsidR="009E2F0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</w:t>
      </w:r>
      <w:r w:rsidR="009E2F0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указанных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 главным специалистом по оргработе, муниципальной службе и кадрам Администрации муниципального образования  «Монастырщинский район» Смоленской области.  </w:t>
      </w:r>
    </w:p>
    <w:p w:rsidR="00B028DC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6. </w:t>
      </w:r>
      <w:r w:rsidR="00B028DC" w:rsidRPr="00754E1D">
        <w:rPr>
          <w:rFonts w:ascii="Times New Roman" w:hAnsi="Times New Roman" w:cs="Times New Roman"/>
          <w:sz w:val="28"/>
          <w:szCs w:val="28"/>
        </w:rPr>
        <w:t>Главный специалист по оргработе, муниципальной службе и кадрам Администра</w:t>
      </w:r>
      <w:r w:rsidR="00C15C88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="00B028DC" w:rsidRPr="00754E1D">
        <w:rPr>
          <w:rFonts w:ascii="Times New Roman" w:hAnsi="Times New Roman" w:cs="Times New Roman"/>
          <w:sz w:val="28"/>
          <w:szCs w:val="28"/>
        </w:rPr>
        <w:t>«Монастырщинский район» Смоленской области</w:t>
      </w:r>
      <w:r w:rsidRPr="00754E1D">
        <w:rPr>
          <w:rFonts w:ascii="Times New Roman" w:hAnsi="Times New Roman" w:cs="Times New Roman"/>
          <w:sz w:val="28"/>
          <w:szCs w:val="28"/>
        </w:rPr>
        <w:t>: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B028DC" w:rsidRPr="00754E1D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754E1D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lastRenderedPageBreak/>
        <w:t>настоящего Порядка, в том случае, если запрашиваемые сведения отсутствуют на официальном сайте.</w:t>
      </w:r>
    </w:p>
    <w:p w:rsidR="00B3151A" w:rsidRPr="00754E1D" w:rsidRDefault="009E2F0C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A6DA5" w:rsidRPr="00754E1D">
        <w:rPr>
          <w:rFonts w:ascii="Times New Roman" w:hAnsi="Times New Roman" w:cs="Times New Roman"/>
          <w:sz w:val="28"/>
          <w:szCs w:val="28"/>
        </w:rPr>
        <w:t>Главный специалист по оргработе, муниципальной службе и кадрам Администрации муниципального образования  «Монастырщин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="00B3151A" w:rsidRPr="00754E1D">
        <w:rPr>
          <w:rFonts w:ascii="Times New Roman" w:hAnsi="Times New Roman" w:cs="Times New Roman"/>
          <w:sz w:val="28"/>
          <w:szCs w:val="28"/>
        </w:rPr>
        <w:t>нес</w:t>
      </w:r>
      <w:r w:rsidR="009A6DA5" w:rsidRPr="00754E1D">
        <w:rPr>
          <w:rFonts w:ascii="Times New Roman" w:hAnsi="Times New Roman" w:cs="Times New Roman"/>
          <w:sz w:val="28"/>
          <w:szCs w:val="28"/>
        </w:rPr>
        <w:t>ё</w:t>
      </w:r>
      <w:r w:rsidR="00B3151A" w:rsidRPr="00754E1D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>8. Руководители</w:t>
      </w:r>
      <w:r w:rsidR="009A6DA5" w:rsidRPr="00754E1D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Pr="00754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6DA5" w:rsidRPr="00754E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«Монастырщинский район» Смоленской области </w:t>
      </w:r>
      <w:r w:rsidRPr="00754E1D">
        <w:rPr>
          <w:rFonts w:ascii="Times New Roman" w:hAnsi="Times New Roman" w:cs="Times New Roman"/>
          <w:sz w:val="28"/>
          <w:szCs w:val="28"/>
        </w:rPr>
        <w:t xml:space="preserve">с правами юридического лица обязаны представить </w:t>
      </w:r>
      <w:r w:rsidR="009A6DA5" w:rsidRPr="00754E1D">
        <w:rPr>
          <w:rFonts w:ascii="Times New Roman" w:hAnsi="Times New Roman" w:cs="Times New Roman"/>
          <w:sz w:val="28"/>
          <w:szCs w:val="28"/>
        </w:rPr>
        <w:t xml:space="preserve"> главному специалисту по оргработе, муниципальной службе и кадрам Администрации муниципального образования  «Монастырщин</w:t>
      </w:r>
      <w:r w:rsidR="009E2F0C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754E1D">
        <w:rPr>
          <w:rFonts w:ascii="Times New Roman" w:hAnsi="Times New Roman" w:cs="Times New Roman"/>
          <w:sz w:val="28"/>
          <w:szCs w:val="28"/>
        </w:rPr>
        <w:t xml:space="preserve">в 7-дневный срок со дня истечения срока, установленного для подачи справок о доходах, </w:t>
      </w:r>
      <w:r w:rsidR="00725BB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сведения о доходах, </w:t>
      </w:r>
      <w:r w:rsidR="00725BB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54E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Порядка, для размещения на официальном сайте.</w:t>
      </w:r>
    </w:p>
    <w:p w:rsidR="00B3151A" w:rsidRPr="00754E1D" w:rsidRDefault="00B3151A" w:rsidP="00AC7A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1A" w:rsidRDefault="00B3151A" w:rsidP="00B31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EBD" w:rsidRPr="00DA70CD" w:rsidRDefault="001F2EBD" w:rsidP="00C24C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2EBD" w:rsidRPr="00DA70CD" w:rsidSect="00FC2E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A2" w:rsidRDefault="002638A2" w:rsidP="00026B3A">
      <w:pPr>
        <w:spacing w:after="0" w:line="240" w:lineRule="auto"/>
      </w:pPr>
      <w:r>
        <w:separator/>
      </w:r>
    </w:p>
  </w:endnote>
  <w:endnote w:type="continuationSeparator" w:id="1">
    <w:p w:rsidR="002638A2" w:rsidRDefault="002638A2" w:rsidP="000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A2" w:rsidRDefault="002638A2" w:rsidP="00026B3A">
      <w:pPr>
        <w:spacing w:after="0" w:line="240" w:lineRule="auto"/>
      </w:pPr>
      <w:r>
        <w:separator/>
      </w:r>
    </w:p>
  </w:footnote>
  <w:footnote w:type="continuationSeparator" w:id="1">
    <w:p w:rsidR="002638A2" w:rsidRDefault="002638A2" w:rsidP="0002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545"/>
    <w:rsid w:val="00026B3A"/>
    <w:rsid w:val="0003094F"/>
    <w:rsid w:val="00031138"/>
    <w:rsid w:val="00062A92"/>
    <w:rsid w:val="00072CBB"/>
    <w:rsid w:val="00077925"/>
    <w:rsid w:val="000848DA"/>
    <w:rsid w:val="00086EB5"/>
    <w:rsid w:val="000A3038"/>
    <w:rsid w:val="00127A7B"/>
    <w:rsid w:val="00152A24"/>
    <w:rsid w:val="00162894"/>
    <w:rsid w:val="001673A9"/>
    <w:rsid w:val="00177172"/>
    <w:rsid w:val="00193411"/>
    <w:rsid w:val="001E4B7E"/>
    <w:rsid w:val="001F2EBD"/>
    <w:rsid w:val="001F54B4"/>
    <w:rsid w:val="0022140D"/>
    <w:rsid w:val="00231EBF"/>
    <w:rsid w:val="002471FA"/>
    <w:rsid w:val="002638A2"/>
    <w:rsid w:val="00265DB4"/>
    <w:rsid w:val="002A5606"/>
    <w:rsid w:val="002D0A21"/>
    <w:rsid w:val="002F4C41"/>
    <w:rsid w:val="002F55A0"/>
    <w:rsid w:val="00331EAD"/>
    <w:rsid w:val="003415C0"/>
    <w:rsid w:val="00363D55"/>
    <w:rsid w:val="003E28CD"/>
    <w:rsid w:val="004259E0"/>
    <w:rsid w:val="004476E2"/>
    <w:rsid w:val="00460C3C"/>
    <w:rsid w:val="004B0DF5"/>
    <w:rsid w:val="004E6731"/>
    <w:rsid w:val="004F6D60"/>
    <w:rsid w:val="004F7545"/>
    <w:rsid w:val="00543D1A"/>
    <w:rsid w:val="00545C9D"/>
    <w:rsid w:val="0056491B"/>
    <w:rsid w:val="005B3817"/>
    <w:rsid w:val="005D0089"/>
    <w:rsid w:val="005E5231"/>
    <w:rsid w:val="005F47D5"/>
    <w:rsid w:val="00636AA2"/>
    <w:rsid w:val="00681101"/>
    <w:rsid w:val="0068587F"/>
    <w:rsid w:val="006A6E3C"/>
    <w:rsid w:val="006D1975"/>
    <w:rsid w:val="006F14D2"/>
    <w:rsid w:val="00725BBB"/>
    <w:rsid w:val="00746515"/>
    <w:rsid w:val="00754E1D"/>
    <w:rsid w:val="00771C70"/>
    <w:rsid w:val="00786015"/>
    <w:rsid w:val="007A5AA2"/>
    <w:rsid w:val="007A5BBB"/>
    <w:rsid w:val="007B68ED"/>
    <w:rsid w:val="007D6AF6"/>
    <w:rsid w:val="007E1326"/>
    <w:rsid w:val="007E58D7"/>
    <w:rsid w:val="007F04B6"/>
    <w:rsid w:val="007F09BE"/>
    <w:rsid w:val="007F5644"/>
    <w:rsid w:val="0082656A"/>
    <w:rsid w:val="00854AA4"/>
    <w:rsid w:val="008777EE"/>
    <w:rsid w:val="00894F4F"/>
    <w:rsid w:val="008B6AC8"/>
    <w:rsid w:val="008F305E"/>
    <w:rsid w:val="00900996"/>
    <w:rsid w:val="0090782A"/>
    <w:rsid w:val="00922EDF"/>
    <w:rsid w:val="0096116F"/>
    <w:rsid w:val="00977941"/>
    <w:rsid w:val="00990155"/>
    <w:rsid w:val="009A6DA5"/>
    <w:rsid w:val="009C7F98"/>
    <w:rsid w:val="009E2F0C"/>
    <w:rsid w:val="009F0F64"/>
    <w:rsid w:val="009F412C"/>
    <w:rsid w:val="00A54FC4"/>
    <w:rsid w:val="00AC7A6F"/>
    <w:rsid w:val="00B028DC"/>
    <w:rsid w:val="00B23686"/>
    <w:rsid w:val="00B25414"/>
    <w:rsid w:val="00B256C3"/>
    <w:rsid w:val="00B277C5"/>
    <w:rsid w:val="00B3151A"/>
    <w:rsid w:val="00B56E17"/>
    <w:rsid w:val="00B64EAD"/>
    <w:rsid w:val="00B708A4"/>
    <w:rsid w:val="00B80E0D"/>
    <w:rsid w:val="00BB12C2"/>
    <w:rsid w:val="00BC51FB"/>
    <w:rsid w:val="00BC666C"/>
    <w:rsid w:val="00C06E84"/>
    <w:rsid w:val="00C15C88"/>
    <w:rsid w:val="00C24C11"/>
    <w:rsid w:val="00C33D2F"/>
    <w:rsid w:val="00C440BC"/>
    <w:rsid w:val="00C45169"/>
    <w:rsid w:val="00C911A8"/>
    <w:rsid w:val="00CA7E4B"/>
    <w:rsid w:val="00CE2CE4"/>
    <w:rsid w:val="00D65BDD"/>
    <w:rsid w:val="00D73AEA"/>
    <w:rsid w:val="00D84356"/>
    <w:rsid w:val="00DA70CD"/>
    <w:rsid w:val="00E00A1D"/>
    <w:rsid w:val="00E83B94"/>
    <w:rsid w:val="00E87EA9"/>
    <w:rsid w:val="00EA2039"/>
    <w:rsid w:val="00EF792F"/>
    <w:rsid w:val="00F175B4"/>
    <w:rsid w:val="00F329CC"/>
    <w:rsid w:val="00F47E7D"/>
    <w:rsid w:val="00F674F5"/>
    <w:rsid w:val="00FA6ACA"/>
    <w:rsid w:val="00FB1B53"/>
    <w:rsid w:val="00FC2EDC"/>
    <w:rsid w:val="00FC4ED9"/>
    <w:rsid w:val="00FF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0"/>
  </w:style>
  <w:style w:type="paragraph" w:styleId="1">
    <w:name w:val="heading 1"/>
    <w:basedOn w:val="a"/>
    <w:next w:val="a"/>
    <w:link w:val="10"/>
    <w:uiPriority w:val="9"/>
    <w:qFormat/>
    <w:rsid w:val="00BC666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B3A"/>
  </w:style>
  <w:style w:type="paragraph" w:styleId="a5">
    <w:name w:val="footer"/>
    <w:basedOn w:val="a"/>
    <w:link w:val="a6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B3A"/>
  </w:style>
  <w:style w:type="paragraph" w:customStyle="1" w:styleId="consplusnormal">
    <w:name w:val="consplusnormal"/>
    <w:basedOn w:val="a"/>
    <w:rsid w:val="004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4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7E7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7E7D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F47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7EBE3AE82447E5489F9040E81070FD35FE05Fy1bFF" TargetMode="External"/><Relationship Id="rId13" Type="http://schemas.openxmlformats.org/officeDocument/2006/relationships/hyperlink" Target="consultantplus://offline/ref=B345E2CBB77CF403CF7530112F0415157CC95F775E578FE3FA0F5D106FY8xB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345E2CBB77CF403CF7530112F0415157CC95F775D558FE3FA0F5D106F8B7F4D7F36C7DBYBx1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User\&#1056;&#1072;&#1073;&#1086;&#1095;&#1080;&#1081;%20&#1089;&#1090;&#1086;&#1083;\&#1082;&#1072;&#1076;&#1088;&#1099;%202012\&#1084;&#1086;&#1076;&#1077;&#1083;&#1100;&#1085;&#1099;&#1077;%20&#1087;&#1088;&#1072;&#1074;&#1086;&#1074;&#1099;&#1077;%20&#1072;&#1082;&#1090;&#1099;\&#1086;&#1073;%20&#1091;&#1090;&#1074;&#1077;&#1088;&#1078;&#1076;&#1077;&#1085;&#1080;&#1080;%20&#1087;&#1086;&#1088;&#1103;&#1076;&#1082;&#1072;%20&#1088;&#1072;&#1079;&#1084;&#1077;&#1097;&#1077;&#1085;&#1080;&#1103;%20&#1086;%20&#1076;&#1086;&#1093;&#1086;&#1076;&#1072;&#1093;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006CF26E4AB64EA8C967EBE3AE82447E548FF1020081070FD35FE05Fy1b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45E2CBB77CF403CF7530112F0415157CC95F775E578FE3FA0F5D106FY8xBF" TargetMode="External"/><Relationship Id="rId14" Type="http://schemas.openxmlformats.org/officeDocument/2006/relationships/hyperlink" Target="consultantplus://offline/ref=7A006CF26E4AB64EA8C967EBE3AE82447E548FF1020081070FD35FE05Fy1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2013-12-04T08:39:00Z</cp:lastPrinted>
  <dcterms:created xsi:type="dcterms:W3CDTF">2013-12-05T06:21:00Z</dcterms:created>
  <dcterms:modified xsi:type="dcterms:W3CDTF">2016-10-03T08:46:00Z</dcterms:modified>
</cp:coreProperties>
</file>