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6" w:rsidRDefault="007C6B31" w:rsidP="00061868">
      <w:pPr>
        <w:ind w:firstLine="4536"/>
        <w:rPr>
          <w:noProof/>
          <w:sz w:val="28"/>
          <w:szCs w:val="28"/>
        </w:rPr>
      </w:pPr>
      <w:r w:rsidRPr="006D6E23">
        <w:rPr>
          <w:noProof/>
          <w:sz w:val="20"/>
          <w:szCs w:val="20"/>
        </w:rPr>
        <w:drawing>
          <wp:inline distT="0" distB="0" distL="0" distR="0" wp14:anchorId="377B082A" wp14:editId="05F51006">
            <wp:extent cx="695325" cy="8191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868">
        <w:rPr>
          <w:noProof/>
          <w:sz w:val="28"/>
          <w:szCs w:val="28"/>
        </w:rPr>
        <w:tab/>
      </w:r>
      <w:r w:rsidR="00061868">
        <w:rPr>
          <w:noProof/>
          <w:sz w:val="28"/>
          <w:szCs w:val="28"/>
        </w:rPr>
        <w:tab/>
      </w:r>
      <w:r w:rsidR="00061868">
        <w:rPr>
          <w:noProof/>
          <w:sz w:val="28"/>
          <w:szCs w:val="28"/>
        </w:rPr>
        <w:tab/>
      </w:r>
      <w:r w:rsidR="00061868">
        <w:rPr>
          <w:noProof/>
          <w:sz w:val="28"/>
          <w:szCs w:val="28"/>
        </w:rPr>
        <w:tab/>
      </w:r>
      <w:r w:rsidR="00061868">
        <w:rPr>
          <w:noProof/>
          <w:sz w:val="28"/>
          <w:szCs w:val="28"/>
        </w:rPr>
        <w:tab/>
      </w:r>
      <w:r w:rsidR="00061868">
        <w:rPr>
          <w:noProof/>
          <w:sz w:val="28"/>
          <w:szCs w:val="28"/>
        </w:rPr>
        <w:tab/>
      </w:r>
    </w:p>
    <w:p w:rsidR="0034614B" w:rsidRDefault="0052384A" w:rsidP="00C65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</w:t>
      </w:r>
      <w:r w:rsidR="00C659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Я ОБЛАСТ</w:t>
      </w:r>
      <w:r w:rsidR="0034614B">
        <w:rPr>
          <w:b/>
          <w:bCs/>
          <w:sz w:val="28"/>
          <w:szCs w:val="28"/>
        </w:rPr>
        <w:t>Ь</w:t>
      </w:r>
    </w:p>
    <w:p w:rsidR="0034614B" w:rsidRDefault="0034614B" w:rsidP="00B45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</w:t>
      </w:r>
      <w:r w:rsidR="005A6F82">
        <w:rPr>
          <w:b/>
          <w:bCs/>
          <w:sz w:val="28"/>
          <w:szCs w:val="28"/>
        </w:rPr>
        <w:t xml:space="preserve"> ДЕПУТАТОВ</w:t>
      </w:r>
    </w:p>
    <w:p w:rsidR="0094436F" w:rsidRDefault="0094436F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14B" w:rsidRDefault="0034614B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D5C4E" w:rsidRDefault="005D5C4E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3DD6" w:rsidRDefault="00061868" w:rsidP="006D6E2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65C0" w:rsidRPr="00BD3E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27 сентября 2023 года</w:t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6D6E23">
        <w:rPr>
          <w:sz w:val="28"/>
          <w:szCs w:val="28"/>
        </w:rPr>
        <w:tab/>
      </w:r>
      <w:r w:rsidR="006D6E23">
        <w:rPr>
          <w:sz w:val="28"/>
          <w:szCs w:val="28"/>
        </w:rPr>
        <w:tab/>
      </w:r>
      <w:r w:rsidR="00831A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  <w:r w:rsidR="006265C0" w:rsidRPr="00BD3E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47</w:t>
      </w:r>
    </w:p>
    <w:p w:rsidR="00061868" w:rsidRDefault="00061868" w:rsidP="006D6E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52C37" w:rsidRDefault="00452C37" w:rsidP="00452C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B60" w:rsidRDefault="006A74D6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реализации муниципальной программы «Повышение эффективности управления муниципальным имуществом </w:t>
      </w:r>
      <w:r w:rsidRPr="006A74D6">
        <w:rPr>
          <w:bCs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bCs/>
          <w:sz w:val="28"/>
          <w:szCs w:val="28"/>
        </w:rPr>
        <w:t>»</w:t>
      </w:r>
    </w:p>
    <w:p w:rsidR="00831A3C" w:rsidRDefault="00831A3C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B9689E" w:rsidRPr="00EB1B60" w:rsidRDefault="00B9689E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461700" w:rsidRPr="00B9689E" w:rsidRDefault="00B9689E" w:rsidP="006A74D6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689E">
        <w:rPr>
          <w:rFonts w:eastAsia="Calibri"/>
          <w:sz w:val="28"/>
          <w:szCs w:val="28"/>
          <w:lang w:eastAsia="en-US"/>
        </w:rPr>
        <w:t>Заслушав и обсудив информацию</w:t>
      </w:r>
      <w:r w:rsidRPr="00B9689E">
        <w:rPr>
          <w:rFonts w:eastAsia="Calibri"/>
          <w:bCs/>
          <w:sz w:val="28"/>
          <w:szCs w:val="28"/>
          <w:lang w:eastAsia="en-US"/>
        </w:rPr>
        <w:t xml:space="preserve"> </w:t>
      </w:r>
      <w:r w:rsidR="00831A3C">
        <w:rPr>
          <w:rFonts w:eastAsia="Calibri"/>
          <w:bCs/>
          <w:sz w:val="28"/>
          <w:szCs w:val="28"/>
          <w:lang w:eastAsia="en-US"/>
        </w:rPr>
        <w:t>начальника отдела</w:t>
      </w:r>
      <w:r w:rsidR="005D5C4E">
        <w:rPr>
          <w:rFonts w:eastAsia="Calibri"/>
          <w:bCs/>
          <w:sz w:val="28"/>
          <w:szCs w:val="28"/>
          <w:lang w:eastAsia="en-US"/>
        </w:rPr>
        <w:t xml:space="preserve"> имущественных и земельных отношений</w:t>
      </w:r>
      <w:r w:rsidR="00831A3C">
        <w:rPr>
          <w:rFonts w:eastAsia="Calibri"/>
          <w:bCs/>
          <w:sz w:val="28"/>
          <w:szCs w:val="28"/>
          <w:lang w:eastAsia="en-US"/>
        </w:rPr>
        <w:t xml:space="preserve"> </w:t>
      </w:r>
      <w:r w:rsidR="00A42CF8">
        <w:rPr>
          <w:rFonts w:eastAsia="Calibri"/>
          <w:bCs/>
          <w:sz w:val="28"/>
          <w:szCs w:val="28"/>
          <w:lang w:eastAsia="en-US"/>
        </w:rPr>
        <w:t>Администрации муниципального образования «Монастырщинский район» Смоленской области</w:t>
      </w:r>
      <w:r w:rsidR="005D5C4E">
        <w:rPr>
          <w:rFonts w:eastAsia="Calibri"/>
          <w:bCs/>
          <w:sz w:val="28"/>
          <w:szCs w:val="28"/>
          <w:lang w:eastAsia="en-US"/>
        </w:rPr>
        <w:t xml:space="preserve"> Голуб Натальи Викторовны</w:t>
      </w:r>
      <w:r w:rsidR="00A42CF8">
        <w:rPr>
          <w:rFonts w:eastAsia="Calibri"/>
          <w:bCs/>
          <w:sz w:val="28"/>
          <w:szCs w:val="28"/>
          <w:lang w:eastAsia="en-US"/>
        </w:rPr>
        <w:t xml:space="preserve"> </w:t>
      </w:r>
      <w:r w:rsidR="005D5C4E">
        <w:rPr>
          <w:rFonts w:eastAsia="Calibri"/>
          <w:bCs/>
          <w:sz w:val="28"/>
          <w:szCs w:val="28"/>
          <w:lang w:eastAsia="en-US"/>
        </w:rPr>
        <w:t>«О</w:t>
      </w:r>
      <w:r w:rsidR="006A74D6" w:rsidRPr="006A74D6">
        <w:rPr>
          <w:rFonts w:eastAsia="Calibri"/>
          <w:bCs/>
          <w:sz w:val="28"/>
          <w:szCs w:val="28"/>
          <w:lang w:eastAsia="en-US"/>
        </w:rPr>
        <w:t xml:space="preserve"> реализации муниципальной программы «Повышение эффективности управления муниципальным имуществом муниципального образования «Монастырщинский район» Смоленской области»</w:t>
      </w:r>
      <w:r w:rsidRPr="00B9689E">
        <w:rPr>
          <w:rFonts w:eastAsia="Calibri"/>
          <w:sz w:val="28"/>
          <w:szCs w:val="28"/>
          <w:lang w:eastAsia="en-US"/>
        </w:rPr>
        <w:t xml:space="preserve">, </w:t>
      </w:r>
      <w:r w:rsidR="005A6F82" w:rsidRPr="005A6F82">
        <w:rPr>
          <w:rFonts w:eastAsia="Calibri"/>
          <w:sz w:val="28"/>
          <w:szCs w:val="28"/>
          <w:lang w:eastAsia="en-US"/>
        </w:rPr>
        <w:t>Монастырщинский районный Совет депутатов</w:t>
      </w:r>
    </w:p>
    <w:p w:rsidR="00663EF4" w:rsidRPr="005A6F82" w:rsidRDefault="00663EF4" w:rsidP="00FF3A1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436F" w:rsidRPr="00F653BA" w:rsidRDefault="005D5C4E" w:rsidP="005D5C4E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D3E6D">
        <w:rPr>
          <w:b/>
          <w:sz w:val="28"/>
          <w:szCs w:val="28"/>
        </w:rPr>
        <w:t>РЕШИЛ:</w:t>
      </w:r>
    </w:p>
    <w:p w:rsidR="00A24828" w:rsidRPr="002A4C6D" w:rsidRDefault="00A24828" w:rsidP="00C734FA">
      <w:pPr>
        <w:tabs>
          <w:tab w:val="left" w:pos="851"/>
        </w:tabs>
        <w:jc w:val="both"/>
        <w:rPr>
          <w:sz w:val="28"/>
          <w:szCs w:val="28"/>
        </w:rPr>
      </w:pPr>
    </w:p>
    <w:p w:rsidR="00B9689E" w:rsidRPr="005A6F82" w:rsidRDefault="00061868" w:rsidP="00B9689E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74D6" w:rsidRPr="006A74D6">
        <w:rPr>
          <w:sz w:val="28"/>
          <w:szCs w:val="28"/>
        </w:rPr>
        <w:t>нформацию</w:t>
      </w:r>
      <w:r w:rsidR="005D5C4E">
        <w:rPr>
          <w:bCs/>
          <w:sz w:val="28"/>
          <w:szCs w:val="28"/>
        </w:rPr>
        <w:t xml:space="preserve"> «О </w:t>
      </w:r>
      <w:r w:rsidR="006A74D6" w:rsidRPr="006A74D6">
        <w:rPr>
          <w:bCs/>
          <w:sz w:val="28"/>
          <w:szCs w:val="28"/>
        </w:rPr>
        <w:t>реализации муниципальной программы «Повышение эффективности управления муниципальным имуществом муниципального образования «Монастырщинский район» Смоленской области»</w:t>
      </w:r>
      <w:r w:rsidR="006A74D6" w:rsidRPr="006A7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="005D5C4E">
        <w:rPr>
          <w:sz w:val="28"/>
          <w:szCs w:val="28"/>
        </w:rPr>
        <w:t>(</w:t>
      </w:r>
      <w:r w:rsidR="00B9689E">
        <w:rPr>
          <w:sz w:val="28"/>
          <w:szCs w:val="28"/>
        </w:rPr>
        <w:t>прилагается).</w:t>
      </w:r>
    </w:p>
    <w:p w:rsidR="0094436F" w:rsidRDefault="00C734FA" w:rsidP="00756747">
      <w:pPr>
        <w:tabs>
          <w:tab w:val="left" w:pos="0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4ED" w:rsidRPr="00C454ED">
        <w:rPr>
          <w:sz w:val="28"/>
          <w:szCs w:val="28"/>
        </w:rPr>
        <w:t xml:space="preserve">. </w:t>
      </w:r>
      <w:r w:rsidR="00061868">
        <w:rPr>
          <w:sz w:val="28"/>
          <w:szCs w:val="28"/>
        </w:rPr>
        <w:t xml:space="preserve">     </w:t>
      </w:r>
      <w:r w:rsidR="00C454ED" w:rsidRPr="00C454ED">
        <w:rPr>
          <w:sz w:val="28"/>
          <w:szCs w:val="28"/>
        </w:rPr>
        <w:t>На</w:t>
      </w:r>
      <w:r w:rsidR="005A6F82">
        <w:rPr>
          <w:sz w:val="28"/>
          <w:szCs w:val="28"/>
        </w:rPr>
        <w:t>стоящее решение вступает в силу с момента его подписания</w:t>
      </w:r>
      <w:r w:rsidR="00614BA6">
        <w:rPr>
          <w:sz w:val="28"/>
          <w:szCs w:val="28"/>
        </w:rPr>
        <w:t>.</w:t>
      </w:r>
    </w:p>
    <w:p w:rsidR="00750616" w:rsidRDefault="00750616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B9689E" w:rsidRDefault="00B9689E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6A74D6" w:rsidRPr="006A74D6" w:rsidRDefault="006A74D6" w:rsidP="005D5C4E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6A74D6">
        <w:rPr>
          <w:sz w:val="28"/>
          <w:szCs w:val="28"/>
        </w:rPr>
        <w:t>Глава муниципального образования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5D5C4E">
        <w:rPr>
          <w:sz w:val="28"/>
          <w:szCs w:val="28"/>
        </w:rPr>
        <w:t xml:space="preserve">           </w:t>
      </w:r>
      <w:r w:rsidRPr="006A74D6">
        <w:rPr>
          <w:sz w:val="28"/>
          <w:szCs w:val="28"/>
        </w:rPr>
        <w:t>Председатель</w:t>
      </w:r>
    </w:p>
    <w:p w:rsidR="006A74D6" w:rsidRPr="006A74D6" w:rsidRDefault="006A74D6" w:rsidP="005D5C4E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6A74D6">
        <w:rPr>
          <w:sz w:val="28"/>
          <w:szCs w:val="28"/>
        </w:rPr>
        <w:t>«Монастырщинский район»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5D5C4E">
        <w:rPr>
          <w:sz w:val="28"/>
          <w:szCs w:val="28"/>
        </w:rPr>
        <w:t xml:space="preserve">           </w:t>
      </w:r>
      <w:r w:rsidRPr="006A74D6">
        <w:rPr>
          <w:sz w:val="28"/>
          <w:szCs w:val="28"/>
        </w:rPr>
        <w:t>Монастырщинского районного</w:t>
      </w:r>
    </w:p>
    <w:p w:rsidR="006A74D6" w:rsidRPr="006A74D6" w:rsidRDefault="006A74D6" w:rsidP="005D5C4E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6A74D6">
        <w:rPr>
          <w:sz w:val="28"/>
          <w:szCs w:val="28"/>
        </w:rPr>
        <w:t>Смоленской области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5D5C4E">
        <w:rPr>
          <w:sz w:val="28"/>
          <w:szCs w:val="28"/>
        </w:rPr>
        <w:t xml:space="preserve">           </w:t>
      </w:r>
      <w:r w:rsidRPr="006A74D6">
        <w:rPr>
          <w:sz w:val="28"/>
          <w:szCs w:val="28"/>
        </w:rPr>
        <w:t>Совета депутатов</w:t>
      </w:r>
    </w:p>
    <w:p w:rsidR="006A74D6" w:rsidRPr="006A74D6" w:rsidRDefault="006A74D6" w:rsidP="005D5C4E">
      <w:pPr>
        <w:tabs>
          <w:tab w:val="left" w:pos="851"/>
        </w:tabs>
        <w:spacing w:line="240" w:lineRule="atLeast"/>
        <w:rPr>
          <w:b/>
          <w:sz w:val="28"/>
          <w:szCs w:val="28"/>
        </w:rPr>
      </w:pP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="005D5C4E">
        <w:rPr>
          <w:sz w:val="28"/>
          <w:szCs w:val="28"/>
        </w:rPr>
        <w:t xml:space="preserve"> </w:t>
      </w:r>
      <w:r w:rsidRPr="006A74D6">
        <w:rPr>
          <w:sz w:val="28"/>
          <w:szCs w:val="28"/>
        </w:rPr>
        <w:t xml:space="preserve">           </w:t>
      </w:r>
      <w:r w:rsidRPr="006A74D6">
        <w:rPr>
          <w:b/>
          <w:sz w:val="28"/>
          <w:szCs w:val="28"/>
        </w:rPr>
        <w:t>В.Б. Титов</w:t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  <w:t xml:space="preserve"> </w:t>
      </w:r>
      <w:r w:rsidR="005D5C4E">
        <w:rPr>
          <w:b/>
          <w:sz w:val="28"/>
          <w:szCs w:val="28"/>
        </w:rPr>
        <w:t xml:space="preserve">          </w:t>
      </w:r>
      <w:r w:rsidRPr="006A74D6">
        <w:rPr>
          <w:b/>
          <w:sz w:val="28"/>
          <w:szCs w:val="28"/>
        </w:rPr>
        <w:t xml:space="preserve"> П.А. Счастливый</w:t>
      </w: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  <w:sectPr w:rsidR="006A74D6" w:rsidRPr="006A74D6" w:rsidSect="005D5C4E">
          <w:headerReference w:type="default" r:id="rId10"/>
          <w:footerReference w:type="default" r:id="rId11"/>
          <w:type w:val="continuous"/>
          <w:pgSz w:w="11906" w:h="16838" w:code="9"/>
          <w:pgMar w:top="1134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547DAF" w:rsidRDefault="00547DAF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5D5C4E" w:rsidRDefault="005D5C4E" w:rsidP="005D5C4E">
      <w:pPr>
        <w:tabs>
          <w:tab w:val="left" w:pos="851"/>
        </w:tabs>
        <w:spacing w:line="240" w:lineRule="atLeast"/>
        <w:ind w:left="5103"/>
        <w:jc w:val="right"/>
      </w:pPr>
    </w:p>
    <w:p w:rsidR="005D5C4E" w:rsidRDefault="005D5C4E" w:rsidP="005D5C4E">
      <w:pPr>
        <w:tabs>
          <w:tab w:val="left" w:pos="851"/>
        </w:tabs>
        <w:spacing w:line="240" w:lineRule="atLeast"/>
        <w:ind w:left="5103"/>
        <w:jc w:val="right"/>
      </w:pPr>
    </w:p>
    <w:p w:rsidR="005D5C4E" w:rsidRPr="005D5C4E" w:rsidRDefault="00B9689E" w:rsidP="005D5C4E">
      <w:pPr>
        <w:tabs>
          <w:tab w:val="left" w:pos="851"/>
        </w:tabs>
        <w:spacing w:line="240" w:lineRule="atLeast"/>
        <w:ind w:left="5103"/>
        <w:jc w:val="right"/>
      </w:pPr>
      <w:r w:rsidRPr="005D5C4E">
        <w:t>Приложение</w:t>
      </w:r>
      <w:r w:rsidR="005D5C4E" w:rsidRPr="005D5C4E">
        <w:t xml:space="preserve"> </w:t>
      </w:r>
    </w:p>
    <w:p w:rsidR="005D5C4E" w:rsidRDefault="00B9689E" w:rsidP="005D5C4E">
      <w:pPr>
        <w:tabs>
          <w:tab w:val="left" w:pos="851"/>
        </w:tabs>
        <w:spacing w:line="240" w:lineRule="atLeast"/>
        <w:ind w:left="5103"/>
        <w:jc w:val="right"/>
      </w:pPr>
      <w:r w:rsidRPr="005D5C4E">
        <w:t xml:space="preserve">к решению Монастырщинского </w:t>
      </w:r>
    </w:p>
    <w:p w:rsidR="005D5C4E" w:rsidRDefault="00B9689E" w:rsidP="005D5C4E">
      <w:pPr>
        <w:tabs>
          <w:tab w:val="left" w:pos="851"/>
        </w:tabs>
        <w:spacing w:line="240" w:lineRule="atLeast"/>
        <w:ind w:left="5103"/>
        <w:jc w:val="right"/>
      </w:pPr>
      <w:r w:rsidRPr="005D5C4E">
        <w:t>районного Совета депута</w:t>
      </w:r>
      <w:r w:rsidR="005D5C4E" w:rsidRPr="005D5C4E">
        <w:t>тов</w:t>
      </w:r>
    </w:p>
    <w:p w:rsidR="005D5C4E" w:rsidRDefault="005D5C4E" w:rsidP="00EA20DA">
      <w:pPr>
        <w:tabs>
          <w:tab w:val="left" w:pos="851"/>
        </w:tabs>
        <w:spacing w:line="240" w:lineRule="atLeast"/>
        <w:ind w:left="5103"/>
        <w:jc w:val="right"/>
      </w:pPr>
      <w:r w:rsidRPr="005D5C4E">
        <w:t xml:space="preserve"> от</w:t>
      </w:r>
      <w:r w:rsidR="00061868">
        <w:t xml:space="preserve"> 27.09.2023г. </w:t>
      </w:r>
      <w:r w:rsidRPr="005D5C4E">
        <w:t xml:space="preserve"> №</w:t>
      </w:r>
      <w:r w:rsidR="00061868">
        <w:t>47</w:t>
      </w:r>
      <w:bookmarkStart w:id="0" w:name="_GoBack"/>
      <w:bookmarkEnd w:id="0"/>
    </w:p>
    <w:p w:rsidR="005D5C4E" w:rsidRPr="005D5C4E" w:rsidRDefault="005D5C4E" w:rsidP="005D5C4E">
      <w:pPr>
        <w:tabs>
          <w:tab w:val="left" w:pos="851"/>
        </w:tabs>
        <w:spacing w:line="240" w:lineRule="atLeast"/>
        <w:ind w:left="5103"/>
        <w:jc w:val="right"/>
      </w:pPr>
    </w:p>
    <w:p w:rsidR="00B9689E" w:rsidRPr="005D5C4E" w:rsidRDefault="00B9689E" w:rsidP="00B9689E">
      <w:pPr>
        <w:tabs>
          <w:tab w:val="left" w:pos="851"/>
        </w:tabs>
        <w:spacing w:line="240" w:lineRule="atLeast"/>
        <w:jc w:val="right"/>
        <w:rPr>
          <w:b/>
        </w:rPr>
      </w:pPr>
    </w:p>
    <w:p w:rsidR="00A43DFC" w:rsidRPr="005D5C4E" w:rsidRDefault="006A74D6" w:rsidP="00A43DFC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5D5C4E">
        <w:rPr>
          <w:b/>
          <w:sz w:val="28"/>
          <w:szCs w:val="28"/>
        </w:rPr>
        <w:t>Информация</w:t>
      </w:r>
      <w:r w:rsidRPr="005D5C4E">
        <w:rPr>
          <w:b/>
          <w:bCs/>
          <w:sz w:val="28"/>
          <w:szCs w:val="28"/>
        </w:rPr>
        <w:t xml:space="preserve"> о реа</w:t>
      </w:r>
      <w:r w:rsidR="00A43DFC" w:rsidRPr="005D5C4E">
        <w:rPr>
          <w:b/>
          <w:bCs/>
          <w:sz w:val="28"/>
          <w:szCs w:val="28"/>
        </w:rPr>
        <w:t>лизации муниципальной программы</w:t>
      </w:r>
    </w:p>
    <w:p w:rsidR="005D5C4E" w:rsidRDefault="006A74D6" w:rsidP="00A43DFC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5D5C4E">
        <w:rPr>
          <w:b/>
          <w:bCs/>
          <w:sz w:val="28"/>
          <w:szCs w:val="28"/>
        </w:rPr>
        <w:t>«Повышение эффективности управления муниципальным имуществом муниципального образования «Монастырщинский район»</w:t>
      </w:r>
    </w:p>
    <w:p w:rsidR="006A74D6" w:rsidRPr="005D5C4E" w:rsidRDefault="006A74D6" w:rsidP="00A43DFC">
      <w:pPr>
        <w:tabs>
          <w:tab w:val="left" w:pos="851"/>
        </w:tabs>
        <w:spacing w:line="240" w:lineRule="atLeast"/>
        <w:jc w:val="center"/>
        <w:rPr>
          <w:b/>
          <w:bCs/>
          <w:sz w:val="28"/>
          <w:szCs w:val="28"/>
        </w:rPr>
      </w:pPr>
      <w:r w:rsidRPr="005D5C4E">
        <w:rPr>
          <w:b/>
          <w:bCs/>
          <w:sz w:val="28"/>
          <w:szCs w:val="28"/>
        </w:rPr>
        <w:t xml:space="preserve"> Смоленской области»</w:t>
      </w:r>
    </w:p>
    <w:p w:rsidR="006A74D6" w:rsidRPr="005D5C4E" w:rsidRDefault="006A74D6" w:rsidP="006A74D6">
      <w:pPr>
        <w:tabs>
          <w:tab w:val="left" w:pos="851"/>
        </w:tabs>
        <w:spacing w:line="240" w:lineRule="atLeast"/>
        <w:ind w:firstLine="709"/>
        <w:jc w:val="center"/>
        <w:rPr>
          <w:b/>
          <w:sz w:val="28"/>
          <w:szCs w:val="28"/>
        </w:rPr>
      </w:pP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Муниципальная собственность - главная составляющая экономической основы местного самоуправления. Эффективное управление собственностью </w:t>
      </w:r>
      <w:r w:rsidR="00E72FC1">
        <w:rPr>
          <w:sz w:val="28"/>
          <w:szCs w:val="28"/>
        </w:rPr>
        <w:t>–</w:t>
      </w:r>
      <w:r w:rsid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это</w:t>
      </w:r>
      <w:r w:rsidR="00E72FC1">
        <w:rPr>
          <w:sz w:val="28"/>
          <w:szCs w:val="28"/>
        </w:rPr>
        <w:t>,</w:t>
      </w:r>
      <w:r w:rsidRPr="005C34AD">
        <w:rPr>
          <w:sz w:val="28"/>
          <w:szCs w:val="28"/>
        </w:rPr>
        <w:t xml:space="preserve"> </w:t>
      </w:r>
      <w:r w:rsidR="00925795" w:rsidRPr="00925795">
        <w:rPr>
          <w:sz w:val="28"/>
          <w:szCs w:val="28"/>
        </w:rPr>
        <w:t>прежде всего</w:t>
      </w:r>
      <w:r w:rsidR="00E72FC1">
        <w:rPr>
          <w:sz w:val="28"/>
          <w:szCs w:val="28"/>
        </w:rPr>
        <w:t>,</w:t>
      </w:r>
      <w:r w:rsidR="00925795" w:rsidRP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формирование доходной части местного бюджета и создание условий для реализации социально-экономической политики, направленной на развитие и создание благоприятных условий жизни для граждан муниципального образования «Монастырщинский район» Смоленской области.</w:t>
      </w: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Полномочия по управлению и распоряжению земельно-имущественным комплексом муниципального образования «Монастырщинский район» Смоленской области возложены на отдел имущественных и земельных отношений Администрации муниципального образования «Монастырщинский райо</w:t>
      </w:r>
      <w:r w:rsidR="0050475D">
        <w:rPr>
          <w:sz w:val="28"/>
          <w:szCs w:val="28"/>
        </w:rPr>
        <w:t>н» Смоленской области (далее – О</w:t>
      </w:r>
      <w:r w:rsidR="009E2C73">
        <w:rPr>
          <w:sz w:val="28"/>
          <w:szCs w:val="28"/>
        </w:rPr>
        <w:t>тдел). В основе деятельности О</w:t>
      </w:r>
      <w:r w:rsidRPr="005C34AD">
        <w:rPr>
          <w:sz w:val="28"/>
          <w:szCs w:val="28"/>
        </w:rPr>
        <w:t>тдела лежит исполнение федерального, регионального законодательства и нормативных актов органов местного самоуправления.</w:t>
      </w:r>
    </w:p>
    <w:p w:rsidR="0050475D" w:rsidRDefault="0050475D" w:rsidP="00504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50475D">
        <w:rPr>
          <w:bCs/>
          <w:sz w:val="28"/>
          <w:szCs w:val="28"/>
        </w:rPr>
        <w:t xml:space="preserve">Муниципальная программа </w:t>
      </w:r>
      <w:r w:rsidRPr="0050475D">
        <w:rPr>
          <w:sz w:val="28"/>
          <w:szCs w:val="28"/>
        </w:rPr>
        <w:t>«Повышение эффективности управления муниципальным имуществом муниципального образования «Монастырщинский район» Смоленской области» на 2015-2022 годы (далее – Программа)</w:t>
      </w:r>
      <w:r>
        <w:rPr>
          <w:sz w:val="28"/>
          <w:szCs w:val="28"/>
        </w:rPr>
        <w:t xml:space="preserve"> утверждена постановлением </w:t>
      </w:r>
      <w:r w:rsidRPr="0050475D">
        <w:rPr>
          <w:sz w:val="28"/>
          <w:szCs w:val="28"/>
        </w:rPr>
        <w:t>Администрации муниципального образования «Монастырщинский район» Смоленской области от 14.05.2015 № 130 (в редакции постановлений от 10.06.2015 № 164, от 31.12.2015 № 393, от 20.12.2016 № 395, от 10.01.2018 № 0002, от 14.12.2018 № 0544, от 21.02.2020 № 0069, от 21.12.2020 № 0418</w:t>
      </w:r>
      <w:r w:rsidR="00547DAF">
        <w:rPr>
          <w:sz w:val="28"/>
          <w:szCs w:val="28"/>
        </w:rPr>
        <w:t>, от 23.12.2021 № 04</w:t>
      </w:r>
      <w:r w:rsidR="006D6E23">
        <w:rPr>
          <w:sz w:val="28"/>
          <w:szCs w:val="28"/>
        </w:rPr>
        <w:t>5</w:t>
      </w:r>
      <w:r w:rsidR="00547DAF">
        <w:rPr>
          <w:sz w:val="28"/>
          <w:szCs w:val="28"/>
        </w:rPr>
        <w:t>8,</w:t>
      </w:r>
      <w:r w:rsidR="00547DAF" w:rsidRPr="00547DAF">
        <w:rPr>
          <w:sz w:val="28"/>
          <w:szCs w:val="28"/>
        </w:rPr>
        <w:t xml:space="preserve"> от 08.11.2022 № 0480</w:t>
      </w:r>
      <w:proofErr w:type="gramEnd"/>
      <w:r w:rsidR="00972CAE">
        <w:rPr>
          <w:sz w:val="28"/>
          <w:szCs w:val="28"/>
        </w:rPr>
        <w:t>, от 26.12.2022 № 0583</w:t>
      </w:r>
      <w:r w:rsidRPr="0050475D">
        <w:rPr>
          <w:sz w:val="28"/>
          <w:szCs w:val="28"/>
        </w:rPr>
        <w:t>)</w:t>
      </w:r>
      <w:r>
        <w:rPr>
          <w:sz w:val="28"/>
          <w:szCs w:val="28"/>
        </w:rPr>
        <w:t>. Разработчиком Программы является Отдел.</w:t>
      </w:r>
    </w:p>
    <w:p w:rsidR="005D5C4E" w:rsidRPr="0050475D" w:rsidRDefault="005D5C4E" w:rsidP="00504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50475D" w:rsidRDefault="0050475D" w:rsidP="0050475D">
      <w:pPr>
        <w:jc w:val="center"/>
        <w:rPr>
          <w:b/>
          <w:bCs/>
          <w:sz w:val="28"/>
          <w:szCs w:val="28"/>
        </w:rPr>
      </w:pPr>
      <w:r w:rsidRPr="0050475D">
        <w:rPr>
          <w:b/>
          <w:bCs/>
          <w:sz w:val="28"/>
          <w:szCs w:val="28"/>
        </w:rPr>
        <w:t>Цели, задачи и целевые показатели Программы.</w:t>
      </w:r>
    </w:p>
    <w:p w:rsidR="005D5C4E" w:rsidRPr="0050475D" w:rsidRDefault="005D5C4E" w:rsidP="0050475D">
      <w:pPr>
        <w:jc w:val="center"/>
        <w:rPr>
          <w:b/>
          <w:bCs/>
          <w:sz w:val="28"/>
          <w:szCs w:val="28"/>
        </w:rPr>
      </w:pPr>
    </w:p>
    <w:p w:rsidR="0050475D" w:rsidRP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Целью Программы является увеличение доходов местного бюджета на основе эффективного управления муниципальным имуществом.</w:t>
      </w:r>
    </w:p>
    <w:p w:rsidR="0050475D" w:rsidRP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Для достижения поставленных целей требуется решение следующих задач: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rFonts w:ascii="Arial" w:hAnsi="Arial" w:cs="Arial"/>
          <w:sz w:val="28"/>
          <w:szCs w:val="28"/>
        </w:rPr>
        <w:t xml:space="preserve">- </w:t>
      </w:r>
      <w:r w:rsidRPr="0050475D">
        <w:rPr>
          <w:sz w:val="28"/>
          <w:szCs w:val="28"/>
        </w:rPr>
        <w:t>совершенствование нормативно-правовой базы;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rFonts w:ascii="Arial" w:hAnsi="Arial" w:cs="Arial"/>
          <w:sz w:val="28"/>
          <w:szCs w:val="28"/>
        </w:rPr>
        <w:t xml:space="preserve">- </w:t>
      </w:r>
      <w:r w:rsidRPr="0050475D">
        <w:rPr>
          <w:sz w:val="28"/>
          <w:szCs w:val="28"/>
        </w:rPr>
        <w:t>формирование и учет муниципального имущества;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администрирование доходов, поступающих от распоряжения муниципальной собственностью;</w:t>
      </w:r>
    </w:p>
    <w:p w:rsid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lastRenderedPageBreak/>
        <w:t>- контроль использования</w:t>
      </w:r>
      <w:r w:rsidRPr="0050475D">
        <w:rPr>
          <w:color w:val="FF0000"/>
          <w:sz w:val="28"/>
          <w:szCs w:val="28"/>
        </w:rPr>
        <w:t xml:space="preserve"> </w:t>
      </w:r>
      <w:r w:rsidRPr="0050475D">
        <w:rPr>
          <w:sz w:val="28"/>
          <w:szCs w:val="28"/>
        </w:rPr>
        <w:t>муниципального имущества.</w:t>
      </w:r>
    </w:p>
    <w:p w:rsidR="00DA4114" w:rsidRDefault="00DA4114" w:rsidP="0050475D">
      <w:pPr>
        <w:ind w:firstLine="709"/>
        <w:jc w:val="both"/>
        <w:rPr>
          <w:sz w:val="28"/>
          <w:szCs w:val="28"/>
        </w:rPr>
      </w:pPr>
      <w:r w:rsidRPr="00DA4114">
        <w:rPr>
          <w:bCs/>
          <w:sz w:val="28"/>
          <w:szCs w:val="28"/>
        </w:rPr>
        <w:t>Целевой показатель Программы</w:t>
      </w:r>
      <w:r w:rsidRPr="00DA4114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DA4114">
        <w:rPr>
          <w:sz w:val="28"/>
          <w:szCs w:val="28"/>
        </w:rPr>
        <w:t>оступление неналоговых доходов в местный бюджет</w:t>
      </w:r>
      <w:r>
        <w:rPr>
          <w:sz w:val="28"/>
          <w:szCs w:val="28"/>
        </w:rPr>
        <w:t>.</w:t>
      </w:r>
    </w:p>
    <w:p w:rsidR="005D5C4E" w:rsidRPr="0050475D" w:rsidRDefault="005D5C4E" w:rsidP="0050475D">
      <w:pPr>
        <w:ind w:firstLine="709"/>
        <w:jc w:val="both"/>
        <w:rPr>
          <w:sz w:val="28"/>
          <w:szCs w:val="28"/>
        </w:rPr>
      </w:pPr>
    </w:p>
    <w:p w:rsidR="0050475D" w:rsidRDefault="0050475D" w:rsidP="0050475D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Перечень программных мероприятий.</w:t>
      </w:r>
    </w:p>
    <w:p w:rsidR="005D5C4E" w:rsidRDefault="005D5C4E" w:rsidP="0050475D">
      <w:pPr>
        <w:ind w:firstLine="900"/>
        <w:jc w:val="center"/>
        <w:rPr>
          <w:b/>
          <w:sz w:val="28"/>
          <w:szCs w:val="28"/>
        </w:rPr>
      </w:pP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Актуализация существующей базы нормативных правовых актов в сфере управления муниципальной собственнос</w:t>
      </w:r>
      <w:r w:rsidR="00972CAE">
        <w:rPr>
          <w:sz w:val="28"/>
          <w:szCs w:val="28"/>
        </w:rPr>
        <w:t>тью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Разработка и утверждение прогнозного плана приватизации муниципального имущества (срок реализации – ежегодно в декабре)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Отчет о выполнении прогнозного плана приватизации (срок реализации – ежегодно в марте)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Ведение реестра муниципальной собственности и поддержание его в актуальном состоя</w:t>
      </w:r>
      <w:r w:rsidR="00972CAE">
        <w:rPr>
          <w:sz w:val="28"/>
          <w:szCs w:val="28"/>
        </w:rPr>
        <w:t>нии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Инвентаризация муниципального имущес</w:t>
      </w:r>
      <w:r w:rsidR="00972CAE">
        <w:rPr>
          <w:sz w:val="28"/>
          <w:szCs w:val="28"/>
        </w:rPr>
        <w:t>тва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Оформление прав собственности на бесхозяйное и </w:t>
      </w:r>
      <w:proofErr w:type="spellStart"/>
      <w:r w:rsidRPr="001139E4">
        <w:rPr>
          <w:sz w:val="28"/>
          <w:szCs w:val="28"/>
        </w:rPr>
        <w:t>вымороченное</w:t>
      </w:r>
      <w:proofErr w:type="spellEnd"/>
      <w:r w:rsidRPr="001139E4">
        <w:rPr>
          <w:sz w:val="28"/>
          <w:szCs w:val="28"/>
        </w:rPr>
        <w:t xml:space="preserve"> имущество (срок реализации - 2015-202</w:t>
      </w:r>
      <w:r w:rsidR="00972CAE">
        <w:rPr>
          <w:sz w:val="28"/>
          <w:szCs w:val="28"/>
        </w:rPr>
        <w:t>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Прием в муниципальную собственность имущества, переданного из государственной и федеральной собственно</w:t>
      </w:r>
      <w:r w:rsidR="00972CAE">
        <w:rPr>
          <w:sz w:val="28"/>
          <w:szCs w:val="28"/>
        </w:rPr>
        <w:t>сти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Обслуживание и техническое сопровождение </w:t>
      </w:r>
      <w:proofErr w:type="gramStart"/>
      <w:r w:rsidRPr="001139E4">
        <w:rPr>
          <w:sz w:val="28"/>
          <w:szCs w:val="28"/>
        </w:rPr>
        <w:t>программно-технического</w:t>
      </w:r>
      <w:proofErr w:type="gramEnd"/>
      <w:r w:rsidRPr="001139E4">
        <w:rPr>
          <w:sz w:val="28"/>
          <w:szCs w:val="28"/>
        </w:rPr>
        <w:t xml:space="preserve"> комплекса по ведению базы данных по муниципальному имуществу (срок реализации - 2015</w:t>
      </w:r>
      <w:r w:rsidR="00972CAE">
        <w:rPr>
          <w:sz w:val="28"/>
          <w:szCs w:val="28"/>
        </w:rPr>
        <w:t>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Содержание объектов муниципальной собственно</w:t>
      </w:r>
      <w:r w:rsidR="00972CAE">
        <w:rPr>
          <w:sz w:val="28"/>
          <w:szCs w:val="28"/>
        </w:rPr>
        <w:t>сти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Инвентаризация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 (срок реализации - 2015-202</w:t>
      </w:r>
      <w:r w:rsidR="00972CAE">
        <w:rPr>
          <w:sz w:val="28"/>
          <w:szCs w:val="28"/>
        </w:rPr>
        <w:t>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оценки муниципального имущества с целью его продажи или предоставления в аре</w:t>
      </w:r>
      <w:r w:rsidR="00972CAE">
        <w:rPr>
          <w:sz w:val="28"/>
          <w:szCs w:val="28"/>
        </w:rPr>
        <w:t>нду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технической инвентаризации недвижимого имущества (срок реализации - 2015-</w:t>
      </w:r>
      <w:r w:rsidR="00972CAE">
        <w:rPr>
          <w:sz w:val="28"/>
          <w:szCs w:val="28"/>
        </w:rPr>
        <w:t>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работы по межеванию земельных участков, обеспечению постановки их на кадастровый учет (срок реализации - 2015-202</w:t>
      </w:r>
      <w:r w:rsidR="00972CAE">
        <w:rPr>
          <w:sz w:val="28"/>
          <w:szCs w:val="28"/>
        </w:rPr>
        <w:t>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Организация и проведение торгов по продаже объектов, находящихся в муниципальной собственности (срок реализации - </w:t>
      </w:r>
      <w:r w:rsidR="00972CAE">
        <w:rPr>
          <w:sz w:val="28"/>
          <w:szCs w:val="28"/>
        </w:rPr>
        <w:t>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торгов по предоставлению объектов, находящихся в муниципальной собственности, в аре</w:t>
      </w:r>
      <w:r w:rsidR="00972CAE">
        <w:rPr>
          <w:sz w:val="28"/>
          <w:szCs w:val="28"/>
        </w:rPr>
        <w:t>нду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работы по выявлению</w:t>
      </w:r>
      <w:r w:rsidR="009E2C73">
        <w:rPr>
          <w:sz w:val="28"/>
          <w:szCs w:val="28"/>
        </w:rPr>
        <w:t xml:space="preserve"> неучтенных земельных участков </w:t>
      </w:r>
      <w:r w:rsidRPr="001139E4">
        <w:rPr>
          <w:sz w:val="28"/>
          <w:szCs w:val="28"/>
        </w:rPr>
        <w:t>на территории района</w:t>
      </w:r>
      <w:r w:rsidR="00972CAE">
        <w:rPr>
          <w:sz w:val="28"/>
          <w:szCs w:val="28"/>
        </w:rPr>
        <w:t xml:space="preserve">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Учет и контроль поступлений неналоговых плате</w:t>
      </w:r>
      <w:r w:rsidR="00972CAE">
        <w:rPr>
          <w:sz w:val="28"/>
          <w:szCs w:val="28"/>
        </w:rPr>
        <w:t>жей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lastRenderedPageBreak/>
        <w:t>Проведение предупредительной и исковой работы с недобросовестными арендаторами (срок реализации - 2015-202</w:t>
      </w:r>
      <w:r w:rsidR="00972CAE">
        <w:rPr>
          <w:sz w:val="28"/>
          <w:szCs w:val="28"/>
        </w:rPr>
        <w:t>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Проведение муниципального </w:t>
      </w:r>
      <w:proofErr w:type="gramStart"/>
      <w:r w:rsidRPr="001139E4">
        <w:rPr>
          <w:sz w:val="28"/>
          <w:szCs w:val="28"/>
        </w:rPr>
        <w:t>земельного</w:t>
      </w:r>
      <w:proofErr w:type="gramEnd"/>
      <w:r w:rsidRPr="001139E4">
        <w:rPr>
          <w:sz w:val="28"/>
          <w:szCs w:val="28"/>
        </w:rPr>
        <w:t xml:space="preserve"> контр</w:t>
      </w:r>
      <w:r w:rsidR="00972CAE">
        <w:rPr>
          <w:sz w:val="28"/>
          <w:szCs w:val="28"/>
        </w:rPr>
        <w:t>оля (срок реализации - 2015-2025</w:t>
      </w:r>
      <w:r w:rsidRPr="001139E4">
        <w:rPr>
          <w:sz w:val="28"/>
          <w:szCs w:val="28"/>
        </w:rPr>
        <w:t xml:space="preserve">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конт</w:t>
      </w:r>
      <w:r w:rsidR="009E2C73">
        <w:rPr>
          <w:sz w:val="28"/>
          <w:szCs w:val="28"/>
        </w:rPr>
        <w:t xml:space="preserve">роля за целевым использованием </w:t>
      </w:r>
      <w:r w:rsidRPr="001139E4">
        <w:rPr>
          <w:sz w:val="28"/>
          <w:szCs w:val="28"/>
        </w:rPr>
        <w:t>муниципального имущес</w:t>
      </w:r>
      <w:r w:rsidR="00972CAE">
        <w:rPr>
          <w:sz w:val="28"/>
          <w:szCs w:val="28"/>
        </w:rPr>
        <w:t>тва (срок реализации - 2015-2025</w:t>
      </w:r>
      <w:r w:rsidRPr="001139E4">
        <w:rPr>
          <w:sz w:val="28"/>
          <w:szCs w:val="28"/>
        </w:rPr>
        <w:t xml:space="preserve"> гг.).</w:t>
      </w:r>
    </w:p>
    <w:p w:rsidR="00DB4A32" w:rsidRDefault="00DA4114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</w:t>
      </w:r>
      <w:r w:rsidR="00972CAE">
        <w:rPr>
          <w:sz w:val="28"/>
          <w:szCs w:val="28"/>
        </w:rPr>
        <w:t>ю программных мероприятий в 2023</w:t>
      </w:r>
      <w:r>
        <w:rPr>
          <w:sz w:val="28"/>
          <w:szCs w:val="28"/>
        </w:rPr>
        <w:t xml:space="preserve"> году выделено 2</w:t>
      </w:r>
      <w:r w:rsidR="00972CAE">
        <w:rPr>
          <w:sz w:val="28"/>
          <w:szCs w:val="28"/>
        </w:rPr>
        <w:t>0</w:t>
      </w:r>
      <w:r>
        <w:rPr>
          <w:sz w:val="28"/>
          <w:szCs w:val="28"/>
        </w:rPr>
        <w:t>0 тыс. рублей.</w:t>
      </w:r>
    </w:p>
    <w:p w:rsidR="006C7634" w:rsidRDefault="00972CAE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01.09</w:t>
      </w:r>
      <w:r w:rsidR="006D6E2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A4114" w:rsidRPr="001532C8">
        <w:rPr>
          <w:sz w:val="28"/>
          <w:szCs w:val="28"/>
        </w:rPr>
        <w:t xml:space="preserve"> </w:t>
      </w:r>
      <w:r w:rsidR="00BE0933" w:rsidRPr="001532C8">
        <w:rPr>
          <w:sz w:val="28"/>
          <w:szCs w:val="28"/>
        </w:rPr>
        <w:t xml:space="preserve">было </w:t>
      </w:r>
      <w:r w:rsidR="00DB4A32" w:rsidRPr="001532C8">
        <w:rPr>
          <w:sz w:val="28"/>
          <w:szCs w:val="28"/>
        </w:rPr>
        <w:t xml:space="preserve">израсходовано </w:t>
      </w:r>
      <w:r w:rsidR="00140CAA">
        <w:rPr>
          <w:sz w:val="28"/>
          <w:szCs w:val="28"/>
        </w:rPr>
        <w:t>111</w:t>
      </w:r>
      <w:r w:rsidR="00A43DFC" w:rsidRPr="00A43DFC">
        <w:rPr>
          <w:sz w:val="28"/>
          <w:szCs w:val="28"/>
        </w:rPr>
        <w:t xml:space="preserve"> </w:t>
      </w:r>
      <w:r w:rsidR="00A43DFC">
        <w:rPr>
          <w:sz w:val="28"/>
          <w:szCs w:val="28"/>
        </w:rPr>
        <w:t>тыс.</w:t>
      </w:r>
      <w:r w:rsidR="00BE0933" w:rsidRPr="00A43DFC">
        <w:rPr>
          <w:sz w:val="28"/>
          <w:szCs w:val="28"/>
        </w:rPr>
        <w:t xml:space="preserve"> </w:t>
      </w:r>
      <w:r w:rsidR="00644331">
        <w:rPr>
          <w:sz w:val="28"/>
          <w:szCs w:val="28"/>
        </w:rPr>
        <w:t>рублей</w:t>
      </w:r>
      <w:r w:rsidR="00DB4A32" w:rsidRPr="001532C8">
        <w:rPr>
          <w:sz w:val="28"/>
          <w:szCs w:val="28"/>
        </w:rPr>
        <w:t xml:space="preserve"> </w:t>
      </w:r>
      <w:r w:rsidR="00644331">
        <w:rPr>
          <w:sz w:val="28"/>
          <w:szCs w:val="28"/>
        </w:rPr>
        <w:t>(</w:t>
      </w:r>
      <w:r w:rsidR="00DB4A32" w:rsidRPr="001532C8">
        <w:rPr>
          <w:sz w:val="28"/>
          <w:szCs w:val="28"/>
        </w:rPr>
        <w:t>что составляет</w:t>
      </w:r>
      <w:r w:rsidR="00CB6794">
        <w:rPr>
          <w:sz w:val="28"/>
          <w:szCs w:val="28"/>
        </w:rPr>
        <w:t xml:space="preserve"> 55</w:t>
      </w:r>
      <w:r w:rsidR="00A43DFC">
        <w:rPr>
          <w:sz w:val="28"/>
          <w:szCs w:val="28"/>
        </w:rPr>
        <w:t>,5</w:t>
      </w:r>
      <w:r w:rsidR="00BE0933" w:rsidRPr="001532C8">
        <w:rPr>
          <w:sz w:val="28"/>
          <w:szCs w:val="28"/>
        </w:rPr>
        <w:t>% от утвержденных годовых плановых на</w:t>
      </w:r>
      <w:r w:rsidR="00644331">
        <w:rPr>
          <w:sz w:val="28"/>
          <w:szCs w:val="28"/>
        </w:rPr>
        <w:t>значений)</w:t>
      </w:r>
      <w:r w:rsidR="008F646D">
        <w:rPr>
          <w:sz w:val="28"/>
          <w:szCs w:val="28"/>
        </w:rPr>
        <w:t xml:space="preserve"> на осуществление следующих программных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128"/>
      </w:tblGrid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 xml:space="preserve">Обслуживание и техническое сопровождение </w:t>
            </w:r>
            <w:proofErr w:type="gramStart"/>
            <w:r w:rsidRPr="008F646D">
              <w:rPr>
                <w:sz w:val="28"/>
                <w:szCs w:val="28"/>
              </w:rPr>
              <w:t>программно-технического</w:t>
            </w:r>
            <w:proofErr w:type="gramEnd"/>
            <w:r w:rsidRPr="008F646D">
              <w:rPr>
                <w:sz w:val="28"/>
                <w:szCs w:val="28"/>
              </w:rPr>
              <w:t xml:space="preserve"> комплекса по ведению базы данных по муниципальному имуществу</w:t>
            </w:r>
          </w:p>
        </w:tc>
        <w:tc>
          <w:tcPr>
            <w:tcW w:w="2128" w:type="dxa"/>
            <w:vAlign w:val="center"/>
          </w:tcPr>
          <w:p w:rsidR="008F646D" w:rsidRDefault="008F646D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P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2128" w:type="dxa"/>
            <w:vAlign w:val="center"/>
          </w:tcPr>
          <w:p w:rsidR="008F646D" w:rsidRDefault="00140CAA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F646D">
              <w:rPr>
                <w:sz w:val="28"/>
                <w:szCs w:val="28"/>
              </w:rPr>
              <w:t xml:space="preserve">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Проведение технической инвентаризации недвижимого имущества</w:t>
            </w:r>
          </w:p>
        </w:tc>
        <w:tc>
          <w:tcPr>
            <w:tcW w:w="2128" w:type="dxa"/>
            <w:vAlign w:val="center"/>
          </w:tcPr>
          <w:p w:rsidR="008F646D" w:rsidRDefault="00140CAA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F646D">
              <w:rPr>
                <w:sz w:val="28"/>
                <w:szCs w:val="28"/>
              </w:rPr>
              <w:t xml:space="preserve">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2128" w:type="dxa"/>
            <w:vAlign w:val="center"/>
          </w:tcPr>
          <w:p w:rsidR="008F646D" w:rsidRDefault="00140CAA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F646D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F646D" w:rsidRPr="001532C8" w:rsidRDefault="008F646D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F646D" w:rsidRDefault="00BE0933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A43DFC">
        <w:rPr>
          <w:sz w:val="28"/>
          <w:szCs w:val="28"/>
        </w:rPr>
        <w:t>В настоящее время</w:t>
      </w:r>
      <w:r w:rsidR="00680A2A">
        <w:rPr>
          <w:sz w:val="28"/>
          <w:szCs w:val="28"/>
        </w:rPr>
        <w:t xml:space="preserve"> заключены контракты на сумму </w:t>
      </w:r>
      <w:r w:rsidR="00644331">
        <w:rPr>
          <w:sz w:val="28"/>
          <w:szCs w:val="28"/>
        </w:rPr>
        <w:t>38</w:t>
      </w:r>
      <w:r w:rsidRPr="00A43DFC">
        <w:rPr>
          <w:sz w:val="28"/>
          <w:szCs w:val="28"/>
        </w:rPr>
        <w:t xml:space="preserve"> тыс. рублей со сроком исполнения </w:t>
      </w:r>
      <w:r w:rsidR="00017825" w:rsidRPr="00A43DFC">
        <w:rPr>
          <w:sz w:val="28"/>
          <w:szCs w:val="28"/>
        </w:rPr>
        <w:t>до 30.11.202</w:t>
      </w:r>
      <w:r w:rsidR="00972CAE">
        <w:rPr>
          <w:sz w:val="28"/>
          <w:szCs w:val="28"/>
        </w:rPr>
        <w:t>3</w:t>
      </w:r>
      <w:r w:rsidR="00017825" w:rsidRPr="00A43DFC">
        <w:rPr>
          <w:sz w:val="28"/>
          <w:szCs w:val="28"/>
        </w:rPr>
        <w:t xml:space="preserve"> года </w:t>
      </w:r>
      <w:r w:rsidR="00326B39" w:rsidRPr="00A43DFC">
        <w:rPr>
          <w:sz w:val="28"/>
          <w:szCs w:val="28"/>
        </w:rPr>
        <w:t>на</w:t>
      </w:r>
      <w:r w:rsidR="00017825" w:rsidRPr="00A43DFC">
        <w:rPr>
          <w:sz w:val="28"/>
          <w:szCs w:val="28"/>
        </w:rPr>
        <w:t xml:space="preserve"> следующи</w:t>
      </w:r>
      <w:r w:rsidR="00326B39" w:rsidRPr="00A43DFC">
        <w:rPr>
          <w:sz w:val="28"/>
          <w:szCs w:val="28"/>
        </w:rPr>
        <w:t>е программные мероприятия</w:t>
      </w:r>
      <w:r w:rsidR="008F646D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646D">
              <w:rPr>
                <w:sz w:val="28"/>
                <w:szCs w:val="28"/>
              </w:rPr>
              <w:t>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2126" w:type="dxa"/>
            <w:vAlign w:val="center"/>
          </w:tcPr>
          <w:p w:rsidR="008F646D" w:rsidRDefault="00644331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646D">
              <w:rPr>
                <w:sz w:val="28"/>
                <w:szCs w:val="28"/>
              </w:rPr>
              <w:t xml:space="preserve"> тыс. рублей</w:t>
            </w:r>
          </w:p>
        </w:tc>
      </w:tr>
      <w:tr w:rsidR="008F646D" w:rsidTr="008F646D">
        <w:tc>
          <w:tcPr>
            <w:tcW w:w="8188" w:type="dxa"/>
          </w:tcPr>
          <w:p w:rsidR="008F646D" w:rsidRDefault="008F646D" w:rsidP="00017825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F646D">
              <w:rPr>
                <w:sz w:val="28"/>
                <w:szCs w:val="28"/>
              </w:rP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2126" w:type="dxa"/>
            <w:vAlign w:val="center"/>
          </w:tcPr>
          <w:p w:rsidR="008F646D" w:rsidRDefault="00CB6794" w:rsidP="008F646D">
            <w:pPr>
              <w:tabs>
                <w:tab w:val="left" w:pos="85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646D">
              <w:rPr>
                <w:sz w:val="28"/>
                <w:szCs w:val="28"/>
              </w:rPr>
              <w:t>0 тыс. рублей</w:t>
            </w:r>
          </w:p>
        </w:tc>
      </w:tr>
    </w:tbl>
    <w:p w:rsidR="005D5C4E" w:rsidRDefault="008F646D" w:rsidP="008F646D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634" w:rsidRDefault="006C7634" w:rsidP="008F646D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испо</w:t>
      </w:r>
      <w:r w:rsidR="006D6E23">
        <w:rPr>
          <w:sz w:val="28"/>
          <w:szCs w:val="28"/>
        </w:rPr>
        <w:t>лнения Программы на декабрь 202</w:t>
      </w:r>
      <w:r w:rsidR="00972CA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100%.</w:t>
      </w:r>
    </w:p>
    <w:sectPr w:rsidR="006C7634" w:rsidSect="005D5C4E">
      <w:headerReference w:type="default" r:id="rId12"/>
      <w:headerReference w:type="first" r:id="rId13"/>
      <w:type w:val="continuous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57" w:rsidRDefault="00CE6A57" w:rsidP="004871AB">
      <w:r>
        <w:separator/>
      </w:r>
    </w:p>
  </w:endnote>
  <w:endnote w:type="continuationSeparator" w:id="0">
    <w:p w:rsidR="00CE6A57" w:rsidRDefault="00CE6A57" w:rsidP="0048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9793"/>
      <w:docPartObj>
        <w:docPartGallery w:val="Page Numbers (Bottom of Page)"/>
        <w:docPartUnique/>
      </w:docPartObj>
    </w:sdtPr>
    <w:sdtEndPr/>
    <w:sdtContent>
      <w:p w:rsidR="005D5C4E" w:rsidRDefault="005D5C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68">
          <w:rPr>
            <w:noProof/>
          </w:rPr>
          <w:t>4</w:t>
        </w:r>
        <w:r>
          <w:fldChar w:fldCharType="end"/>
        </w:r>
      </w:p>
    </w:sdtContent>
  </w:sdt>
  <w:p w:rsidR="005D5C4E" w:rsidRDefault="005D5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57" w:rsidRDefault="00CE6A57" w:rsidP="004871AB">
      <w:r>
        <w:separator/>
      </w:r>
    </w:p>
  </w:footnote>
  <w:footnote w:type="continuationSeparator" w:id="0">
    <w:p w:rsidR="00CE6A57" w:rsidRDefault="00CE6A57" w:rsidP="0048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6" w:rsidRDefault="006A74D6" w:rsidP="004057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44" w:rsidRDefault="00C04F44" w:rsidP="005A6F8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D8" w:rsidRDefault="009C61D8" w:rsidP="009C61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362446A4"/>
    <w:multiLevelType w:val="multilevel"/>
    <w:tmpl w:val="AC9A00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5DD04A1"/>
    <w:multiLevelType w:val="hybridMultilevel"/>
    <w:tmpl w:val="AF6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0C01"/>
    <w:multiLevelType w:val="hybridMultilevel"/>
    <w:tmpl w:val="851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6728"/>
    <w:multiLevelType w:val="hybridMultilevel"/>
    <w:tmpl w:val="4C801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F2154"/>
    <w:multiLevelType w:val="multilevel"/>
    <w:tmpl w:val="2D768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636A9"/>
    <w:multiLevelType w:val="multilevel"/>
    <w:tmpl w:val="4F0CD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36492"/>
    <w:multiLevelType w:val="hybridMultilevel"/>
    <w:tmpl w:val="D6E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3"/>
    <w:rsid w:val="00003155"/>
    <w:rsid w:val="00003C92"/>
    <w:rsid w:val="00011F0C"/>
    <w:rsid w:val="00012462"/>
    <w:rsid w:val="0001755C"/>
    <w:rsid w:val="00017825"/>
    <w:rsid w:val="00020CDC"/>
    <w:rsid w:val="00020FCD"/>
    <w:rsid w:val="00021238"/>
    <w:rsid w:val="00024342"/>
    <w:rsid w:val="00043015"/>
    <w:rsid w:val="0004515D"/>
    <w:rsid w:val="0005402C"/>
    <w:rsid w:val="0005432B"/>
    <w:rsid w:val="00056E10"/>
    <w:rsid w:val="00061868"/>
    <w:rsid w:val="000740BB"/>
    <w:rsid w:val="00083AA6"/>
    <w:rsid w:val="0008443C"/>
    <w:rsid w:val="0008571E"/>
    <w:rsid w:val="0009307D"/>
    <w:rsid w:val="0009406A"/>
    <w:rsid w:val="00096820"/>
    <w:rsid w:val="000973D2"/>
    <w:rsid w:val="000C504A"/>
    <w:rsid w:val="000C6E8E"/>
    <w:rsid w:val="000E0AF6"/>
    <w:rsid w:val="000E1518"/>
    <w:rsid w:val="000F278A"/>
    <w:rsid w:val="001175FE"/>
    <w:rsid w:val="00130C9C"/>
    <w:rsid w:val="00131017"/>
    <w:rsid w:val="00140CAA"/>
    <w:rsid w:val="00142493"/>
    <w:rsid w:val="001428EB"/>
    <w:rsid w:val="00151279"/>
    <w:rsid w:val="001532C8"/>
    <w:rsid w:val="00161647"/>
    <w:rsid w:val="00161CDD"/>
    <w:rsid w:val="0016642E"/>
    <w:rsid w:val="00186DAD"/>
    <w:rsid w:val="00192774"/>
    <w:rsid w:val="001948CF"/>
    <w:rsid w:val="00196E5B"/>
    <w:rsid w:val="00197783"/>
    <w:rsid w:val="001A15A4"/>
    <w:rsid w:val="001A1C96"/>
    <w:rsid w:val="001A63CE"/>
    <w:rsid w:val="001B10CA"/>
    <w:rsid w:val="001B303D"/>
    <w:rsid w:val="001B526C"/>
    <w:rsid w:val="001B53BA"/>
    <w:rsid w:val="001C26CD"/>
    <w:rsid w:val="001C36EB"/>
    <w:rsid w:val="001D2782"/>
    <w:rsid w:val="001D41F5"/>
    <w:rsid w:val="001D48AE"/>
    <w:rsid w:val="001E268E"/>
    <w:rsid w:val="001F1EA2"/>
    <w:rsid w:val="001F3CA2"/>
    <w:rsid w:val="00202770"/>
    <w:rsid w:val="00207050"/>
    <w:rsid w:val="00207900"/>
    <w:rsid w:val="002105C8"/>
    <w:rsid w:val="00220FCF"/>
    <w:rsid w:val="00227C3D"/>
    <w:rsid w:val="00233E9D"/>
    <w:rsid w:val="002348EF"/>
    <w:rsid w:val="00234B67"/>
    <w:rsid w:val="002414E1"/>
    <w:rsid w:val="0024279A"/>
    <w:rsid w:val="002471FA"/>
    <w:rsid w:val="00250C7D"/>
    <w:rsid w:val="00274840"/>
    <w:rsid w:val="00274910"/>
    <w:rsid w:val="00274FB7"/>
    <w:rsid w:val="00276D87"/>
    <w:rsid w:val="00277CCE"/>
    <w:rsid w:val="0028393F"/>
    <w:rsid w:val="0028461C"/>
    <w:rsid w:val="00285791"/>
    <w:rsid w:val="002A0537"/>
    <w:rsid w:val="002A4C6D"/>
    <w:rsid w:val="002B25E4"/>
    <w:rsid w:val="002C5896"/>
    <w:rsid w:val="002C66BB"/>
    <w:rsid w:val="002C7ABA"/>
    <w:rsid w:val="002E42CB"/>
    <w:rsid w:val="002F03ED"/>
    <w:rsid w:val="00313367"/>
    <w:rsid w:val="00314B63"/>
    <w:rsid w:val="00321B53"/>
    <w:rsid w:val="00326B39"/>
    <w:rsid w:val="003405A4"/>
    <w:rsid w:val="00340B2C"/>
    <w:rsid w:val="0034299A"/>
    <w:rsid w:val="0034614B"/>
    <w:rsid w:val="00374758"/>
    <w:rsid w:val="003749D8"/>
    <w:rsid w:val="00375905"/>
    <w:rsid w:val="00382E15"/>
    <w:rsid w:val="00391D13"/>
    <w:rsid w:val="0039368D"/>
    <w:rsid w:val="0039454F"/>
    <w:rsid w:val="003A3460"/>
    <w:rsid w:val="003A356D"/>
    <w:rsid w:val="003A3822"/>
    <w:rsid w:val="003A422F"/>
    <w:rsid w:val="003B1279"/>
    <w:rsid w:val="003C1230"/>
    <w:rsid w:val="003C373C"/>
    <w:rsid w:val="003D661D"/>
    <w:rsid w:val="003E5253"/>
    <w:rsid w:val="003E6B3C"/>
    <w:rsid w:val="003F2D0E"/>
    <w:rsid w:val="003F3BE3"/>
    <w:rsid w:val="00403076"/>
    <w:rsid w:val="00405869"/>
    <w:rsid w:val="00406BC7"/>
    <w:rsid w:val="00412DE7"/>
    <w:rsid w:val="0041389E"/>
    <w:rsid w:val="004400EF"/>
    <w:rsid w:val="00452C37"/>
    <w:rsid w:val="00452D6C"/>
    <w:rsid w:val="00454E6F"/>
    <w:rsid w:val="00457E57"/>
    <w:rsid w:val="00460357"/>
    <w:rsid w:val="00461700"/>
    <w:rsid w:val="00463859"/>
    <w:rsid w:val="00463E45"/>
    <w:rsid w:val="00467E32"/>
    <w:rsid w:val="00473317"/>
    <w:rsid w:val="00476C6E"/>
    <w:rsid w:val="00477857"/>
    <w:rsid w:val="004871AB"/>
    <w:rsid w:val="004A28AF"/>
    <w:rsid w:val="004C0B1D"/>
    <w:rsid w:val="004C6580"/>
    <w:rsid w:val="004C6EA0"/>
    <w:rsid w:val="004D0EA7"/>
    <w:rsid w:val="004D28A9"/>
    <w:rsid w:val="004E3C5D"/>
    <w:rsid w:val="004E44A8"/>
    <w:rsid w:val="004F07F8"/>
    <w:rsid w:val="004F4D11"/>
    <w:rsid w:val="004F53E1"/>
    <w:rsid w:val="0050225A"/>
    <w:rsid w:val="0050475D"/>
    <w:rsid w:val="00514D82"/>
    <w:rsid w:val="0052384A"/>
    <w:rsid w:val="00532D0A"/>
    <w:rsid w:val="00533D03"/>
    <w:rsid w:val="00535492"/>
    <w:rsid w:val="00547DAF"/>
    <w:rsid w:val="00566FB6"/>
    <w:rsid w:val="005829B6"/>
    <w:rsid w:val="00585F72"/>
    <w:rsid w:val="00591327"/>
    <w:rsid w:val="00595C4F"/>
    <w:rsid w:val="005A195C"/>
    <w:rsid w:val="005A5973"/>
    <w:rsid w:val="005A6F82"/>
    <w:rsid w:val="005B1E27"/>
    <w:rsid w:val="005B7CCD"/>
    <w:rsid w:val="005C08D5"/>
    <w:rsid w:val="005C34AD"/>
    <w:rsid w:val="005C399E"/>
    <w:rsid w:val="005C53E3"/>
    <w:rsid w:val="005D5C4E"/>
    <w:rsid w:val="005E0EF5"/>
    <w:rsid w:val="005E26D0"/>
    <w:rsid w:val="005F4007"/>
    <w:rsid w:val="00602253"/>
    <w:rsid w:val="00605DFB"/>
    <w:rsid w:val="00614800"/>
    <w:rsid w:val="00614BA6"/>
    <w:rsid w:val="00614E45"/>
    <w:rsid w:val="00620F39"/>
    <w:rsid w:val="0062597D"/>
    <w:rsid w:val="006265C0"/>
    <w:rsid w:val="00640177"/>
    <w:rsid w:val="00644331"/>
    <w:rsid w:val="00644F8B"/>
    <w:rsid w:val="00663EF4"/>
    <w:rsid w:val="00680A2A"/>
    <w:rsid w:val="006841BD"/>
    <w:rsid w:val="00686854"/>
    <w:rsid w:val="00690FFE"/>
    <w:rsid w:val="00691E9B"/>
    <w:rsid w:val="0069275D"/>
    <w:rsid w:val="00693F2C"/>
    <w:rsid w:val="006A203A"/>
    <w:rsid w:val="006A74D6"/>
    <w:rsid w:val="006B1FA2"/>
    <w:rsid w:val="006B61E3"/>
    <w:rsid w:val="006B6605"/>
    <w:rsid w:val="006C0DC1"/>
    <w:rsid w:val="006C7634"/>
    <w:rsid w:val="006D6E23"/>
    <w:rsid w:val="006E1EC9"/>
    <w:rsid w:val="006E2430"/>
    <w:rsid w:val="007116AB"/>
    <w:rsid w:val="00712039"/>
    <w:rsid w:val="00712D59"/>
    <w:rsid w:val="00712DF5"/>
    <w:rsid w:val="00726CFC"/>
    <w:rsid w:val="00727FDF"/>
    <w:rsid w:val="007358E4"/>
    <w:rsid w:val="00744C11"/>
    <w:rsid w:val="00750616"/>
    <w:rsid w:val="0075411C"/>
    <w:rsid w:val="00755542"/>
    <w:rsid w:val="00756747"/>
    <w:rsid w:val="00775070"/>
    <w:rsid w:val="00790709"/>
    <w:rsid w:val="00790A8F"/>
    <w:rsid w:val="007A7B37"/>
    <w:rsid w:val="007B6E8F"/>
    <w:rsid w:val="007C624C"/>
    <w:rsid w:val="007C6B31"/>
    <w:rsid w:val="007D1EAF"/>
    <w:rsid w:val="007D65EC"/>
    <w:rsid w:val="007D7883"/>
    <w:rsid w:val="007F2C7D"/>
    <w:rsid w:val="007F6C36"/>
    <w:rsid w:val="00807155"/>
    <w:rsid w:val="008109A5"/>
    <w:rsid w:val="00813508"/>
    <w:rsid w:val="008142BB"/>
    <w:rsid w:val="008167C3"/>
    <w:rsid w:val="00817239"/>
    <w:rsid w:val="008202D4"/>
    <w:rsid w:val="00831A3C"/>
    <w:rsid w:val="008339BB"/>
    <w:rsid w:val="008364BF"/>
    <w:rsid w:val="00841C9C"/>
    <w:rsid w:val="00850265"/>
    <w:rsid w:val="008508B0"/>
    <w:rsid w:val="00852BC4"/>
    <w:rsid w:val="008601AE"/>
    <w:rsid w:val="00860E3D"/>
    <w:rsid w:val="00876698"/>
    <w:rsid w:val="008D29D7"/>
    <w:rsid w:val="008E7AD6"/>
    <w:rsid w:val="008F646D"/>
    <w:rsid w:val="008F6BF4"/>
    <w:rsid w:val="009020E1"/>
    <w:rsid w:val="00912BDE"/>
    <w:rsid w:val="009153C6"/>
    <w:rsid w:val="00920BDA"/>
    <w:rsid w:val="00925795"/>
    <w:rsid w:val="00934657"/>
    <w:rsid w:val="0094436F"/>
    <w:rsid w:val="00946260"/>
    <w:rsid w:val="00947365"/>
    <w:rsid w:val="0095648B"/>
    <w:rsid w:val="00967669"/>
    <w:rsid w:val="00972CAE"/>
    <w:rsid w:val="0097334E"/>
    <w:rsid w:val="009739AE"/>
    <w:rsid w:val="00976B6C"/>
    <w:rsid w:val="00977F7B"/>
    <w:rsid w:val="00981ED6"/>
    <w:rsid w:val="009830ED"/>
    <w:rsid w:val="00995D93"/>
    <w:rsid w:val="009B4257"/>
    <w:rsid w:val="009C1621"/>
    <w:rsid w:val="009C61D8"/>
    <w:rsid w:val="009D3F5A"/>
    <w:rsid w:val="009D71E0"/>
    <w:rsid w:val="009E0B8F"/>
    <w:rsid w:val="009E227E"/>
    <w:rsid w:val="009E2C73"/>
    <w:rsid w:val="009E31F2"/>
    <w:rsid w:val="009E7F12"/>
    <w:rsid w:val="009F5BD8"/>
    <w:rsid w:val="00A030B5"/>
    <w:rsid w:val="00A0484F"/>
    <w:rsid w:val="00A13142"/>
    <w:rsid w:val="00A15570"/>
    <w:rsid w:val="00A1569E"/>
    <w:rsid w:val="00A21749"/>
    <w:rsid w:val="00A24828"/>
    <w:rsid w:val="00A32BA2"/>
    <w:rsid w:val="00A34DB4"/>
    <w:rsid w:val="00A411D1"/>
    <w:rsid w:val="00A42CF8"/>
    <w:rsid w:val="00A43DFC"/>
    <w:rsid w:val="00A446DB"/>
    <w:rsid w:val="00A51853"/>
    <w:rsid w:val="00A60503"/>
    <w:rsid w:val="00A621BC"/>
    <w:rsid w:val="00A96585"/>
    <w:rsid w:val="00AA353A"/>
    <w:rsid w:val="00AB0D93"/>
    <w:rsid w:val="00AB2DDA"/>
    <w:rsid w:val="00AB65C0"/>
    <w:rsid w:val="00AC344E"/>
    <w:rsid w:val="00AD0415"/>
    <w:rsid w:val="00AD089D"/>
    <w:rsid w:val="00AD25F2"/>
    <w:rsid w:val="00AD4126"/>
    <w:rsid w:val="00AF2CA8"/>
    <w:rsid w:val="00AF475F"/>
    <w:rsid w:val="00AF5889"/>
    <w:rsid w:val="00B045ED"/>
    <w:rsid w:val="00B11B1A"/>
    <w:rsid w:val="00B11B56"/>
    <w:rsid w:val="00B17C9C"/>
    <w:rsid w:val="00B24D71"/>
    <w:rsid w:val="00B30BC6"/>
    <w:rsid w:val="00B37B72"/>
    <w:rsid w:val="00B40636"/>
    <w:rsid w:val="00B45763"/>
    <w:rsid w:val="00B5365B"/>
    <w:rsid w:val="00B5710F"/>
    <w:rsid w:val="00B61FA2"/>
    <w:rsid w:val="00B65FF0"/>
    <w:rsid w:val="00B709F8"/>
    <w:rsid w:val="00B73F8C"/>
    <w:rsid w:val="00B804CD"/>
    <w:rsid w:val="00B826EC"/>
    <w:rsid w:val="00B8318B"/>
    <w:rsid w:val="00B9635C"/>
    <w:rsid w:val="00B9689E"/>
    <w:rsid w:val="00BB2AA4"/>
    <w:rsid w:val="00BB34B4"/>
    <w:rsid w:val="00BB6749"/>
    <w:rsid w:val="00BB6F17"/>
    <w:rsid w:val="00BD194C"/>
    <w:rsid w:val="00BD2C64"/>
    <w:rsid w:val="00BD3E6D"/>
    <w:rsid w:val="00BD451D"/>
    <w:rsid w:val="00BE0933"/>
    <w:rsid w:val="00BE3182"/>
    <w:rsid w:val="00BE56E6"/>
    <w:rsid w:val="00BE5D5E"/>
    <w:rsid w:val="00BE5DA3"/>
    <w:rsid w:val="00BF455E"/>
    <w:rsid w:val="00BF683A"/>
    <w:rsid w:val="00C04F44"/>
    <w:rsid w:val="00C1556A"/>
    <w:rsid w:val="00C17EAF"/>
    <w:rsid w:val="00C23B0D"/>
    <w:rsid w:val="00C32C2E"/>
    <w:rsid w:val="00C3422D"/>
    <w:rsid w:val="00C3565E"/>
    <w:rsid w:val="00C454ED"/>
    <w:rsid w:val="00C4667C"/>
    <w:rsid w:val="00C57D46"/>
    <w:rsid w:val="00C634FA"/>
    <w:rsid w:val="00C64127"/>
    <w:rsid w:val="00C6463F"/>
    <w:rsid w:val="00C6521D"/>
    <w:rsid w:val="00C65970"/>
    <w:rsid w:val="00C6773C"/>
    <w:rsid w:val="00C734FA"/>
    <w:rsid w:val="00C77DC3"/>
    <w:rsid w:val="00C845EE"/>
    <w:rsid w:val="00C8650C"/>
    <w:rsid w:val="00C96240"/>
    <w:rsid w:val="00CA066F"/>
    <w:rsid w:val="00CA3A90"/>
    <w:rsid w:val="00CB6794"/>
    <w:rsid w:val="00CB7093"/>
    <w:rsid w:val="00CB7E88"/>
    <w:rsid w:val="00CC008B"/>
    <w:rsid w:val="00CC45D8"/>
    <w:rsid w:val="00CC6D5F"/>
    <w:rsid w:val="00CD3860"/>
    <w:rsid w:val="00CE2487"/>
    <w:rsid w:val="00CE6A57"/>
    <w:rsid w:val="00CF47A5"/>
    <w:rsid w:val="00CF4DE1"/>
    <w:rsid w:val="00D02398"/>
    <w:rsid w:val="00D06AC8"/>
    <w:rsid w:val="00D07880"/>
    <w:rsid w:val="00D101DA"/>
    <w:rsid w:val="00D15401"/>
    <w:rsid w:val="00D25ABF"/>
    <w:rsid w:val="00D33DD6"/>
    <w:rsid w:val="00D35367"/>
    <w:rsid w:val="00D615AE"/>
    <w:rsid w:val="00D62EC2"/>
    <w:rsid w:val="00D6573F"/>
    <w:rsid w:val="00D67B7B"/>
    <w:rsid w:val="00D705DA"/>
    <w:rsid w:val="00D73B23"/>
    <w:rsid w:val="00D76444"/>
    <w:rsid w:val="00D779E6"/>
    <w:rsid w:val="00D819A3"/>
    <w:rsid w:val="00D82C77"/>
    <w:rsid w:val="00D8457A"/>
    <w:rsid w:val="00DA2D98"/>
    <w:rsid w:val="00DA4114"/>
    <w:rsid w:val="00DB4A32"/>
    <w:rsid w:val="00DC01F8"/>
    <w:rsid w:val="00DD359A"/>
    <w:rsid w:val="00DD4A7D"/>
    <w:rsid w:val="00DE6DFF"/>
    <w:rsid w:val="00DF4710"/>
    <w:rsid w:val="00E10FE4"/>
    <w:rsid w:val="00E22E00"/>
    <w:rsid w:val="00E23C6D"/>
    <w:rsid w:val="00E45095"/>
    <w:rsid w:val="00E47178"/>
    <w:rsid w:val="00E51396"/>
    <w:rsid w:val="00E575D8"/>
    <w:rsid w:val="00E57F39"/>
    <w:rsid w:val="00E6703E"/>
    <w:rsid w:val="00E67D99"/>
    <w:rsid w:val="00E72FC1"/>
    <w:rsid w:val="00E817DC"/>
    <w:rsid w:val="00EA20DA"/>
    <w:rsid w:val="00EA4FD8"/>
    <w:rsid w:val="00EB1B60"/>
    <w:rsid w:val="00EB39BC"/>
    <w:rsid w:val="00EB6957"/>
    <w:rsid w:val="00EC2731"/>
    <w:rsid w:val="00EC7123"/>
    <w:rsid w:val="00ED6F30"/>
    <w:rsid w:val="00EE441D"/>
    <w:rsid w:val="00EE5459"/>
    <w:rsid w:val="00EF001D"/>
    <w:rsid w:val="00EF093F"/>
    <w:rsid w:val="00EF191E"/>
    <w:rsid w:val="00EF5B3F"/>
    <w:rsid w:val="00F37EE1"/>
    <w:rsid w:val="00F4324E"/>
    <w:rsid w:val="00F4392C"/>
    <w:rsid w:val="00F47371"/>
    <w:rsid w:val="00F53B6E"/>
    <w:rsid w:val="00F55E87"/>
    <w:rsid w:val="00F6205D"/>
    <w:rsid w:val="00F62120"/>
    <w:rsid w:val="00F653BA"/>
    <w:rsid w:val="00F83E32"/>
    <w:rsid w:val="00F9116C"/>
    <w:rsid w:val="00F91B49"/>
    <w:rsid w:val="00F976D5"/>
    <w:rsid w:val="00FA12D2"/>
    <w:rsid w:val="00FA63EE"/>
    <w:rsid w:val="00FA6840"/>
    <w:rsid w:val="00FB1EE6"/>
    <w:rsid w:val="00FC02F7"/>
    <w:rsid w:val="00FC6022"/>
    <w:rsid w:val="00FC65CD"/>
    <w:rsid w:val="00FF3539"/>
    <w:rsid w:val="00FF3A1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613D-C200-4192-B144-AEAED48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833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2023-09-27T06:15:00Z</cp:lastPrinted>
  <dcterms:created xsi:type="dcterms:W3CDTF">2023-09-11T06:45:00Z</dcterms:created>
  <dcterms:modified xsi:type="dcterms:W3CDTF">2023-09-27T06:19:00Z</dcterms:modified>
</cp:coreProperties>
</file>