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421AB7">
        <w:tc>
          <w:tcPr>
            <w:tcW w:w="3379" w:type="dxa"/>
          </w:tcPr>
          <w:p w:rsidR="00AE04FF" w:rsidRPr="00E82652" w:rsidRDefault="00AE04FF" w:rsidP="00421AB7">
            <w:pPr>
              <w:jc w:val="center"/>
              <w:rPr>
                <w:b/>
                <w:bCs/>
                <w:sz w:val="32"/>
                <w:szCs w:val="32"/>
                <w:lang w:val="en-US"/>
              </w:rPr>
            </w:pPr>
            <w:r>
              <w:tab/>
            </w:r>
          </w:p>
        </w:tc>
        <w:tc>
          <w:tcPr>
            <w:tcW w:w="3379" w:type="dxa"/>
          </w:tcPr>
          <w:p w:rsidR="00AE04FF" w:rsidRPr="00E06CF7" w:rsidRDefault="005C5EB0" w:rsidP="00421AB7">
            <w:pPr>
              <w:jc w:val="center"/>
              <w:rPr>
                <w:b/>
                <w:bCs/>
                <w:sz w:val="32"/>
                <w:szCs w:val="32"/>
                <w:lang w:val="en-US"/>
              </w:rPr>
            </w:pPr>
            <w:r>
              <w:rPr>
                <w:b/>
                <w:bCs/>
                <w:sz w:val="32"/>
                <w:szCs w:val="32"/>
              </w:rPr>
              <w:t xml:space="preserve"> </w:t>
            </w:r>
            <w:r w:rsidR="00AE04FF" w:rsidRPr="00E06CF7">
              <w:rPr>
                <w:noProof/>
                <w:sz w:val="32"/>
                <w:szCs w:val="32"/>
              </w:rPr>
              <w:drawing>
                <wp:inline distT="0" distB="0" distL="0" distR="0" wp14:anchorId="15EBBC2A" wp14:editId="0F9E4677">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421AB7">
            <w:pPr>
              <w:ind w:left="-567"/>
              <w:jc w:val="center"/>
              <w:rPr>
                <w:lang w:val="en-US"/>
              </w:rPr>
            </w:pPr>
          </w:p>
          <w:p w:rsidR="00AE04FF" w:rsidRDefault="00AE04FF" w:rsidP="00421AB7">
            <w:pPr>
              <w:jc w:val="right"/>
              <w:rPr>
                <w:bCs/>
                <w:sz w:val="28"/>
                <w:szCs w:val="28"/>
              </w:rPr>
            </w:pPr>
          </w:p>
          <w:p w:rsidR="00AE04FF" w:rsidRDefault="00AE04FF" w:rsidP="00421AB7">
            <w:pPr>
              <w:jc w:val="right"/>
              <w:rPr>
                <w:bCs/>
                <w:sz w:val="28"/>
                <w:szCs w:val="28"/>
              </w:rPr>
            </w:pPr>
          </w:p>
          <w:p w:rsidR="00AE04FF" w:rsidRPr="00FF5DE3" w:rsidRDefault="00AE04FF" w:rsidP="00421AB7">
            <w:pPr>
              <w:jc w:val="right"/>
              <w:rPr>
                <w:bCs/>
                <w:sz w:val="28"/>
                <w:szCs w:val="28"/>
              </w:rPr>
            </w:pPr>
          </w:p>
        </w:tc>
      </w:tr>
    </w:tbl>
    <w:p w:rsidR="00AE04FF" w:rsidRPr="007B3D6B" w:rsidRDefault="00AE04FF" w:rsidP="00AE04FF">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AE04FF" w:rsidRPr="007B3D6B" w:rsidRDefault="00AE04FF" w:rsidP="00AE04F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AE04FF">
      <w:pPr>
        <w:jc w:val="center"/>
        <w:rPr>
          <w:b/>
          <w:sz w:val="28"/>
          <w:szCs w:val="28"/>
        </w:rPr>
      </w:pPr>
    </w:p>
    <w:p w:rsidR="00AE04FF" w:rsidRDefault="00AE04FF" w:rsidP="00AE04FF">
      <w:pPr>
        <w:jc w:val="center"/>
        <w:rPr>
          <w:b/>
          <w:bCs/>
          <w:sz w:val="28"/>
          <w:szCs w:val="28"/>
        </w:rPr>
      </w:pPr>
      <w:proofErr w:type="gramStart"/>
      <w:r w:rsidRPr="007B3D6B">
        <w:rPr>
          <w:b/>
          <w:bCs/>
          <w:sz w:val="28"/>
          <w:szCs w:val="28"/>
        </w:rPr>
        <w:t>Р</w:t>
      </w:r>
      <w:proofErr w:type="gramEnd"/>
      <w:r w:rsidR="003F10FB">
        <w:rPr>
          <w:b/>
          <w:bCs/>
          <w:sz w:val="28"/>
          <w:szCs w:val="28"/>
        </w:rPr>
        <w:t xml:space="preserve"> </w:t>
      </w:r>
      <w:r w:rsidRPr="007B3D6B">
        <w:rPr>
          <w:b/>
          <w:bCs/>
          <w:sz w:val="28"/>
          <w:szCs w:val="28"/>
        </w:rPr>
        <w:t>Е</w:t>
      </w:r>
      <w:r w:rsidR="003F10FB">
        <w:rPr>
          <w:b/>
          <w:bCs/>
          <w:sz w:val="28"/>
          <w:szCs w:val="28"/>
        </w:rPr>
        <w:t xml:space="preserve"> </w:t>
      </w:r>
      <w:r w:rsidRPr="007B3D6B">
        <w:rPr>
          <w:b/>
          <w:bCs/>
          <w:sz w:val="28"/>
          <w:szCs w:val="28"/>
        </w:rPr>
        <w:t>Ш</w:t>
      </w:r>
      <w:r w:rsidR="003F10FB">
        <w:rPr>
          <w:b/>
          <w:bCs/>
          <w:sz w:val="28"/>
          <w:szCs w:val="28"/>
        </w:rPr>
        <w:t xml:space="preserve"> </w:t>
      </w:r>
      <w:r w:rsidRPr="007B3D6B">
        <w:rPr>
          <w:b/>
          <w:bCs/>
          <w:sz w:val="28"/>
          <w:szCs w:val="28"/>
        </w:rPr>
        <w:t>Е</w:t>
      </w:r>
      <w:r w:rsidR="003F10FB">
        <w:rPr>
          <w:b/>
          <w:bCs/>
          <w:sz w:val="28"/>
          <w:szCs w:val="28"/>
        </w:rPr>
        <w:t xml:space="preserve"> </w:t>
      </w:r>
      <w:r w:rsidRPr="007B3D6B">
        <w:rPr>
          <w:b/>
          <w:bCs/>
          <w:sz w:val="28"/>
          <w:szCs w:val="28"/>
        </w:rPr>
        <w:t>Н</w:t>
      </w:r>
      <w:r w:rsidR="003F10FB">
        <w:rPr>
          <w:b/>
          <w:bCs/>
          <w:sz w:val="28"/>
          <w:szCs w:val="28"/>
        </w:rPr>
        <w:t xml:space="preserve"> </w:t>
      </w:r>
      <w:r w:rsidRPr="007B3D6B">
        <w:rPr>
          <w:b/>
          <w:bCs/>
          <w:sz w:val="28"/>
          <w:szCs w:val="28"/>
        </w:rPr>
        <w:t>И</w:t>
      </w:r>
      <w:r w:rsidR="003F10FB">
        <w:rPr>
          <w:b/>
          <w:bCs/>
          <w:sz w:val="28"/>
          <w:szCs w:val="28"/>
        </w:rPr>
        <w:t xml:space="preserve"> </w:t>
      </w:r>
      <w:r w:rsidRPr="007B3D6B">
        <w:rPr>
          <w:b/>
          <w:bCs/>
          <w:sz w:val="28"/>
          <w:szCs w:val="28"/>
        </w:rPr>
        <w:t>Е</w:t>
      </w:r>
    </w:p>
    <w:p w:rsidR="003F10FB" w:rsidRPr="007B3D6B" w:rsidRDefault="003F10FB" w:rsidP="00AE04FF">
      <w:pPr>
        <w:jc w:val="center"/>
        <w:rPr>
          <w:sz w:val="28"/>
          <w:szCs w:val="28"/>
        </w:rPr>
      </w:pPr>
    </w:p>
    <w:p w:rsidR="00AE04FF" w:rsidRDefault="003B2F58" w:rsidP="00AE04FF">
      <w:pPr>
        <w:rPr>
          <w:b/>
          <w:sz w:val="28"/>
          <w:szCs w:val="28"/>
        </w:rPr>
      </w:pPr>
      <w:r>
        <w:rPr>
          <w:b/>
          <w:sz w:val="28"/>
          <w:szCs w:val="28"/>
        </w:rPr>
        <w:t>о</w:t>
      </w:r>
      <w:r w:rsidR="00AE04FF" w:rsidRPr="00FD4949">
        <w:rPr>
          <w:b/>
          <w:sz w:val="28"/>
          <w:szCs w:val="28"/>
        </w:rPr>
        <w:t>т</w:t>
      </w:r>
      <w:r>
        <w:rPr>
          <w:b/>
          <w:sz w:val="28"/>
          <w:szCs w:val="28"/>
        </w:rPr>
        <w:t xml:space="preserve"> 27 апреля 2023 года</w:t>
      </w:r>
      <w:r w:rsidR="00AE04FF" w:rsidRPr="00FD4949">
        <w:rPr>
          <w:b/>
          <w:sz w:val="28"/>
          <w:szCs w:val="28"/>
        </w:rPr>
        <w:t xml:space="preserve"> </w:t>
      </w:r>
      <w:r w:rsidR="00AE04FF">
        <w:rPr>
          <w:b/>
          <w:sz w:val="28"/>
          <w:szCs w:val="28"/>
        </w:rPr>
        <w:t xml:space="preserve"> </w:t>
      </w:r>
      <w:r w:rsidR="00AE04FF" w:rsidRPr="00FD4949">
        <w:rPr>
          <w:b/>
          <w:sz w:val="28"/>
          <w:szCs w:val="28"/>
        </w:rPr>
        <w:t xml:space="preserve">                                    </w:t>
      </w:r>
      <w:r w:rsidR="00AE04FF">
        <w:rPr>
          <w:b/>
          <w:sz w:val="28"/>
          <w:szCs w:val="28"/>
        </w:rPr>
        <w:t xml:space="preserve">             </w:t>
      </w:r>
      <w:r w:rsidR="00A33E8A">
        <w:rPr>
          <w:b/>
          <w:sz w:val="28"/>
          <w:szCs w:val="28"/>
        </w:rPr>
        <w:t xml:space="preserve">          </w:t>
      </w:r>
      <w:r w:rsidR="00AE04FF">
        <w:rPr>
          <w:b/>
          <w:sz w:val="28"/>
          <w:szCs w:val="28"/>
        </w:rPr>
        <w:t xml:space="preserve">   </w:t>
      </w:r>
      <w:r w:rsidR="00A33E8A">
        <w:rPr>
          <w:b/>
          <w:sz w:val="28"/>
          <w:szCs w:val="28"/>
        </w:rPr>
        <w:t xml:space="preserve"> </w:t>
      </w:r>
      <w:r>
        <w:rPr>
          <w:b/>
          <w:sz w:val="28"/>
          <w:szCs w:val="28"/>
        </w:rPr>
        <w:t xml:space="preserve">               </w:t>
      </w:r>
      <w:r w:rsidR="00A33E8A">
        <w:rPr>
          <w:b/>
          <w:sz w:val="28"/>
          <w:szCs w:val="28"/>
        </w:rPr>
        <w:t xml:space="preserve">    </w:t>
      </w:r>
      <w:r w:rsidR="00AE04FF">
        <w:rPr>
          <w:b/>
          <w:sz w:val="28"/>
          <w:szCs w:val="28"/>
        </w:rPr>
        <w:t xml:space="preserve">   </w:t>
      </w:r>
      <w:r>
        <w:rPr>
          <w:b/>
          <w:sz w:val="28"/>
          <w:szCs w:val="28"/>
        </w:rPr>
        <w:t xml:space="preserve">         </w:t>
      </w:r>
      <w:r w:rsidR="00AE04FF" w:rsidRPr="00FD4949">
        <w:rPr>
          <w:b/>
          <w:sz w:val="28"/>
          <w:szCs w:val="28"/>
        </w:rPr>
        <w:t>№</w:t>
      </w:r>
      <w:r w:rsidR="00AE04FF">
        <w:rPr>
          <w:b/>
          <w:sz w:val="28"/>
          <w:szCs w:val="28"/>
        </w:rPr>
        <w:t xml:space="preserve"> </w:t>
      </w:r>
      <w:r>
        <w:rPr>
          <w:b/>
          <w:sz w:val="28"/>
          <w:szCs w:val="28"/>
        </w:rPr>
        <w:t>26</w:t>
      </w:r>
    </w:p>
    <w:p w:rsidR="003F10FB" w:rsidRPr="00FD4949" w:rsidRDefault="003F10FB" w:rsidP="00AE04FF">
      <w:pPr>
        <w:rPr>
          <w:b/>
        </w:rPr>
      </w:pPr>
    </w:p>
    <w:p w:rsidR="00AE04FF" w:rsidRPr="00A41B34" w:rsidRDefault="00AE04FF" w:rsidP="003F10FB">
      <w:pPr>
        <w:pStyle w:val="Style6"/>
        <w:widowControl/>
        <w:spacing w:before="94" w:line="310" w:lineRule="exact"/>
        <w:ind w:right="5105"/>
        <w:rPr>
          <w:rFonts w:ascii="Times New Roman" w:hAnsi="Times New Roman" w:cs="Times New Roman"/>
          <w:sz w:val="28"/>
          <w:szCs w:val="28"/>
        </w:rPr>
      </w:pPr>
      <w:r w:rsidRPr="00A41B34">
        <w:rPr>
          <w:rStyle w:val="FontStyle58"/>
          <w:sz w:val="28"/>
          <w:szCs w:val="28"/>
        </w:rPr>
        <w:t xml:space="preserve">Об </w:t>
      </w:r>
      <w:proofErr w:type="gramStart"/>
      <w:r w:rsidRPr="00A41B34">
        <w:rPr>
          <w:rStyle w:val="FontStyle58"/>
          <w:sz w:val="28"/>
          <w:szCs w:val="28"/>
        </w:rPr>
        <w:t>итогах</w:t>
      </w:r>
      <w:proofErr w:type="gramEnd"/>
      <w:r w:rsidRPr="00A41B34">
        <w:rPr>
          <w:rStyle w:val="FontStyle58"/>
          <w:sz w:val="28"/>
          <w:szCs w:val="28"/>
        </w:rPr>
        <w:t xml:space="preserve"> социально-экономического развития муниципального образования «Монастырщинский район» Смоленской области за 202</w:t>
      </w:r>
      <w:r w:rsidR="00E55D31" w:rsidRPr="00A41B34">
        <w:rPr>
          <w:rStyle w:val="FontStyle58"/>
          <w:sz w:val="28"/>
          <w:szCs w:val="28"/>
        </w:rPr>
        <w:t>2</w:t>
      </w:r>
      <w:r w:rsidRPr="00A41B34">
        <w:rPr>
          <w:rStyle w:val="FontStyle58"/>
          <w:sz w:val="28"/>
          <w:szCs w:val="28"/>
        </w:rPr>
        <w:t xml:space="preserve"> год</w:t>
      </w:r>
    </w:p>
    <w:p w:rsidR="00AE04FF" w:rsidRDefault="00AE04FF" w:rsidP="00AE04FF">
      <w:pPr>
        <w:pStyle w:val="a9"/>
        <w:ind w:left="5103" w:hanging="5103"/>
        <w:rPr>
          <w:sz w:val="28"/>
          <w:szCs w:val="28"/>
        </w:rPr>
      </w:pPr>
    </w:p>
    <w:p w:rsidR="003F10FB" w:rsidRDefault="003F10FB" w:rsidP="00AE04FF">
      <w:pPr>
        <w:pStyle w:val="a9"/>
        <w:ind w:left="5103" w:hanging="5103"/>
        <w:rPr>
          <w:sz w:val="28"/>
          <w:szCs w:val="28"/>
        </w:rPr>
      </w:pPr>
    </w:p>
    <w:p w:rsidR="00AE04FF" w:rsidRPr="00BA5AEA" w:rsidRDefault="00AE04FF" w:rsidP="005C5EB0">
      <w:pPr>
        <w:pStyle w:val="Style6"/>
        <w:widowControl/>
        <w:spacing w:line="240" w:lineRule="auto"/>
        <w:ind w:right="-1" w:firstLine="709"/>
        <w:rPr>
          <w:rFonts w:ascii="Times New Roman" w:hAnsi="Times New Roman" w:cs="Times New Roman"/>
          <w:b/>
          <w:bCs/>
          <w:spacing w:val="3"/>
          <w:sz w:val="28"/>
          <w:szCs w:val="28"/>
        </w:rPr>
      </w:pPr>
      <w:r w:rsidRPr="00BA5AEA">
        <w:rPr>
          <w:rFonts w:ascii="Times New Roman" w:hAnsi="Times New Roman" w:cs="Times New Roman"/>
          <w:sz w:val="28"/>
          <w:szCs w:val="28"/>
        </w:rPr>
        <w:t xml:space="preserve">Заслушав и обсудив информацию </w:t>
      </w:r>
      <w:r w:rsidR="003F10FB">
        <w:rPr>
          <w:rFonts w:ascii="Times New Roman" w:hAnsi="Times New Roman" w:cs="Times New Roman"/>
          <w:sz w:val="28"/>
          <w:szCs w:val="28"/>
        </w:rPr>
        <w:t>начальника отдела экономического развития, жилищно-коммунального хозяйства, градост</w:t>
      </w:r>
      <w:r w:rsidR="005C5EB0">
        <w:rPr>
          <w:rFonts w:ascii="Times New Roman" w:hAnsi="Times New Roman" w:cs="Times New Roman"/>
          <w:sz w:val="28"/>
          <w:szCs w:val="28"/>
        </w:rPr>
        <w:t xml:space="preserve">роительной деятельности </w:t>
      </w:r>
      <w:r w:rsidR="00507BB4">
        <w:rPr>
          <w:rFonts w:ascii="Times New Roman" w:hAnsi="Times New Roman" w:cs="Times New Roman"/>
          <w:sz w:val="28"/>
          <w:szCs w:val="28"/>
        </w:rPr>
        <w:t xml:space="preserve">Администрации </w:t>
      </w:r>
      <w:r w:rsidR="00507BB4" w:rsidRPr="00BA5AEA">
        <w:rPr>
          <w:rFonts w:ascii="Times New Roman" w:hAnsi="Times New Roman" w:cs="Times New Roman"/>
          <w:sz w:val="28"/>
          <w:szCs w:val="28"/>
        </w:rPr>
        <w:t xml:space="preserve">муниципального образования «Монастырщинский район» Смоленской </w:t>
      </w:r>
      <w:r w:rsidR="00507BB4" w:rsidRPr="00507BB4">
        <w:rPr>
          <w:rFonts w:ascii="Times New Roman" w:hAnsi="Times New Roman" w:cs="Times New Roman"/>
          <w:sz w:val="28"/>
          <w:szCs w:val="28"/>
        </w:rPr>
        <w:t xml:space="preserve">области </w:t>
      </w:r>
      <w:r w:rsidR="005C5EB0">
        <w:rPr>
          <w:rFonts w:ascii="Times New Roman" w:hAnsi="Times New Roman" w:cs="Times New Roman"/>
          <w:sz w:val="28"/>
          <w:szCs w:val="28"/>
        </w:rPr>
        <w:t>Котиковой Лидии Ивановны «О</w:t>
      </w:r>
      <w:r w:rsidRPr="00507BB4">
        <w:rPr>
          <w:rFonts w:ascii="Times New Roman" w:hAnsi="Times New Roman" w:cs="Times New Roman"/>
          <w:sz w:val="28"/>
          <w:szCs w:val="28"/>
        </w:rPr>
        <w:t xml:space="preserve">б </w:t>
      </w:r>
      <w:r w:rsidRPr="00BA5AEA">
        <w:rPr>
          <w:rFonts w:ascii="Times New Roman" w:hAnsi="Times New Roman" w:cs="Times New Roman"/>
          <w:sz w:val="28"/>
          <w:szCs w:val="28"/>
        </w:rPr>
        <w:t xml:space="preserve">итогах социально-экономического развития муниципального образования «Монастырщинский район» Смоленской области </w:t>
      </w:r>
      <w:r w:rsidR="00F0489A">
        <w:rPr>
          <w:rFonts w:ascii="Times New Roman" w:hAnsi="Times New Roman" w:cs="Times New Roman"/>
          <w:sz w:val="28"/>
          <w:szCs w:val="28"/>
        </w:rPr>
        <w:t xml:space="preserve">за </w:t>
      </w:r>
      <w:r w:rsidRPr="00BA5AEA">
        <w:rPr>
          <w:rFonts w:ascii="Times New Roman" w:hAnsi="Times New Roman" w:cs="Times New Roman"/>
          <w:sz w:val="28"/>
          <w:szCs w:val="28"/>
        </w:rPr>
        <w:t>20</w:t>
      </w:r>
      <w:r>
        <w:rPr>
          <w:rFonts w:ascii="Times New Roman" w:hAnsi="Times New Roman" w:cs="Times New Roman"/>
          <w:sz w:val="28"/>
          <w:szCs w:val="28"/>
        </w:rPr>
        <w:t>2</w:t>
      </w:r>
      <w:r w:rsidR="00E55D31">
        <w:rPr>
          <w:rFonts w:ascii="Times New Roman" w:hAnsi="Times New Roman" w:cs="Times New Roman"/>
          <w:sz w:val="28"/>
          <w:szCs w:val="28"/>
        </w:rPr>
        <w:t>2</w:t>
      </w:r>
      <w:r w:rsidR="0083573C">
        <w:rPr>
          <w:rFonts w:ascii="Times New Roman" w:hAnsi="Times New Roman" w:cs="Times New Roman"/>
          <w:sz w:val="28"/>
          <w:szCs w:val="28"/>
        </w:rPr>
        <w:t xml:space="preserve"> </w:t>
      </w:r>
      <w:r w:rsidRPr="00BA5AEA">
        <w:rPr>
          <w:rFonts w:ascii="Times New Roman" w:hAnsi="Times New Roman" w:cs="Times New Roman"/>
          <w:sz w:val="28"/>
          <w:szCs w:val="28"/>
        </w:rPr>
        <w:t>год</w:t>
      </w:r>
      <w:r w:rsidR="005C5EB0">
        <w:rPr>
          <w:rFonts w:ascii="Times New Roman" w:hAnsi="Times New Roman" w:cs="Times New Roman"/>
          <w:sz w:val="28"/>
          <w:szCs w:val="28"/>
        </w:rPr>
        <w:t>»</w:t>
      </w:r>
      <w:r w:rsidRPr="00BA5AEA">
        <w:rPr>
          <w:rFonts w:ascii="Times New Roman" w:hAnsi="Times New Roman" w:cs="Times New Roman"/>
          <w:sz w:val="28"/>
          <w:szCs w:val="28"/>
        </w:rPr>
        <w:t>,</w:t>
      </w:r>
      <w:r w:rsidR="005C5EB0">
        <w:rPr>
          <w:rFonts w:ascii="Times New Roman" w:hAnsi="Times New Roman" w:cs="Times New Roman"/>
          <w:sz w:val="28"/>
          <w:szCs w:val="28"/>
        </w:rPr>
        <w:t xml:space="preserve">  </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AE04FF" w:rsidRPr="00BA5AEA" w:rsidRDefault="00AE04FF" w:rsidP="005C5EB0">
      <w:pPr>
        <w:pStyle w:val="a9"/>
        <w:ind w:firstLine="709"/>
        <w:rPr>
          <w:b/>
          <w:bCs/>
          <w:spacing w:val="3"/>
          <w:sz w:val="28"/>
          <w:szCs w:val="28"/>
        </w:rPr>
      </w:pPr>
    </w:p>
    <w:p w:rsidR="00AE04FF" w:rsidRDefault="00AE04FF" w:rsidP="005C5EB0">
      <w:pPr>
        <w:pStyle w:val="a9"/>
        <w:ind w:firstLine="709"/>
        <w:rPr>
          <w:b/>
          <w:bCs/>
          <w:spacing w:val="3"/>
          <w:sz w:val="28"/>
          <w:szCs w:val="28"/>
        </w:rPr>
      </w:pPr>
      <w:r>
        <w:rPr>
          <w:b/>
          <w:bCs/>
          <w:spacing w:val="3"/>
          <w:sz w:val="28"/>
          <w:szCs w:val="28"/>
        </w:rPr>
        <w:t>РЕШИЛ:</w:t>
      </w:r>
    </w:p>
    <w:p w:rsidR="00AE04FF" w:rsidRDefault="00AE04FF" w:rsidP="005C5EB0">
      <w:pPr>
        <w:pStyle w:val="a9"/>
        <w:ind w:firstLine="709"/>
        <w:rPr>
          <w:b/>
          <w:bCs/>
          <w:spacing w:val="3"/>
          <w:sz w:val="28"/>
          <w:szCs w:val="28"/>
        </w:rPr>
      </w:pPr>
    </w:p>
    <w:p w:rsidR="00AE04FF" w:rsidRPr="00BA5AEA" w:rsidRDefault="00AE04FF" w:rsidP="005C5EB0">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Pr="00BA5AEA">
        <w:rPr>
          <w:rFonts w:ascii="Times New Roman" w:hAnsi="Times New Roman" w:cs="Times New Roman"/>
          <w:bCs/>
          <w:spacing w:val="3"/>
          <w:sz w:val="28"/>
          <w:szCs w:val="28"/>
        </w:rPr>
        <w:t xml:space="preserve">Информацию </w:t>
      </w:r>
      <w:r w:rsidR="005C5EB0">
        <w:rPr>
          <w:rFonts w:ascii="Times New Roman" w:hAnsi="Times New Roman" w:cs="Times New Roman"/>
          <w:bCs/>
          <w:spacing w:val="3"/>
          <w:sz w:val="28"/>
          <w:szCs w:val="28"/>
        </w:rPr>
        <w:t>«О</w:t>
      </w:r>
      <w:r w:rsidRPr="00BA5AEA">
        <w:rPr>
          <w:rFonts w:ascii="Times New Roman" w:hAnsi="Times New Roman" w:cs="Times New Roman"/>
          <w:sz w:val="28"/>
          <w:szCs w:val="28"/>
        </w:rPr>
        <w:t xml:space="preserve">б </w:t>
      </w:r>
      <w:proofErr w:type="gramStart"/>
      <w:r w:rsidRPr="00BA5AEA">
        <w:rPr>
          <w:rFonts w:ascii="Times New Roman" w:hAnsi="Times New Roman" w:cs="Times New Roman"/>
          <w:sz w:val="28"/>
          <w:szCs w:val="28"/>
        </w:rPr>
        <w:t>итогах</w:t>
      </w:r>
      <w:proofErr w:type="gramEnd"/>
      <w:r w:rsidRPr="00BA5AEA">
        <w:rPr>
          <w:rFonts w:ascii="Times New Roman" w:hAnsi="Times New Roman" w:cs="Times New Roman"/>
          <w:sz w:val="28"/>
          <w:szCs w:val="28"/>
        </w:rPr>
        <w:t xml:space="preserve">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E55D31">
        <w:rPr>
          <w:rFonts w:ascii="Times New Roman" w:hAnsi="Times New Roman" w:cs="Times New Roman"/>
          <w:sz w:val="28"/>
          <w:szCs w:val="28"/>
        </w:rPr>
        <w:t>2</w:t>
      </w:r>
      <w:r w:rsidRPr="00BA5AEA">
        <w:rPr>
          <w:rFonts w:ascii="Times New Roman" w:hAnsi="Times New Roman" w:cs="Times New Roman"/>
          <w:sz w:val="28"/>
          <w:szCs w:val="28"/>
        </w:rPr>
        <w:t xml:space="preserve"> год</w:t>
      </w:r>
      <w:r w:rsidR="005C5EB0">
        <w:rPr>
          <w:rFonts w:ascii="Times New Roman" w:hAnsi="Times New Roman" w:cs="Times New Roman"/>
          <w:sz w:val="28"/>
          <w:szCs w:val="28"/>
        </w:rPr>
        <w:t>»</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 (прилагается).</w:t>
      </w:r>
    </w:p>
    <w:p w:rsidR="00AE04FF" w:rsidRDefault="00AE04FF" w:rsidP="005C5EB0">
      <w:pPr>
        <w:pStyle w:val="a9"/>
        <w:tabs>
          <w:tab w:val="left" w:pos="426"/>
        </w:tabs>
        <w:ind w:firstLine="709"/>
        <w:jc w:val="both"/>
        <w:rPr>
          <w:bCs/>
          <w:spacing w:val="3"/>
          <w:sz w:val="28"/>
          <w:szCs w:val="28"/>
        </w:rPr>
      </w:pPr>
      <w:r>
        <w:rPr>
          <w:sz w:val="28"/>
          <w:szCs w:val="28"/>
        </w:rPr>
        <w:t>2. </w:t>
      </w:r>
      <w:r>
        <w:rPr>
          <w:bCs/>
          <w:spacing w:val="3"/>
          <w:sz w:val="28"/>
          <w:szCs w:val="28"/>
        </w:rPr>
        <w:t>Настоящее ре</w:t>
      </w:r>
      <w:r w:rsidR="005C5EB0">
        <w:rPr>
          <w:bCs/>
          <w:spacing w:val="3"/>
          <w:sz w:val="28"/>
          <w:szCs w:val="28"/>
        </w:rPr>
        <w:t xml:space="preserve">шение вступает в силу с момента </w:t>
      </w:r>
      <w:r>
        <w:rPr>
          <w:bCs/>
          <w:spacing w:val="3"/>
          <w:sz w:val="28"/>
          <w:szCs w:val="28"/>
        </w:rPr>
        <w:t>подписания.</w:t>
      </w:r>
    </w:p>
    <w:p w:rsidR="005C5EB0" w:rsidRDefault="005C5EB0" w:rsidP="005C5EB0">
      <w:pPr>
        <w:pStyle w:val="a9"/>
        <w:tabs>
          <w:tab w:val="left" w:pos="426"/>
        </w:tabs>
        <w:ind w:firstLine="709"/>
        <w:jc w:val="both"/>
        <w:rPr>
          <w:sz w:val="28"/>
          <w:szCs w:val="28"/>
        </w:rPr>
      </w:pPr>
    </w:p>
    <w:p w:rsidR="00AE04FF" w:rsidRDefault="00AE04FF"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2E466E">
        <w:trPr>
          <w:trHeight w:val="1091"/>
        </w:trPr>
        <w:tc>
          <w:tcPr>
            <w:tcW w:w="5246" w:type="dxa"/>
          </w:tcPr>
          <w:p w:rsidR="008D1276" w:rsidRDefault="003A07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8A47E4">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«Монастырщинский район»</w:t>
            </w:r>
          </w:p>
          <w:p w:rsidR="003A07E9" w:rsidRPr="008D1276" w:rsidRDefault="003A07E9" w:rsidP="008D1276">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5C5EB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5C5EB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Монастырщинского районного</w:t>
            </w:r>
          </w:p>
          <w:p w:rsidR="003A07E9" w:rsidRDefault="005C5EB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5296"/>
      </w:tblGrid>
      <w:tr w:rsidR="008D1276" w:rsidTr="005C5EB0">
        <w:tc>
          <w:tcPr>
            <w:tcW w:w="5018" w:type="dxa"/>
            <w:hideMark/>
          </w:tcPr>
          <w:p w:rsidR="008D1276" w:rsidRDefault="005C5EB0" w:rsidP="003B2F5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3B2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A47E4">
              <w:rPr>
                <w:rFonts w:ascii="Times New Roman" w:hAnsi="Times New Roman" w:cs="Times New Roman"/>
                <w:b/>
                <w:sz w:val="28"/>
                <w:szCs w:val="28"/>
              </w:rPr>
              <w:t>В.Б. Титов</w:t>
            </w:r>
          </w:p>
        </w:tc>
        <w:tc>
          <w:tcPr>
            <w:tcW w:w="5296" w:type="dxa"/>
            <w:hideMark/>
          </w:tcPr>
          <w:p w:rsidR="008D1276" w:rsidRDefault="005C5EB0" w:rsidP="005C5EB0">
            <w:pPr>
              <w:pStyle w:val="ConsPlusNormal"/>
              <w:widowControl/>
              <w:ind w:right="-108" w:firstLine="0"/>
              <w:rPr>
                <w:rFonts w:ascii="Times New Roman" w:hAnsi="Times New Roman" w:cs="Times New Roman"/>
                <w:b/>
                <w:sz w:val="28"/>
                <w:szCs w:val="28"/>
              </w:rPr>
            </w:pPr>
            <w:r>
              <w:rPr>
                <w:rFonts w:ascii="Times New Roman" w:hAnsi="Times New Roman" w:cs="Times New Roman"/>
                <w:b/>
                <w:sz w:val="28"/>
                <w:szCs w:val="28"/>
              </w:rPr>
              <w:t xml:space="preserve">                                         </w:t>
            </w:r>
            <w:r w:rsidR="008D1276">
              <w:rPr>
                <w:rFonts w:ascii="Times New Roman" w:hAnsi="Times New Roman" w:cs="Times New Roman"/>
                <w:b/>
                <w:sz w:val="28"/>
                <w:szCs w:val="28"/>
              </w:rPr>
              <w:t>П.А. Счастливый</w:t>
            </w:r>
          </w:p>
        </w:tc>
      </w:tr>
    </w:tbl>
    <w:p w:rsidR="00AE04FF" w:rsidRDefault="00AE04FF" w:rsidP="00AE04FF">
      <w:pPr>
        <w:ind w:right="20"/>
        <w:jc w:val="right"/>
        <w:rPr>
          <w:sz w:val="24"/>
          <w:szCs w:val="24"/>
        </w:rPr>
      </w:pPr>
    </w:p>
    <w:p w:rsidR="008D1276" w:rsidRDefault="008D1276" w:rsidP="00AE04FF">
      <w:pPr>
        <w:ind w:right="20"/>
        <w:jc w:val="right"/>
        <w:rPr>
          <w:sz w:val="24"/>
          <w:szCs w:val="24"/>
        </w:rPr>
      </w:pPr>
    </w:p>
    <w:p w:rsidR="008D1276" w:rsidRPr="004F18ED" w:rsidRDefault="008D1276" w:rsidP="00AE04FF">
      <w:pPr>
        <w:ind w:right="20"/>
        <w:jc w:val="right"/>
        <w:rPr>
          <w:sz w:val="24"/>
          <w:szCs w:val="24"/>
        </w:rPr>
      </w:pPr>
    </w:p>
    <w:p w:rsidR="00E55D31" w:rsidRDefault="00E55D31" w:rsidP="00AE04FF">
      <w:pPr>
        <w:ind w:right="20"/>
        <w:jc w:val="center"/>
        <w:rPr>
          <w:sz w:val="24"/>
          <w:szCs w:val="24"/>
        </w:rPr>
      </w:pPr>
    </w:p>
    <w:p w:rsidR="00E55D31" w:rsidRDefault="00E55D31" w:rsidP="00AE04FF">
      <w:pPr>
        <w:ind w:right="20"/>
        <w:jc w:val="center"/>
        <w:rPr>
          <w:sz w:val="24"/>
          <w:szCs w:val="24"/>
        </w:rPr>
      </w:pPr>
    </w:p>
    <w:p w:rsidR="00E55D31" w:rsidRDefault="00E55D31" w:rsidP="008D1276">
      <w:pPr>
        <w:ind w:right="20"/>
        <w:jc w:val="right"/>
        <w:rPr>
          <w:sz w:val="24"/>
          <w:szCs w:val="24"/>
        </w:rPr>
      </w:pP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tblGrid>
      <w:tr w:rsidR="00E20DAE" w:rsidTr="00E20DAE">
        <w:trPr>
          <w:trHeight w:val="1888"/>
        </w:trPr>
        <w:tc>
          <w:tcPr>
            <w:tcW w:w="3858" w:type="dxa"/>
            <w:tcBorders>
              <w:top w:val="nil"/>
              <w:left w:val="nil"/>
              <w:bottom w:val="nil"/>
              <w:right w:val="nil"/>
            </w:tcBorders>
          </w:tcPr>
          <w:p w:rsidR="00E20DAE" w:rsidRPr="00E20DAE" w:rsidRDefault="00E20DAE" w:rsidP="005C5EB0">
            <w:pPr>
              <w:ind w:left="184"/>
              <w:jc w:val="right"/>
              <w:rPr>
                <w:sz w:val="24"/>
                <w:szCs w:val="24"/>
              </w:rPr>
            </w:pPr>
            <w:r w:rsidRPr="00E20DAE">
              <w:rPr>
                <w:sz w:val="24"/>
                <w:szCs w:val="24"/>
              </w:rPr>
              <w:lastRenderedPageBreak/>
              <w:t xml:space="preserve">Приложение </w:t>
            </w:r>
          </w:p>
          <w:p w:rsidR="00E20DAE" w:rsidRPr="00E20DAE" w:rsidRDefault="00E20DAE" w:rsidP="005C5EB0">
            <w:pPr>
              <w:ind w:left="184"/>
              <w:jc w:val="right"/>
              <w:rPr>
                <w:sz w:val="24"/>
                <w:szCs w:val="24"/>
              </w:rPr>
            </w:pPr>
            <w:r w:rsidRPr="00E20DAE">
              <w:rPr>
                <w:sz w:val="24"/>
                <w:szCs w:val="24"/>
              </w:rPr>
              <w:t>к</w:t>
            </w:r>
            <w:r w:rsidRPr="00EC7D8F">
              <w:rPr>
                <w:sz w:val="24"/>
                <w:szCs w:val="24"/>
              </w:rPr>
              <w:t xml:space="preserve"> решению </w:t>
            </w:r>
            <w:r>
              <w:rPr>
                <w:sz w:val="24"/>
                <w:szCs w:val="24"/>
              </w:rPr>
              <w:t>Монастырщинского</w:t>
            </w:r>
          </w:p>
          <w:p w:rsidR="00E20DAE" w:rsidRDefault="00E20DAE" w:rsidP="005C5EB0">
            <w:pPr>
              <w:ind w:left="184"/>
              <w:jc w:val="right"/>
              <w:rPr>
                <w:b/>
                <w:sz w:val="28"/>
                <w:szCs w:val="28"/>
              </w:rPr>
            </w:pPr>
            <w:r>
              <w:rPr>
                <w:sz w:val="24"/>
                <w:szCs w:val="24"/>
              </w:rPr>
              <w:t>районного Совета депутатов</w:t>
            </w:r>
          </w:p>
          <w:p w:rsidR="00E20DAE" w:rsidRDefault="005C5EB0" w:rsidP="005C5EB0">
            <w:pPr>
              <w:ind w:left="184"/>
              <w:jc w:val="right"/>
              <w:rPr>
                <w:b/>
                <w:sz w:val="28"/>
                <w:szCs w:val="28"/>
              </w:rPr>
            </w:pPr>
            <w:r>
              <w:rPr>
                <w:sz w:val="24"/>
                <w:szCs w:val="24"/>
              </w:rPr>
              <w:t>от</w:t>
            </w:r>
            <w:r w:rsidR="003B2F58">
              <w:rPr>
                <w:sz w:val="24"/>
                <w:szCs w:val="24"/>
              </w:rPr>
              <w:t xml:space="preserve"> 27.04.2023г. №26</w:t>
            </w:r>
          </w:p>
          <w:p w:rsidR="00E20DAE" w:rsidRDefault="00E20DAE" w:rsidP="00E20DAE">
            <w:pPr>
              <w:jc w:val="center"/>
              <w:rPr>
                <w:b/>
                <w:sz w:val="28"/>
                <w:szCs w:val="28"/>
              </w:rPr>
            </w:pPr>
          </w:p>
          <w:p w:rsidR="00E20DAE" w:rsidRDefault="00E20DAE" w:rsidP="00E20DAE">
            <w:pPr>
              <w:jc w:val="center"/>
              <w:rPr>
                <w:b/>
                <w:sz w:val="28"/>
                <w:szCs w:val="28"/>
              </w:rPr>
            </w:pPr>
            <w:bookmarkStart w:id="0" w:name="_GoBack"/>
            <w:bookmarkEnd w:id="0"/>
          </w:p>
        </w:tc>
      </w:tr>
    </w:tbl>
    <w:p w:rsidR="00AE04FF" w:rsidRDefault="00AA6B2E" w:rsidP="00360E99">
      <w:pPr>
        <w:jc w:val="center"/>
        <w:rPr>
          <w:b/>
          <w:sz w:val="28"/>
          <w:szCs w:val="28"/>
        </w:rPr>
      </w:pPr>
      <w:r w:rsidRPr="00495397">
        <w:rPr>
          <w:b/>
          <w:sz w:val="28"/>
          <w:szCs w:val="28"/>
        </w:rPr>
        <w:t xml:space="preserve">Итоги </w:t>
      </w:r>
      <w:r w:rsidR="00E776DF" w:rsidRPr="00495397">
        <w:rPr>
          <w:b/>
          <w:sz w:val="28"/>
          <w:szCs w:val="28"/>
        </w:rPr>
        <w:t>социально-экономического развития</w:t>
      </w:r>
    </w:p>
    <w:p w:rsidR="005C5EB0" w:rsidRDefault="00E776DF" w:rsidP="00360E99">
      <w:pPr>
        <w:tabs>
          <w:tab w:val="left" w:pos="10206"/>
        </w:tabs>
        <w:spacing w:before="5"/>
        <w:ind w:firstLine="709"/>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w:t>
      </w:r>
      <w:r w:rsidR="0072354F">
        <w:rPr>
          <w:b/>
          <w:sz w:val="28"/>
          <w:szCs w:val="28"/>
        </w:rPr>
        <w:t xml:space="preserve">ий район» </w:t>
      </w:r>
    </w:p>
    <w:p w:rsidR="00360E99" w:rsidRDefault="0072354F" w:rsidP="00360E99">
      <w:pPr>
        <w:tabs>
          <w:tab w:val="left" w:pos="10206"/>
        </w:tabs>
        <w:spacing w:before="5"/>
        <w:ind w:firstLine="709"/>
        <w:jc w:val="center"/>
        <w:rPr>
          <w:b/>
          <w:sz w:val="28"/>
          <w:szCs w:val="28"/>
        </w:rPr>
      </w:pPr>
      <w:r>
        <w:rPr>
          <w:b/>
          <w:sz w:val="28"/>
          <w:szCs w:val="28"/>
        </w:rPr>
        <w:t>Смоленской области за</w:t>
      </w:r>
      <w:r w:rsidR="00E776DF" w:rsidRPr="00495397">
        <w:rPr>
          <w:b/>
          <w:sz w:val="28"/>
          <w:szCs w:val="28"/>
        </w:rPr>
        <w:t xml:space="preserve"> 20</w:t>
      </w:r>
      <w:r w:rsidR="00933DE4">
        <w:rPr>
          <w:b/>
          <w:sz w:val="28"/>
          <w:szCs w:val="28"/>
        </w:rPr>
        <w:t>2</w:t>
      </w:r>
      <w:r w:rsidR="00E55D31">
        <w:rPr>
          <w:b/>
          <w:sz w:val="28"/>
          <w:szCs w:val="28"/>
        </w:rPr>
        <w:t>2</w:t>
      </w:r>
      <w:r w:rsidR="00933DE4">
        <w:rPr>
          <w:b/>
          <w:sz w:val="28"/>
          <w:szCs w:val="28"/>
        </w:rPr>
        <w:t xml:space="preserve"> </w:t>
      </w:r>
      <w:r w:rsidR="00E776DF" w:rsidRPr="00495397">
        <w:rPr>
          <w:b/>
          <w:sz w:val="28"/>
          <w:szCs w:val="28"/>
        </w:rPr>
        <w:t>год</w:t>
      </w:r>
      <w:r w:rsidR="003B2F58">
        <w:rPr>
          <w:b/>
          <w:sz w:val="28"/>
          <w:szCs w:val="28"/>
        </w:rPr>
        <w:t>.</w:t>
      </w:r>
    </w:p>
    <w:p w:rsidR="00360E99" w:rsidRDefault="00360E99" w:rsidP="00360E99">
      <w:pPr>
        <w:tabs>
          <w:tab w:val="left" w:pos="10206"/>
        </w:tabs>
        <w:spacing w:before="5"/>
        <w:ind w:firstLine="709"/>
        <w:jc w:val="center"/>
        <w:rPr>
          <w:b/>
          <w:sz w:val="28"/>
          <w:szCs w:val="28"/>
        </w:rPr>
      </w:pPr>
    </w:p>
    <w:p w:rsidR="00360E99" w:rsidRPr="0024202A" w:rsidRDefault="00360E99" w:rsidP="00360E99">
      <w:pPr>
        <w:tabs>
          <w:tab w:val="left" w:pos="10206"/>
        </w:tabs>
        <w:spacing w:before="5"/>
        <w:ind w:firstLine="709"/>
        <w:jc w:val="both"/>
        <w:rPr>
          <w:bCs/>
          <w:spacing w:val="2"/>
          <w:sz w:val="28"/>
          <w:szCs w:val="28"/>
        </w:rPr>
      </w:pPr>
      <w:proofErr w:type="gramStart"/>
      <w:r w:rsidRPr="0024202A">
        <w:rPr>
          <w:bCs/>
          <w:spacing w:val="2"/>
          <w:sz w:val="28"/>
          <w:szCs w:val="28"/>
        </w:rPr>
        <w:t xml:space="preserve">Деятельность Администрации муниципального образования </w:t>
      </w:r>
      <w:r w:rsidRPr="0024202A">
        <w:rPr>
          <w:bCs/>
          <w:color w:val="323232"/>
          <w:spacing w:val="2"/>
          <w:sz w:val="28"/>
          <w:szCs w:val="28"/>
        </w:rPr>
        <w:t>«Монастырщинский район» Смоленской области</w:t>
      </w:r>
      <w:r w:rsidRPr="0024202A">
        <w:rPr>
          <w:bCs/>
          <w:spacing w:val="2"/>
          <w:sz w:val="28"/>
          <w:szCs w:val="28"/>
        </w:rPr>
        <w:t xml:space="preserve"> в 202</w:t>
      </w:r>
      <w:r w:rsidR="00CA585E">
        <w:rPr>
          <w:bCs/>
          <w:spacing w:val="2"/>
          <w:sz w:val="28"/>
          <w:szCs w:val="28"/>
        </w:rPr>
        <w:t>2</w:t>
      </w:r>
      <w:r w:rsidRPr="0024202A">
        <w:rPr>
          <w:bCs/>
          <w:spacing w:val="2"/>
          <w:sz w:val="28"/>
          <w:szCs w:val="28"/>
        </w:rPr>
        <w:t xml:space="preserve"> году осуществлялась в соответствии с полномочиями, определенными Федеральным законом </w:t>
      </w:r>
      <w:r w:rsidRPr="0024202A">
        <w:rPr>
          <w:rStyle w:val="extended-textshort"/>
          <w:bCs/>
          <w:sz w:val="28"/>
          <w:szCs w:val="28"/>
        </w:rPr>
        <w:t>от</w:t>
      </w:r>
      <w:r w:rsidRPr="0024202A">
        <w:rPr>
          <w:rStyle w:val="extended-textshort"/>
          <w:sz w:val="28"/>
          <w:szCs w:val="28"/>
        </w:rPr>
        <w:t xml:space="preserve"> 06.10.</w:t>
      </w:r>
      <w:r w:rsidRPr="0024202A">
        <w:rPr>
          <w:rStyle w:val="extended-textshort"/>
          <w:bCs/>
          <w:sz w:val="28"/>
          <w:szCs w:val="28"/>
        </w:rPr>
        <w:t>2003</w:t>
      </w:r>
      <w:r w:rsidRPr="0024202A">
        <w:rPr>
          <w:bCs/>
          <w:spacing w:val="2"/>
          <w:sz w:val="28"/>
          <w:szCs w:val="28"/>
        </w:rPr>
        <w:t xml:space="preserve"> №</w:t>
      </w:r>
      <w:r>
        <w:rPr>
          <w:bCs/>
          <w:spacing w:val="2"/>
          <w:sz w:val="28"/>
          <w:szCs w:val="28"/>
        </w:rPr>
        <w:t> </w:t>
      </w:r>
      <w:r w:rsidR="005C5EB0">
        <w:rPr>
          <w:bCs/>
          <w:spacing w:val="2"/>
          <w:sz w:val="28"/>
          <w:szCs w:val="28"/>
        </w:rPr>
        <w:t>131-</w:t>
      </w:r>
      <w:r w:rsidRPr="0024202A">
        <w:rPr>
          <w:bCs/>
          <w:spacing w:val="2"/>
          <w:sz w:val="28"/>
          <w:szCs w:val="28"/>
        </w:rPr>
        <w:t>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«Монастырщинский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AA6B2E" w:rsidRDefault="0072354F" w:rsidP="0072354F">
      <w:pPr>
        <w:shd w:val="clear" w:color="auto" w:fill="FFFFFF"/>
        <w:spacing w:before="266"/>
        <w:ind w:right="36" w:firstLine="706"/>
        <w:jc w:val="center"/>
        <w:rPr>
          <w:b/>
          <w:color w:val="000000"/>
          <w:sz w:val="28"/>
          <w:szCs w:val="28"/>
        </w:rPr>
      </w:pPr>
      <w:r w:rsidRPr="0072354F">
        <w:rPr>
          <w:b/>
          <w:color w:val="000000"/>
          <w:sz w:val="28"/>
          <w:szCs w:val="28"/>
        </w:rPr>
        <w:t>1.</w:t>
      </w:r>
      <w:r w:rsidR="003B2F58">
        <w:rPr>
          <w:b/>
          <w:color w:val="000000"/>
          <w:sz w:val="28"/>
          <w:szCs w:val="28"/>
        </w:rPr>
        <w:t xml:space="preserve"> </w:t>
      </w:r>
      <w:r w:rsidRPr="0072354F">
        <w:rPr>
          <w:b/>
          <w:color w:val="000000"/>
          <w:sz w:val="28"/>
          <w:szCs w:val="28"/>
        </w:rPr>
        <w:t>Бюджет и муниципальное имущество</w:t>
      </w:r>
      <w:r>
        <w:rPr>
          <w:b/>
          <w:color w:val="000000"/>
          <w:sz w:val="28"/>
          <w:szCs w:val="28"/>
        </w:rPr>
        <w:t xml:space="preserve"> </w:t>
      </w:r>
    </w:p>
    <w:p w:rsidR="0072354F" w:rsidRPr="00360E99" w:rsidRDefault="0072354F" w:rsidP="0072354F">
      <w:pPr>
        <w:shd w:val="clear" w:color="auto" w:fill="FFFFFF"/>
        <w:spacing w:before="266"/>
        <w:ind w:right="36" w:firstLine="706"/>
        <w:rPr>
          <w:b/>
          <w:i/>
          <w:color w:val="000000"/>
          <w:sz w:val="28"/>
          <w:szCs w:val="28"/>
        </w:rPr>
      </w:pPr>
      <w:r w:rsidRPr="00360E99">
        <w:rPr>
          <w:b/>
          <w:i/>
          <w:color w:val="000000"/>
          <w:sz w:val="28"/>
          <w:szCs w:val="28"/>
        </w:rPr>
        <w:t>Исполнение бюджета</w:t>
      </w:r>
    </w:p>
    <w:p w:rsidR="00941DBC" w:rsidRPr="00941DBC" w:rsidRDefault="00941DBC" w:rsidP="00941DBC">
      <w:pPr>
        <w:widowControl/>
        <w:autoSpaceDE/>
        <w:autoSpaceDN/>
        <w:adjustRightInd/>
        <w:ind w:firstLine="709"/>
        <w:jc w:val="both"/>
        <w:rPr>
          <w:sz w:val="28"/>
          <w:szCs w:val="28"/>
        </w:rPr>
      </w:pPr>
      <w:r w:rsidRPr="00941DBC">
        <w:rPr>
          <w:sz w:val="28"/>
          <w:szCs w:val="28"/>
        </w:rPr>
        <w:t xml:space="preserve">Для полноценной реализации полномочий органов местного самоуправления необходима прочная финансовая основа. </w:t>
      </w:r>
      <w:proofErr w:type="gramStart"/>
      <w:r w:rsidRPr="00941DBC">
        <w:rPr>
          <w:sz w:val="28"/>
          <w:szCs w:val="28"/>
        </w:rPr>
        <w:t>Поэтому выполнение бюджетных обязательств, наполнение консолидированного бюджета муниципального образования «Монастырщинский район» Смоленской области и рациональное его использование является для нас наиважнейшей задачей.</w:t>
      </w:r>
      <w:proofErr w:type="gramEnd"/>
    </w:p>
    <w:p w:rsidR="00941DBC" w:rsidRPr="00941DBC" w:rsidRDefault="00941DBC" w:rsidP="00941DBC">
      <w:pPr>
        <w:ind w:firstLine="709"/>
        <w:jc w:val="both"/>
        <w:rPr>
          <w:sz w:val="28"/>
          <w:szCs w:val="28"/>
        </w:rPr>
      </w:pPr>
      <w:r w:rsidRPr="00360E99">
        <w:rPr>
          <w:sz w:val="28"/>
          <w:szCs w:val="28"/>
        </w:rPr>
        <w:t xml:space="preserve">За 2022 год консолидированный </w:t>
      </w:r>
      <w:r w:rsidRPr="00941DBC">
        <w:rPr>
          <w:sz w:val="28"/>
          <w:szCs w:val="28"/>
        </w:rPr>
        <w:t>бюджет муниципального образования «Монастырщинский район» Смоленской области исполнен по доходам в сумме 385 639,0 тыс. рублей или 100,9 процентов от утвержденных годовых плановых назначений, что на 152 963,0 тыс. рублей (28,4 процента) меньше, чем за 2021 год.</w:t>
      </w:r>
    </w:p>
    <w:p w:rsidR="00941DBC" w:rsidRPr="00941DBC" w:rsidRDefault="00941DBC" w:rsidP="00941DBC">
      <w:pPr>
        <w:tabs>
          <w:tab w:val="left" w:pos="2977"/>
        </w:tabs>
        <w:ind w:firstLine="709"/>
        <w:jc w:val="both"/>
        <w:rPr>
          <w:sz w:val="28"/>
          <w:szCs w:val="28"/>
        </w:rPr>
      </w:pPr>
      <w:r w:rsidRPr="00941DBC">
        <w:rPr>
          <w:sz w:val="28"/>
          <w:szCs w:val="28"/>
        </w:rPr>
        <w:t>В структуре доходов консолидированного бюджета муниципального образования «Монастырщинский район» Смоленской области за 2022 год доля налоговых поступлений составила 16,9 процента, доля неналоговых поступлений – 2,9 процента, доля безвозмездных перечислений – 80,2 процента.</w:t>
      </w:r>
    </w:p>
    <w:p w:rsidR="00941DBC" w:rsidRDefault="00941DBC" w:rsidP="00941DBC">
      <w:pPr>
        <w:ind w:firstLine="709"/>
        <w:jc w:val="both"/>
        <w:rPr>
          <w:sz w:val="28"/>
          <w:szCs w:val="28"/>
        </w:rPr>
      </w:pPr>
      <w:r w:rsidRPr="00941DBC">
        <w:rPr>
          <w:sz w:val="28"/>
          <w:szCs w:val="28"/>
        </w:rPr>
        <w:t>За 2022 год налоговых и неналоговых доходов в консолидиро</w:t>
      </w:r>
      <w:r w:rsidR="00F46CA2">
        <w:rPr>
          <w:sz w:val="28"/>
          <w:szCs w:val="28"/>
        </w:rPr>
        <w:t xml:space="preserve">ванный бюджет поступило  </w:t>
      </w:r>
      <w:r w:rsidRPr="00941DBC">
        <w:rPr>
          <w:sz w:val="28"/>
          <w:szCs w:val="28"/>
        </w:rPr>
        <w:t>76 388,8 тыс. рублей или 106,7 процентов по отношению к утвержденным годовым плановым назначениям, что на 13 110,6 тыс. рублей (20,7 процентов) больше, чем за 2021 год.</w:t>
      </w:r>
    </w:p>
    <w:p w:rsidR="003B2F58" w:rsidRPr="00941DBC" w:rsidRDefault="003B2F58" w:rsidP="00941DBC">
      <w:pPr>
        <w:ind w:firstLine="709"/>
        <w:jc w:val="both"/>
        <w:rPr>
          <w:sz w:val="28"/>
          <w:szCs w:val="28"/>
        </w:rPr>
      </w:pPr>
    </w:p>
    <w:p w:rsidR="00941DBC" w:rsidRPr="00941DBC" w:rsidRDefault="00941DBC" w:rsidP="00941DBC">
      <w:pPr>
        <w:ind w:firstLine="709"/>
        <w:jc w:val="both"/>
        <w:rPr>
          <w:sz w:val="28"/>
          <w:szCs w:val="28"/>
        </w:rPr>
      </w:pPr>
      <w:r w:rsidRPr="00941DBC">
        <w:rPr>
          <w:sz w:val="28"/>
          <w:szCs w:val="28"/>
        </w:rPr>
        <w:t>Выполнение утвержденных бюджетных назначений по основным налоговым источникам сложилось следующим образом:</w:t>
      </w:r>
    </w:p>
    <w:p w:rsidR="00941DBC" w:rsidRPr="00941DBC" w:rsidRDefault="003B2F58" w:rsidP="00941DBC">
      <w:pPr>
        <w:ind w:firstLine="709"/>
        <w:jc w:val="both"/>
        <w:rPr>
          <w:sz w:val="28"/>
          <w:szCs w:val="28"/>
        </w:rPr>
      </w:pPr>
      <w:r>
        <w:rPr>
          <w:sz w:val="28"/>
          <w:szCs w:val="28"/>
        </w:rPr>
        <w:t>- н</w:t>
      </w:r>
      <w:r w:rsidR="00941DBC" w:rsidRPr="00941DBC">
        <w:rPr>
          <w:sz w:val="28"/>
          <w:szCs w:val="28"/>
        </w:rPr>
        <w:t xml:space="preserve">алога на доходы физических лиц поступило в сумме 26 282,6 тыс. рублей, или 99,0 процентов к утвержденным бюджетным назначениям, что на 2 049,5 тыс. </w:t>
      </w:r>
      <w:r w:rsidR="00941DBC" w:rsidRPr="00941DBC">
        <w:rPr>
          <w:sz w:val="28"/>
          <w:szCs w:val="28"/>
        </w:rPr>
        <w:lastRenderedPageBreak/>
        <w:t>рублей (8,5 процента) больше, чем за предшествующий год;</w:t>
      </w:r>
    </w:p>
    <w:p w:rsidR="00941DBC" w:rsidRPr="00941DBC" w:rsidRDefault="003B2F58" w:rsidP="00941DBC">
      <w:pPr>
        <w:ind w:firstLine="709"/>
        <w:jc w:val="both"/>
        <w:rPr>
          <w:sz w:val="28"/>
          <w:szCs w:val="28"/>
        </w:rPr>
      </w:pPr>
      <w:r>
        <w:rPr>
          <w:sz w:val="28"/>
          <w:szCs w:val="28"/>
        </w:rPr>
        <w:t>-ак</w:t>
      </w:r>
      <w:r w:rsidR="00941DBC" w:rsidRPr="00941DBC">
        <w:rPr>
          <w:sz w:val="28"/>
          <w:szCs w:val="28"/>
        </w:rPr>
        <w:t>цизов по подакцизным товарам (продукции), производимым на территории Российской Федерации поступило в сумме 31 794,2 тыс. рублей или 115,9 процентов от утвержденных годовых плановых назначений, что на 4 365,5 тыс. рублей (15,9 процента) больше, чем в 2021 году;</w:t>
      </w:r>
    </w:p>
    <w:p w:rsidR="00941DBC" w:rsidRPr="00941DBC" w:rsidRDefault="003B2F58" w:rsidP="00941DBC">
      <w:pPr>
        <w:ind w:firstLine="709"/>
        <w:jc w:val="both"/>
        <w:rPr>
          <w:sz w:val="28"/>
          <w:szCs w:val="28"/>
        </w:rPr>
      </w:pPr>
      <w:r>
        <w:rPr>
          <w:sz w:val="28"/>
          <w:szCs w:val="28"/>
        </w:rPr>
        <w:t>- н</w:t>
      </w:r>
      <w:r w:rsidR="00941DBC" w:rsidRPr="00941DBC">
        <w:rPr>
          <w:sz w:val="28"/>
          <w:szCs w:val="28"/>
        </w:rPr>
        <w:t>алогов на совокупный доход поступило в сумме 1 627,5 тыс. рублей, или 99,2 процента от утвержденных бюджетных назначений, что на 53,5 тыс. рублей (3,4 процента) больше, чем за 2021 год;</w:t>
      </w:r>
    </w:p>
    <w:p w:rsidR="00941DBC" w:rsidRPr="00941DBC" w:rsidRDefault="003B2F58" w:rsidP="00941DBC">
      <w:pPr>
        <w:ind w:firstLine="709"/>
        <w:jc w:val="both"/>
        <w:rPr>
          <w:sz w:val="28"/>
          <w:szCs w:val="28"/>
        </w:rPr>
      </w:pPr>
      <w:r>
        <w:rPr>
          <w:sz w:val="28"/>
          <w:szCs w:val="28"/>
        </w:rPr>
        <w:t>-н</w:t>
      </w:r>
      <w:r w:rsidR="00941DBC" w:rsidRPr="00941DBC">
        <w:rPr>
          <w:sz w:val="28"/>
          <w:szCs w:val="28"/>
        </w:rPr>
        <w:t>алогов на имущество поступило в сумме 4 434,7 тыс. рублей или 98,6 процентов от утвержденных плановых назначений, что на 42,7 тыс. рублей (1,0 процент) больше, чем в 2021 году, в том числе:</w:t>
      </w:r>
    </w:p>
    <w:p w:rsidR="00941DBC" w:rsidRDefault="00941DBC" w:rsidP="003B2F58">
      <w:pPr>
        <w:pStyle w:val="ae"/>
        <w:numPr>
          <w:ilvl w:val="0"/>
          <w:numId w:val="10"/>
        </w:numPr>
        <w:jc w:val="both"/>
        <w:rPr>
          <w:rFonts w:ascii="Times New Roman" w:hAnsi="Times New Roman" w:cs="Times New Roman"/>
          <w:sz w:val="28"/>
          <w:szCs w:val="28"/>
        </w:rPr>
      </w:pPr>
      <w:r w:rsidRPr="003B2F58">
        <w:rPr>
          <w:rFonts w:ascii="Times New Roman" w:hAnsi="Times New Roman" w:cs="Times New Roman"/>
          <w:sz w:val="28"/>
          <w:szCs w:val="28"/>
        </w:rPr>
        <w:t>налога на имущество физических лиц поступило в сумме 839,2 тыс. рублей или 102,8 процент</w:t>
      </w:r>
      <w:r w:rsidR="00751B02" w:rsidRPr="003B2F58">
        <w:rPr>
          <w:rFonts w:ascii="Times New Roman" w:hAnsi="Times New Roman" w:cs="Times New Roman"/>
          <w:sz w:val="28"/>
          <w:szCs w:val="28"/>
        </w:rPr>
        <w:t>а</w:t>
      </w:r>
      <w:r w:rsidRPr="003B2F58">
        <w:rPr>
          <w:rFonts w:ascii="Times New Roman" w:hAnsi="Times New Roman" w:cs="Times New Roman"/>
          <w:sz w:val="28"/>
          <w:szCs w:val="28"/>
        </w:rPr>
        <w:t xml:space="preserve"> от утвержденных бюджетных назначений, что на 129,4 тыс. рублей (18,2 процента) больше аналогичного периода 2021 года;</w:t>
      </w:r>
    </w:p>
    <w:p w:rsidR="00941DBC" w:rsidRPr="003B2F58" w:rsidRDefault="00941DBC" w:rsidP="003B2F58">
      <w:pPr>
        <w:pStyle w:val="ae"/>
        <w:numPr>
          <w:ilvl w:val="0"/>
          <w:numId w:val="10"/>
        </w:numPr>
        <w:jc w:val="both"/>
        <w:rPr>
          <w:rFonts w:ascii="Times New Roman" w:hAnsi="Times New Roman" w:cs="Times New Roman"/>
          <w:sz w:val="28"/>
          <w:szCs w:val="28"/>
        </w:rPr>
      </w:pPr>
      <w:r w:rsidRPr="003B2F58">
        <w:rPr>
          <w:rFonts w:ascii="Times New Roman" w:hAnsi="Times New Roman" w:cs="Times New Roman"/>
          <w:sz w:val="28"/>
          <w:szCs w:val="28"/>
        </w:rPr>
        <w:t xml:space="preserve">земельного налога поступило в сумме 3 595,5 тыс. рублей или 97,6 процента от утвержденных бюджетных назначений, что на 86,7 тыс. рублей (2,4 процента) меньше, чем </w:t>
      </w:r>
      <w:r w:rsidR="00155E2C">
        <w:rPr>
          <w:rFonts w:ascii="Times New Roman" w:hAnsi="Times New Roman" w:cs="Times New Roman"/>
          <w:sz w:val="28"/>
          <w:szCs w:val="28"/>
        </w:rPr>
        <w:t>за 2021 год;</w:t>
      </w:r>
    </w:p>
    <w:p w:rsidR="00941DBC" w:rsidRDefault="003B2F58" w:rsidP="00941DBC">
      <w:pPr>
        <w:ind w:firstLine="709"/>
        <w:jc w:val="both"/>
        <w:rPr>
          <w:sz w:val="28"/>
          <w:szCs w:val="28"/>
        </w:rPr>
      </w:pPr>
      <w:r>
        <w:rPr>
          <w:sz w:val="28"/>
          <w:szCs w:val="28"/>
        </w:rPr>
        <w:t>-г</w:t>
      </w:r>
      <w:r w:rsidR="00941DBC" w:rsidRPr="00941DBC">
        <w:rPr>
          <w:sz w:val="28"/>
          <w:szCs w:val="28"/>
        </w:rPr>
        <w:t>осударственной пошлины поступило в сумме 1 065,4 тыс. рублей или 107,1 процента от утвержденных плановых назначений, что на 140,3 тыс. рублей (15,2 пр</w:t>
      </w:r>
      <w:r w:rsidR="00F46CA2">
        <w:rPr>
          <w:sz w:val="28"/>
          <w:szCs w:val="28"/>
        </w:rPr>
        <w:t>оцента) больше, чем за 2021 год.</w:t>
      </w:r>
    </w:p>
    <w:p w:rsidR="00F46CA2" w:rsidRPr="00941DBC" w:rsidRDefault="00F46CA2" w:rsidP="00941DBC">
      <w:pPr>
        <w:ind w:firstLine="709"/>
        <w:jc w:val="both"/>
        <w:rPr>
          <w:sz w:val="28"/>
          <w:szCs w:val="28"/>
        </w:rPr>
      </w:pPr>
    </w:p>
    <w:p w:rsidR="00941DBC" w:rsidRPr="00941DBC" w:rsidRDefault="00941DBC" w:rsidP="00941DBC">
      <w:pPr>
        <w:ind w:firstLine="709"/>
        <w:jc w:val="both"/>
        <w:rPr>
          <w:sz w:val="28"/>
          <w:szCs w:val="28"/>
        </w:rPr>
      </w:pPr>
      <w:r w:rsidRPr="00941DBC">
        <w:rPr>
          <w:sz w:val="28"/>
          <w:szCs w:val="28"/>
        </w:rPr>
        <w:t>Неналоговые доходы консолидированного бюджета муниципального образования «Монастырщинский район» Смоленской облас</w:t>
      </w:r>
      <w:r w:rsidR="00F46CA2">
        <w:rPr>
          <w:sz w:val="28"/>
          <w:szCs w:val="28"/>
        </w:rPr>
        <w:t>ти за 2022 год составили</w:t>
      </w:r>
      <w:r w:rsidRPr="00941DBC">
        <w:rPr>
          <w:sz w:val="28"/>
          <w:szCs w:val="28"/>
        </w:rPr>
        <w:t xml:space="preserve"> 11 184,4 тыс. рублей, что на 6 459,1 тыс. рублей (136,7 процента) больше, чем за 2021 год.</w:t>
      </w:r>
    </w:p>
    <w:p w:rsidR="00941DBC" w:rsidRPr="00941DBC" w:rsidRDefault="00941DBC" w:rsidP="00941DBC">
      <w:pPr>
        <w:ind w:firstLine="709"/>
        <w:jc w:val="both"/>
        <w:rPr>
          <w:sz w:val="28"/>
          <w:szCs w:val="28"/>
        </w:rPr>
      </w:pPr>
      <w:r w:rsidRPr="00941DBC">
        <w:rPr>
          <w:sz w:val="28"/>
          <w:szCs w:val="28"/>
        </w:rPr>
        <w:t>Из общей суммы неналоговых доходов в 2022 году основные поступления составили:</w:t>
      </w:r>
    </w:p>
    <w:p w:rsidR="00941DBC" w:rsidRPr="00941DBC" w:rsidRDefault="00941DBC" w:rsidP="00941DBC">
      <w:pPr>
        <w:ind w:firstLine="709"/>
        <w:jc w:val="both"/>
        <w:rPr>
          <w:sz w:val="28"/>
          <w:szCs w:val="28"/>
        </w:rPr>
      </w:pPr>
      <w:proofErr w:type="gramStart"/>
      <w:r w:rsidRPr="00941DBC">
        <w:rPr>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2 360,9 тыс. рублей или 135,4 процента от утвержденных бюджетных назначений, что на 397,7 тыс. рублей (20,3 процента) больше, чем за 2021 год;</w:t>
      </w:r>
      <w:proofErr w:type="gramEnd"/>
    </w:p>
    <w:p w:rsidR="00941DBC" w:rsidRPr="00941DBC" w:rsidRDefault="00941DBC" w:rsidP="00941DBC">
      <w:pPr>
        <w:ind w:firstLine="709"/>
        <w:jc w:val="both"/>
        <w:rPr>
          <w:sz w:val="28"/>
          <w:szCs w:val="28"/>
        </w:rPr>
      </w:pPr>
      <w:proofErr w:type="gramStart"/>
      <w:r w:rsidRPr="00941DBC">
        <w:rPr>
          <w:sz w:val="28"/>
          <w:szCs w:val="28"/>
        </w:rPr>
        <w:t>- доходы от сдачи в аренду имущества, находящегося в оперативном управлении органов управления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муниципальных бюджетных и автономных учреждений) поступили в сумме 657,9 тыс. рублей или 106,2 процента от утвержденных бюджетных назначений, что на 232,8 тыс. рублей (47,7 процент</w:t>
      </w:r>
      <w:r w:rsidR="00751B02">
        <w:rPr>
          <w:sz w:val="28"/>
          <w:szCs w:val="28"/>
        </w:rPr>
        <w:t>а</w:t>
      </w:r>
      <w:r w:rsidRPr="00941DBC">
        <w:rPr>
          <w:sz w:val="28"/>
          <w:szCs w:val="28"/>
        </w:rPr>
        <w:t>) больше, чем в 2021 году;</w:t>
      </w:r>
      <w:proofErr w:type="gramEnd"/>
    </w:p>
    <w:p w:rsidR="00941DBC" w:rsidRDefault="00941DBC" w:rsidP="00941DBC">
      <w:pPr>
        <w:ind w:firstLine="709"/>
        <w:jc w:val="both"/>
        <w:rPr>
          <w:sz w:val="28"/>
          <w:szCs w:val="28"/>
        </w:rPr>
      </w:pPr>
      <w:r w:rsidRPr="00941DBC">
        <w:rPr>
          <w:sz w:val="28"/>
          <w:szCs w:val="28"/>
        </w:rPr>
        <w:t xml:space="preserve">- доходы от продажи земельных участков, находящихся в государственной и муниципальной собственности поступили в сумме 6 653,8 тыс. рублей или 101,7 процента от утвержденных плановых назначений, что на 5 650,2 тыс. рублей (в 6,6 </w:t>
      </w:r>
      <w:r w:rsidRPr="00941DBC">
        <w:rPr>
          <w:sz w:val="28"/>
          <w:szCs w:val="28"/>
        </w:rPr>
        <w:lastRenderedPageBreak/>
        <w:t xml:space="preserve">раза) больше, чем за 2021 год. </w:t>
      </w:r>
    </w:p>
    <w:p w:rsidR="00F46CA2" w:rsidRPr="00941DBC" w:rsidRDefault="00F46CA2" w:rsidP="00941DBC">
      <w:pPr>
        <w:ind w:firstLine="709"/>
        <w:jc w:val="both"/>
        <w:rPr>
          <w:sz w:val="28"/>
          <w:szCs w:val="28"/>
        </w:rPr>
      </w:pPr>
    </w:p>
    <w:p w:rsidR="00941DBC" w:rsidRPr="00941DBC" w:rsidRDefault="00941DBC" w:rsidP="00941DBC">
      <w:pPr>
        <w:ind w:firstLine="708"/>
        <w:jc w:val="both"/>
        <w:rPr>
          <w:rFonts w:eastAsia="Calibri"/>
          <w:sz w:val="28"/>
          <w:szCs w:val="28"/>
          <w:lang w:eastAsia="en-US"/>
        </w:rPr>
      </w:pPr>
      <w:proofErr w:type="gramStart"/>
      <w:r w:rsidRPr="00941DBC">
        <w:rPr>
          <w:rFonts w:eastAsia="Calibri"/>
          <w:sz w:val="28"/>
          <w:szCs w:val="28"/>
          <w:lang w:eastAsia="en-US"/>
        </w:rPr>
        <w:t>В 2022 году было проведено 26 заседаний Межведомственной комиссии по налоговой политике при Администрации муниципального образования «Монастырщинский район» Смоленской области.</w:t>
      </w:r>
      <w:proofErr w:type="gramEnd"/>
      <w:r w:rsidRPr="00941DBC">
        <w:rPr>
          <w:rFonts w:eastAsia="Calibri"/>
          <w:sz w:val="28"/>
          <w:szCs w:val="28"/>
          <w:lang w:eastAsia="en-US"/>
        </w:rPr>
        <w:t xml:space="preserve"> Заслушан 291 налогоплательщик. </w:t>
      </w:r>
    </w:p>
    <w:p w:rsidR="00941DBC" w:rsidRDefault="00941DBC" w:rsidP="00941DBC">
      <w:pPr>
        <w:ind w:firstLine="709"/>
        <w:jc w:val="both"/>
        <w:rPr>
          <w:rFonts w:eastAsia="Calibri"/>
          <w:sz w:val="28"/>
          <w:szCs w:val="28"/>
          <w:lang w:eastAsia="en-US"/>
        </w:rPr>
      </w:pPr>
      <w:r w:rsidRPr="00941DBC">
        <w:rPr>
          <w:rFonts w:eastAsia="Calibri"/>
          <w:sz w:val="28"/>
          <w:szCs w:val="28"/>
          <w:lang w:eastAsia="en-US"/>
        </w:rPr>
        <w:t>В результате проведенной работы дополнительно в бюджет поступило задолженности в сумме 363,3 тыс. рублей.</w:t>
      </w:r>
    </w:p>
    <w:p w:rsidR="00F46CA2" w:rsidRPr="00941DBC" w:rsidRDefault="00F46CA2" w:rsidP="00941DBC">
      <w:pPr>
        <w:ind w:firstLine="709"/>
        <w:jc w:val="both"/>
        <w:rPr>
          <w:rFonts w:eastAsia="Calibri"/>
          <w:sz w:val="28"/>
          <w:szCs w:val="28"/>
          <w:lang w:eastAsia="en-US"/>
        </w:rPr>
      </w:pPr>
    </w:p>
    <w:p w:rsidR="00941DBC" w:rsidRPr="00941DBC" w:rsidRDefault="00941DBC" w:rsidP="00941DBC">
      <w:pPr>
        <w:ind w:firstLine="709"/>
        <w:jc w:val="both"/>
        <w:rPr>
          <w:color w:val="000000"/>
          <w:sz w:val="28"/>
          <w:szCs w:val="28"/>
        </w:rPr>
      </w:pPr>
      <w:r w:rsidRPr="00941DBC">
        <w:rPr>
          <w:sz w:val="28"/>
          <w:szCs w:val="28"/>
        </w:rPr>
        <w:t>За 2022 год в консолидированный бюджет муниципального образования «Монастырщинский район» Смоленской области поступило бе</w:t>
      </w:r>
      <w:r w:rsidR="00F46CA2">
        <w:rPr>
          <w:sz w:val="28"/>
          <w:szCs w:val="28"/>
        </w:rPr>
        <w:t xml:space="preserve">звозмездных поступлений  в сумме </w:t>
      </w:r>
      <w:r w:rsidRPr="00941DBC">
        <w:rPr>
          <w:sz w:val="28"/>
          <w:szCs w:val="28"/>
        </w:rPr>
        <w:t>309 250,1 тыс. рублей или 99,5 процента от утвержденных плановых назначений, по сравнению</w:t>
      </w:r>
      <w:r w:rsidRPr="00941DBC">
        <w:rPr>
          <w:color w:val="000000"/>
          <w:sz w:val="28"/>
          <w:szCs w:val="28"/>
        </w:rPr>
        <w:t xml:space="preserve"> с 2021 годом поступления уменьшились на 166 073,7 тыс. рублей или на 34,9 процента. </w:t>
      </w:r>
    </w:p>
    <w:p w:rsidR="00941DBC" w:rsidRPr="00941DBC" w:rsidRDefault="00941DBC" w:rsidP="00941DBC">
      <w:pPr>
        <w:ind w:firstLine="709"/>
        <w:jc w:val="both"/>
        <w:rPr>
          <w:color w:val="000000"/>
          <w:sz w:val="28"/>
          <w:szCs w:val="28"/>
        </w:rPr>
      </w:pPr>
      <w:r w:rsidRPr="00941DBC">
        <w:rPr>
          <w:color w:val="000000"/>
          <w:sz w:val="28"/>
          <w:szCs w:val="28"/>
        </w:rPr>
        <w:t>Расходы консолидированного бюджета муниципального образования «Монастырщинский район» Смоленской области за 2022 год исполнены в сумме 457 531,3 тыс. рублей или 95,8 процент</w:t>
      </w:r>
      <w:r w:rsidR="00751B02">
        <w:rPr>
          <w:color w:val="000000"/>
          <w:sz w:val="28"/>
          <w:szCs w:val="28"/>
        </w:rPr>
        <w:t>а</w:t>
      </w:r>
      <w:r w:rsidRPr="00941DBC">
        <w:rPr>
          <w:color w:val="000000"/>
          <w:sz w:val="28"/>
          <w:szCs w:val="28"/>
        </w:rPr>
        <w:t xml:space="preserve"> к утвержденным плановым назначениям, по сравнению с предшествующим годом расходы увеличились на 6 508,4 тыс. рублей (1,4 процента).</w:t>
      </w:r>
    </w:p>
    <w:p w:rsidR="00941DBC" w:rsidRPr="00941DBC" w:rsidRDefault="00941DBC" w:rsidP="00941DBC">
      <w:pPr>
        <w:ind w:firstLine="709"/>
        <w:jc w:val="both"/>
        <w:rPr>
          <w:color w:val="000000"/>
          <w:sz w:val="28"/>
          <w:szCs w:val="28"/>
        </w:rPr>
      </w:pPr>
      <w:r w:rsidRPr="00941DBC">
        <w:rPr>
          <w:color w:val="000000"/>
          <w:sz w:val="28"/>
          <w:szCs w:val="28"/>
        </w:rPr>
        <w:t>На финансирование расходов, связанных с решением общегосударственных вопросов, за отчетный год направлено 65 581,2 тыс. рублей или 99,3 процента к утвержденным бюджетным назначениям, по сравнению с 2021 годом расходы увеличились на 6 582,8 тыс. рублей (11,2 процента).</w:t>
      </w:r>
    </w:p>
    <w:p w:rsidR="00941DBC" w:rsidRPr="00941DBC" w:rsidRDefault="00941DBC" w:rsidP="00941DBC">
      <w:pPr>
        <w:ind w:firstLine="709"/>
        <w:jc w:val="both"/>
        <w:rPr>
          <w:color w:val="000000"/>
          <w:sz w:val="28"/>
          <w:szCs w:val="28"/>
        </w:rPr>
      </w:pPr>
      <w:r w:rsidRPr="00941DBC">
        <w:rPr>
          <w:color w:val="000000"/>
          <w:sz w:val="28"/>
          <w:szCs w:val="28"/>
        </w:rPr>
        <w:t>За истекший год расходы бюджета в области национальной обороны составили 329,5 тыс. рублей или 100,0 процентов к годовым плановым назначениям. По сравнению с 2021 годом расходы уменьшились на 7,7 тыс. рублей (2,3 процента).</w:t>
      </w:r>
    </w:p>
    <w:p w:rsidR="00941DBC" w:rsidRPr="00941DBC" w:rsidRDefault="00941DBC" w:rsidP="00941DBC">
      <w:pPr>
        <w:ind w:firstLine="709"/>
        <w:jc w:val="both"/>
        <w:rPr>
          <w:sz w:val="28"/>
          <w:szCs w:val="28"/>
        </w:rPr>
      </w:pPr>
      <w:r w:rsidRPr="00941DBC">
        <w:rPr>
          <w:color w:val="000000"/>
          <w:sz w:val="28"/>
          <w:szCs w:val="28"/>
        </w:rPr>
        <w:t xml:space="preserve">За 2022 год расходы консолидированного бюджета в области национальной экономики составили 60 755,1 тыс. рублей или 92,3 процента к утвержденным бюджетным назначениям. По сравнению с 2021 годом расходы уменьшились на 26 959,8 тыс. рублей или на 30,7 процентов. </w:t>
      </w:r>
    </w:p>
    <w:p w:rsidR="00941DBC" w:rsidRPr="00941DBC" w:rsidRDefault="00941DBC" w:rsidP="00941DBC">
      <w:pPr>
        <w:ind w:firstLine="709"/>
        <w:jc w:val="both"/>
        <w:rPr>
          <w:color w:val="000000"/>
          <w:sz w:val="28"/>
          <w:szCs w:val="28"/>
        </w:rPr>
      </w:pPr>
      <w:r w:rsidRPr="00941DBC">
        <w:rPr>
          <w:color w:val="000000"/>
          <w:sz w:val="28"/>
          <w:szCs w:val="28"/>
        </w:rPr>
        <w:t>Расходы на жилищно-коммунальное хозяйство в 2022 году сложились в сумме 116 608,1 тыс. рублей. По сравнению с 2021 годом расходы увеличились на 16 111,5 тыс. рублей или на 16,0 процентов.</w:t>
      </w:r>
    </w:p>
    <w:p w:rsidR="00941DBC" w:rsidRPr="00941DBC" w:rsidRDefault="00941DBC" w:rsidP="00941DBC">
      <w:pPr>
        <w:ind w:firstLine="709"/>
        <w:jc w:val="both"/>
        <w:rPr>
          <w:sz w:val="28"/>
          <w:szCs w:val="28"/>
        </w:rPr>
      </w:pPr>
      <w:r w:rsidRPr="00941DBC">
        <w:rPr>
          <w:sz w:val="28"/>
          <w:szCs w:val="28"/>
        </w:rPr>
        <w:t xml:space="preserve">За отчетный период расходы </w:t>
      </w:r>
      <w:proofErr w:type="gramStart"/>
      <w:r w:rsidRPr="00941DBC">
        <w:rPr>
          <w:sz w:val="28"/>
          <w:szCs w:val="28"/>
        </w:rPr>
        <w:t>консолидированного</w:t>
      </w:r>
      <w:proofErr w:type="gramEnd"/>
      <w:r w:rsidRPr="00941DBC">
        <w:rPr>
          <w:sz w:val="28"/>
          <w:szCs w:val="28"/>
        </w:rPr>
        <w:t xml:space="preserve"> бюджета в области образования сложились в сумме 152 627,1 тыс. рублей</w:t>
      </w:r>
      <w:r w:rsidRPr="00941DBC">
        <w:rPr>
          <w:b/>
          <w:sz w:val="28"/>
          <w:szCs w:val="28"/>
        </w:rPr>
        <w:t xml:space="preserve"> </w:t>
      </w:r>
      <w:r w:rsidRPr="00941DBC">
        <w:rPr>
          <w:sz w:val="28"/>
          <w:szCs w:val="28"/>
        </w:rPr>
        <w:t>или</w:t>
      </w:r>
      <w:r w:rsidRPr="00941DBC">
        <w:rPr>
          <w:b/>
          <w:sz w:val="28"/>
          <w:szCs w:val="28"/>
        </w:rPr>
        <w:t xml:space="preserve"> </w:t>
      </w:r>
      <w:r w:rsidRPr="00941DBC">
        <w:rPr>
          <w:sz w:val="28"/>
          <w:szCs w:val="28"/>
        </w:rPr>
        <w:t>98,8 процентов от утвержденных плановых назначений. По сравнению с 2021 годом расходы увеличились на 6 809,0 тыс. рублей (4,7 процентов).</w:t>
      </w:r>
    </w:p>
    <w:p w:rsidR="00941DBC" w:rsidRPr="00941DBC" w:rsidRDefault="00941DBC" w:rsidP="00941DBC">
      <w:pPr>
        <w:ind w:firstLine="709"/>
        <w:jc w:val="both"/>
        <w:rPr>
          <w:color w:val="000000"/>
          <w:sz w:val="28"/>
          <w:szCs w:val="28"/>
        </w:rPr>
      </w:pPr>
      <w:r w:rsidRPr="00941DBC">
        <w:rPr>
          <w:sz w:val="28"/>
          <w:szCs w:val="28"/>
        </w:rPr>
        <w:t>В области культуры и кинематографии расходы консолидированного бюджета муниципального образования за 2022 год сложились в сумме 43 975,7 тыс. рублей или 99,3 процента к годовым плановым назначениям. По сравнению с 2021 годом расходы увеличились на 3 600,3 тыс. рублей (8,9 процентов).</w:t>
      </w:r>
    </w:p>
    <w:p w:rsidR="00941DBC" w:rsidRPr="00941DBC" w:rsidRDefault="00941DBC" w:rsidP="00941DBC">
      <w:pPr>
        <w:ind w:firstLine="709"/>
        <w:jc w:val="both"/>
        <w:rPr>
          <w:color w:val="000000"/>
          <w:sz w:val="28"/>
          <w:szCs w:val="28"/>
        </w:rPr>
      </w:pPr>
      <w:r w:rsidRPr="00941DBC">
        <w:rPr>
          <w:color w:val="000000"/>
          <w:sz w:val="28"/>
          <w:szCs w:val="28"/>
        </w:rPr>
        <w:t>Расходы в области социальной политики сложились в сумме 17 266,3 тыс.</w:t>
      </w:r>
      <w:r w:rsidRPr="00941DBC">
        <w:rPr>
          <w:b/>
          <w:color w:val="000000"/>
          <w:sz w:val="28"/>
          <w:szCs w:val="28"/>
        </w:rPr>
        <w:t xml:space="preserve"> </w:t>
      </w:r>
      <w:r w:rsidRPr="00941DBC">
        <w:rPr>
          <w:color w:val="000000"/>
          <w:sz w:val="28"/>
          <w:szCs w:val="28"/>
        </w:rPr>
        <w:t xml:space="preserve">рублей или 99,9 процентов от утвержденных плановых назначений, по сравнению с 2021 годом расходы увеличились на 251,9 тыс. рублей (1,5 процента). </w:t>
      </w:r>
    </w:p>
    <w:p w:rsidR="00941DBC" w:rsidRPr="00941DBC" w:rsidRDefault="00941DBC" w:rsidP="00941DBC">
      <w:pPr>
        <w:ind w:firstLine="709"/>
        <w:jc w:val="both"/>
        <w:rPr>
          <w:sz w:val="28"/>
          <w:szCs w:val="28"/>
        </w:rPr>
      </w:pPr>
      <w:r w:rsidRPr="00941DBC">
        <w:rPr>
          <w:sz w:val="28"/>
          <w:szCs w:val="28"/>
        </w:rPr>
        <w:t>На развитие физической культуры и спорта за 2022 год направлено сре</w:t>
      </w:r>
      <w:proofErr w:type="gramStart"/>
      <w:r w:rsidRPr="00941DBC">
        <w:rPr>
          <w:sz w:val="28"/>
          <w:szCs w:val="28"/>
        </w:rPr>
        <w:t>дств в с</w:t>
      </w:r>
      <w:proofErr w:type="gramEnd"/>
      <w:r w:rsidRPr="00941DBC">
        <w:rPr>
          <w:sz w:val="28"/>
          <w:szCs w:val="28"/>
        </w:rPr>
        <w:t xml:space="preserve">умме 388,3 тыс. рублей или 99,9 процента к годовым плановым назначениям. По </w:t>
      </w:r>
      <w:r w:rsidRPr="00941DBC">
        <w:rPr>
          <w:sz w:val="28"/>
          <w:szCs w:val="28"/>
        </w:rPr>
        <w:lastRenderedPageBreak/>
        <w:t>сравнению с 2021 годом расходы увеличились на 120,4 тыс. рублей или на 44,9 процента.</w:t>
      </w:r>
    </w:p>
    <w:p w:rsidR="00941DBC" w:rsidRPr="00941DBC" w:rsidRDefault="00941DBC" w:rsidP="00941DBC">
      <w:pPr>
        <w:ind w:firstLine="708"/>
        <w:jc w:val="both"/>
        <w:rPr>
          <w:color w:val="000000"/>
          <w:sz w:val="28"/>
          <w:szCs w:val="28"/>
        </w:rPr>
      </w:pPr>
      <w:r w:rsidRPr="00941DBC">
        <w:rPr>
          <w:color w:val="000000"/>
          <w:sz w:val="28"/>
          <w:szCs w:val="28"/>
        </w:rPr>
        <w:t>Просроченной кредиторской задолженности по выплате заработной платы работникам бюджетной сферы и оплате за потребленные топливно-</w:t>
      </w:r>
      <w:r w:rsidRPr="00360E99">
        <w:rPr>
          <w:sz w:val="28"/>
          <w:szCs w:val="28"/>
        </w:rPr>
        <w:t xml:space="preserve">энергетические ресурсы </w:t>
      </w:r>
      <w:r w:rsidR="00751B02" w:rsidRPr="00941DBC">
        <w:rPr>
          <w:color w:val="000000"/>
          <w:sz w:val="28"/>
          <w:szCs w:val="28"/>
        </w:rPr>
        <w:t xml:space="preserve">по состоянию </w:t>
      </w:r>
      <w:r w:rsidRPr="00360E99">
        <w:rPr>
          <w:sz w:val="28"/>
          <w:szCs w:val="28"/>
        </w:rPr>
        <w:t>на 01.01.2023 года не допущено.</w:t>
      </w:r>
    </w:p>
    <w:p w:rsidR="00941DBC" w:rsidRDefault="00941DBC" w:rsidP="00941DBC">
      <w:pPr>
        <w:tabs>
          <w:tab w:val="left" w:pos="709"/>
        </w:tabs>
        <w:ind w:firstLine="709"/>
        <w:jc w:val="both"/>
        <w:rPr>
          <w:sz w:val="28"/>
          <w:szCs w:val="28"/>
        </w:rPr>
      </w:pPr>
      <w:r w:rsidRPr="00941DBC">
        <w:rPr>
          <w:sz w:val="28"/>
          <w:szCs w:val="28"/>
        </w:rPr>
        <w:t>Одним из механизмов повышения эффективности использования средств местного бюджета, является организация конкурсных процедур при осуществлении закупок для нужд муниципального образования.</w:t>
      </w:r>
    </w:p>
    <w:p w:rsidR="00282CD8" w:rsidRDefault="00282CD8" w:rsidP="00282CD8">
      <w:pPr>
        <w:tabs>
          <w:tab w:val="left" w:pos="709"/>
        </w:tabs>
        <w:ind w:firstLine="709"/>
        <w:jc w:val="both"/>
        <w:rPr>
          <w:sz w:val="28"/>
          <w:szCs w:val="28"/>
        </w:rPr>
      </w:pPr>
      <w:r>
        <w:rPr>
          <w:sz w:val="28"/>
          <w:szCs w:val="28"/>
        </w:rPr>
        <w:t xml:space="preserve">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 2022 год было проведено 58 аукционов, 11 процедур малых закупок. По результатам торгов было заключено 33 муниципальных контракта на сумму 20 458 005,88 рублей. </w:t>
      </w:r>
    </w:p>
    <w:p w:rsidR="00282CD8" w:rsidRDefault="00282CD8" w:rsidP="00282CD8">
      <w:pPr>
        <w:tabs>
          <w:tab w:val="left" w:pos="709"/>
        </w:tabs>
        <w:ind w:firstLine="709"/>
        <w:jc w:val="both"/>
        <w:rPr>
          <w:sz w:val="28"/>
          <w:szCs w:val="28"/>
        </w:rPr>
      </w:pPr>
      <w:r>
        <w:rPr>
          <w:sz w:val="28"/>
          <w:szCs w:val="28"/>
        </w:rPr>
        <w:t>Экономия бюджетных средств от проведенных торгов составила 1 515 221,21 рублей.</w:t>
      </w:r>
    </w:p>
    <w:p w:rsidR="0072354F" w:rsidRPr="00360E99" w:rsidRDefault="0072354F" w:rsidP="0072354F">
      <w:pPr>
        <w:shd w:val="clear" w:color="auto" w:fill="FFFFFF"/>
        <w:spacing w:before="266"/>
        <w:ind w:right="36" w:firstLine="706"/>
        <w:rPr>
          <w:b/>
          <w:i/>
          <w:color w:val="000000"/>
          <w:sz w:val="28"/>
          <w:szCs w:val="28"/>
        </w:rPr>
      </w:pPr>
      <w:r w:rsidRPr="00360E99">
        <w:rPr>
          <w:b/>
          <w:i/>
          <w:color w:val="000000"/>
          <w:sz w:val="28"/>
          <w:szCs w:val="28"/>
        </w:rPr>
        <w:t>Имущественные и земельные отношения</w:t>
      </w:r>
    </w:p>
    <w:p w:rsidR="00941DBC" w:rsidRPr="008C467D" w:rsidRDefault="00941DBC" w:rsidP="00941DBC">
      <w:pPr>
        <w:widowControl/>
        <w:autoSpaceDE/>
        <w:autoSpaceDN/>
        <w:adjustRightInd/>
        <w:ind w:firstLine="708"/>
        <w:jc w:val="both"/>
        <w:rPr>
          <w:sz w:val="28"/>
          <w:szCs w:val="28"/>
        </w:rPr>
      </w:pPr>
      <w:r w:rsidRPr="008C467D">
        <w:rPr>
          <w:sz w:val="28"/>
          <w:szCs w:val="28"/>
        </w:rPr>
        <w:t>Муниципальная собственность - главная составляющая экономической основы местного самоуправления. Эффективное у</w:t>
      </w:r>
      <w:r w:rsidR="00F46CA2">
        <w:rPr>
          <w:sz w:val="28"/>
          <w:szCs w:val="28"/>
        </w:rPr>
        <w:t xml:space="preserve">правление собственностью – </w:t>
      </w:r>
      <w:proofErr w:type="gramStart"/>
      <w:r w:rsidR="00F46CA2">
        <w:rPr>
          <w:sz w:val="28"/>
          <w:szCs w:val="28"/>
        </w:rPr>
        <w:t>это</w:t>
      </w:r>
      <w:proofErr w:type="gramEnd"/>
      <w:r w:rsidR="00F46CA2">
        <w:rPr>
          <w:sz w:val="28"/>
          <w:szCs w:val="28"/>
        </w:rPr>
        <w:t xml:space="preserve"> прежде всего</w:t>
      </w:r>
      <w:r w:rsidRPr="008C467D">
        <w:rPr>
          <w:sz w:val="28"/>
          <w:szCs w:val="28"/>
        </w:rPr>
        <w:t xml:space="preserve"> формирование доходной части местного бюджета и создание условий для реализации социально-экономической политики, направленной на развитие и создание благоприятных условий жизни для жителей муниципального образования «Монастырщинский район» Смоленской области.</w:t>
      </w:r>
    </w:p>
    <w:p w:rsidR="00941DBC" w:rsidRPr="008C467D" w:rsidRDefault="00941DBC" w:rsidP="00941DBC">
      <w:pPr>
        <w:widowControl/>
        <w:autoSpaceDE/>
        <w:autoSpaceDN/>
        <w:adjustRightInd/>
        <w:ind w:firstLine="708"/>
        <w:jc w:val="both"/>
        <w:rPr>
          <w:sz w:val="28"/>
          <w:szCs w:val="28"/>
        </w:rPr>
      </w:pPr>
      <w:r w:rsidRPr="008C467D">
        <w:rPr>
          <w:sz w:val="28"/>
          <w:szCs w:val="28"/>
        </w:rPr>
        <w:t xml:space="preserve">По результатам работы за 2022 год общее количество учтенных объектов в реестре </w:t>
      </w:r>
      <w:proofErr w:type="gramStart"/>
      <w:r w:rsidRPr="008C467D">
        <w:rPr>
          <w:sz w:val="28"/>
          <w:szCs w:val="28"/>
        </w:rPr>
        <w:t>муниципальной</w:t>
      </w:r>
      <w:proofErr w:type="gramEnd"/>
      <w:r w:rsidRPr="008C467D">
        <w:rPr>
          <w:sz w:val="28"/>
          <w:szCs w:val="28"/>
        </w:rPr>
        <w:t xml:space="preserve"> собственности составляет 274 </w:t>
      </w:r>
      <w:r w:rsidR="00751B02">
        <w:rPr>
          <w:sz w:val="28"/>
          <w:szCs w:val="28"/>
        </w:rPr>
        <w:t>ед.</w:t>
      </w:r>
      <w:r w:rsidRPr="008C467D">
        <w:rPr>
          <w:sz w:val="28"/>
          <w:szCs w:val="28"/>
        </w:rPr>
        <w:t>, из них:</w:t>
      </w:r>
    </w:p>
    <w:p w:rsidR="00941DBC" w:rsidRPr="008C467D" w:rsidRDefault="00941DBC" w:rsidP="00941DBC">
      <w:pPr>
        <w:widowControl/>
        <w:autoSpaceDE/>
        <w:autoSpaceDN/>
        <w:adjustRightInd/>
        <w:ind w:firstLine="708"/>
        <w:jc w:val="both"/>
        <w:rPr>
          <w:sz w:val="28"/>
          <w:szCs w:val="28"/>
        </w:rPr>
      </w:pPr>
      <w:r w:rsidRPr="008C467D">
        <w:rPr>
          <w:sz w:val="28"/>
          <w:szCs w:val="28"/>
        </w:rPr>
        <w:t xml:space="preserve">- объекты недвижимого имущества – 144 </w:t>
      </w:r>
      <w:r w:rsidR="00751B02">
        <w:rPr>
          <w:sz w:val="28"/>
          <w:szCs w:val="28"/>
        </w:rPr>
        <w:t>ед.</w:t>
      </w:r>
      <w:r w:rsidRPr="008C467D">
        <w:rPr>
          <w:sz w:val="28"/>
          <w:szCs w:val="28"/>
        </w:rPr>
        <w:t>,</w:t>
      </w:r>
    </w:p>
    <w:p w:rsidR="00941DBC" w:rsidRPr="008C467D" w:rsidRDefault="00941DBC" w:rsidP="00941DBC">
      <w:pPr>
        <w:widowControl/>
        <w:autoSpaceDE/>
        <w:autoSpaceDN/>
        <w:adjustRightInd/>
        <w:ind w:firstLine="708"/>
        <w:jc w:val="both"/>
        <w:rPr>
          <w:sz w:val="28"/>
          <w:szCs w:val="28"/>
        </w:rPr>
      </w:pPr>
      <w:r w:rsidRPr="008C467D">
        <w:rPr>
          <w:sz w:val="28"/>
          <w:szCs w:val="28"/>
        </w:rPr>
        <w:t xml:space="preserve">- автотранспортные средства – 60 </w:t>
      </w:r>
      <w:r w:rsidR="00751B02">
        <w:rPr>
          <w:sz w:val="28"/>
          <w:szCs w:val="28"/>
        </w:rPr>
        <w:t>ед.</w:t>
      </w:r>
      <w:r w:rsidRPr="008C467D">
        <w:rPr>
          <w:sz w:val="28"/>
          <w:szCs w:val="28"/>
        </w:rPr>
        <w:t>;</w:t>
      </w:r>
    </w:p>
    <w:p w:rsidR="00751B02" w:rsidRDefault="00941DBC" w:rsidP="00941DBC">
      <w:pPr>
        <w:widowControl/>
        <w:autoSpaceDE/>
        <w:autoSpaceDN/>
        <w:adjustRightInd/>
        <w:ind w:firstLine="708"/>
        <w:jc w:val="both"/>
        <w:rPr>
          <w:sz w:val="28"/>
          <w:szCs w:val="28"/>
        </w:rPr>
      </w:pPr>
      <w:r w:rsidRPr="008C467D">
        <w:rPr>
          <w:sz w:val="28"/>
          <w:szCs w:val="28"/>
        </w:rPr>
        <w:t xml:space="preserve">- земельные участки – 70 </w:t>
      </w:r>
      <w:r w:rsidR="00751B02">
        <w:rPr>
          <w:sz w:val="28"/>
          <w:szCs w:val="28"/>
        </w:rPr>
        <w:t>ед.</w:t>
      </w:r>
    </w:p>
    <w:p w:rsidR="00941DBC" w:rsidRPr="008C467D" w:rsidRDefault="00941DBC" w:rsidP="00941DBC">
      <w:pPr>
        <w:widowControl/>
        <w:autoSpaceDE/>
        <w:autoSpaceDN/>
        <w:adjustRightInd/>
        <w:ind w:firstLine="708"/>
        <w:jc w:val="both"/>
        <w:rPr>
          <w:sz w:val="28"/>
          <w:szCs w:val="28"/>
        </w:rPr>
      </w:pPr>
      <w:r w:rsidRPr="008C467D">
        <w:rPr>
          <w:sz w:val="28"/>
          <w:szCs w:val="28"/>
        </w:rPr>
        <w:t>Оформлено в собственность муниципального образования «Монастырщинский район» Смоленской области 3 квартиры для детей-сирот.</w:t>
      </w:r>
    </w:p>
    <w:p w:rsidR="00941DBC" w:rsidRPr="008C467D" w:rsidRDefault="00941DBC" w:rsidP="00941DBC">
      <w:pPr>
        <w:widowControl/>
        <w:autoSpaceDE/>
        <w:autoSpaceDN/>
        <w:adjustRightInd/>
        <w:ind w:firstLine="708"/>
        <w:jc w:val="both"/>
        <w:rPr>
          <w:sz w:val="28"/>
          <w:szCs w:val="28"/>
        </w:rPr>
      </w:pPr>
      <w:r w:rsidRPr="00F46CA2">
        <w:rPr>
          <w:sz w:val="28"/>
          <w:szCs w:val="28"/>
          <w:u w:val="single"/>
        </w:rPr>
        <w:t>Муниципальные учреждения.</w:t>
      </w:r>
      <w:r w:rsidRPr="008C467D">
        <w:rPr>
          <w:sz w:val="28"/>
          <w:szCs w:val="28"/>
        </w:rPr>
        <w:t xml:space="preserve"> По состоянию на 01.01.2023 в Реестре </w:t>
      </w:r>
      <w:proofErr w:type="gramStart"/>
      <w:r w:rsidRPr="008C467D">
        <w:rPr>
          <w:sz w:val="28"/>
          <w:szCs w:val="28"/>
        </w:rPr>
        <w:t>муниципальной</w:t>
      </w:r>
      <w:proofErr w:type="gramEnd"/>
      <w:r w:rsidRPr="008C467D">
        <w:rPr>
          <w:sz w:val="28"/>
          <w:szCs w:val="28"/>
        </w:rPr>
        <w:t xml:space="preserve"> собственности числится 20 муниципальных учреждений с правом юридического лица, в том числе:</w:t>
      </w:r>
    </w:p>
    <w:p w:rsidR="00941DBC" w:rsidRPr="008C467D" w:rsidRDefault="002F6124" w:rsidP="002F6124">
      <w:pPr>
        <w:widowControl/>
        <w:autoSpaceDE/>
        <w:autoSpaceDN/>
        <w:adjustRightInd/>
        <w:ind w:firstLine="708"/>
        <w:jc w:val="both"/>
        <w:rPr>
          <w:sz w:val="28"/>
          <w:szCs w:val="28"/>
        </w:rPr>
      </w:pPr>
      <w:r>
        <w:rPr>
          <w:sz w:val="28"/>
          <w:szCs w:val="28"/>
        </w:rPr>
        <w:t xml:space="preserve">- </w:t>
      </w:r>
      <w:r w:rsidR="00941DBC" w:rsidRPr="008C467D">
        <w:rPr>
          <w:sz w:val="28"/>
          <w:szCs w:val="28"/>
        </w:rPr>
        <w:t>18 бюджетных учреждений;</w:t>
      </w:r>
    </w:p>
    <w:p w:rsidR="00941DBC" w:rsidRPr="008C467D" w:rsidRDefault="002F6124" w:rsidP="002F6124">
      <w:pPr>
        <w:widowControl/>
        <w:autoSpaceDE/>
        <w:autoSpaceDN/>
        <w:adjustRightInd/>
        <w:ind w:firstLine="708"/>
        <w:jc w:val="both"/>
        <w:rPr>
          <w:sz w:val="28"/>
          <w:szCs w:val="28"/>
        </w:rPr>
      </w:pPr>
      <w:r>
        <w:rPr>
          <w:sz w:val="28"/>
          <w:szCs w:val="28"/>
        </w:rPr>
        <w:t xml:space="preserve">- </w:t>
      </w:r>
      <w:r w:rsidR="00941DBC" w:rsidRPr="008C467D">
        <w:rPr>
          <w:sz w:val="28"/>
          <w:szCs w:val="28"/>
        </w:rPr>
        <w:t xml:space="preserve">2 </w:t>
      </w:r>
      <w:proofErr w:type="gramStart"/>
      <w:r w:rsidR="00941DBC" w:rsidRPr="008C467D">
        <w:rPr>
          <w:sz w:val="28"/>
          <w:szCs w:val="28"/>
        </w:rPr>
        <w:t>казенных</w:t>
      </w:r>
      <w:proofErr w:type="gramEnd"/>
      <w:r w:rsidR="00941DBC" w:rsidRPr="008C467D">
        <w:rPr>
          <w:sz w:val="28"/>
          <w:szCs w:val="28"/>
        </w:rPr>
        <w:t xml:space="preserve"> учреждения.</w:t>
      </w:r>
    </w:p>
    <w:p w:rsidR="00941DBC" w:rsidRPr="008C467D" w:rsidRDefault="00941DBC" w:rsidP="00941DBC">
      <w:pPr>
        <w:widowControl/>
        <w:autoSpaceDE/>
        <w:autoSpaceDN/>
        <w:adjustRightInd/>
        <w:ind w:firstLine="708"/>
        <w:jc w:val="both"/>
        <w:rPr>
          <w:sz w:val="28"/>
          <w:szCs w:val="28"/>
        </w:rPr>
      </w:pPr>
      <w:r w:rsidRPr="00F46CA2">
        <w:rPr>
          <w:sz w:val="28"/>
          <w:szCs w:val="28"/>
          <w:u w:val="single"/>
        </w:rPr>
        <w:t>Муниципальные предприятия</w:t>
      </w:r>
      <w:r w:rsidRPr="008C467D">
        <w:rPr>
          <w:b/>
          <w:sz w:val="28"/>
          <w:szCs w:val="28"/>
        </w:rPr>
        <w:t>.</w:t>
      </w:r>
      <w:r w:rsidRPr="008C467D">
        <w:rPr>
          <w:sz w:val="28"/>
          <w:szCs w:val="28"/>
        </w:rPr>
        <w:t xml:space="preserve"> По состоянию на 01.01.2023 в Реестре </w:t>
      </w:r>
      <w:proofErr w:type="gramStart"/>
      <w:r w:rsidRPr="008C467D">
        <w:rPr>
          <w:sz w:val="28"/>
          <w:szCs w:val="28"/>
        </w:rPr>
        <w:t>муниципальной</w:t>
      </w:r>
      <w:proofErr w:type="gramEnd"/>
      <w:r w:rsidRPr="008C467D">
        <w:rPr>
          <w:sz w:val="28"/>
          <w:szCs w:val="28"/>
        </w:rPr>
        <w:t xml:space="preserve"> собственности учитывается 2 действующих муниципальных предприятия.</w:t>
      </w:r>
    </w:p>
    <w:p w:rsidR="00941DBC" w:rsidRPr="008C467D" w:rsidRDefault="00941DBC" w:rsidP="00941DBC">
      <w:pPr>
        <w:widowControl/>
        <w:autoSpaceDE/>
        <w:autoSpaceDN/>
        <w:adjustRightInd/>
        <w:ind w:firstLine="708"/>
        <w:jc w:val="both"/>
        <w:rPr>
          <w:sz w:val="28"/>
          <w:szCs w:val="28"/>
        </w:rPr>
      </w:pPr>
    </w:p>
    <w:p w:rsidR="00941DBC" w:rsidRDefault="00941DBC" w:rsidP="00941DBC">
      <w:pPr>
        <w:widowControl/>
        <w:autoSpaceDE/>
        <w:autoSpaceDN/>
        <w:adjustRightInd/>
        <w:ind w:firstLine="708"/>
        <w:jc w:val="both"/>
        <w:rPr>
          <w:sz w:val="28"/>
          <w:szCs w:val="28"/>
        </w:rPr>
      </w:pPr>
      <w:r w:rsidRPr="00941DBC">
        <w:rPr>
          <w:sz w:val="28"/>
          <w:szCs w:val="28"/>
        </w:rPr>
        <w:t>Общее поступление неналоговых доходов в бюджет</w:t>
      </w:r>
      <w:r w:rsidRPr="008C467D">
        <w:rPr>
          <w:sz w:val="28"/>
          <w:szCs w:val="28"/>
        </w:rPr>
        <w:t xml:space="preserve"> муниципального образования «Монастырщинский район» Смоленской области от заключения договоров аренды и купли-продажи, за использование муниципального имущества и земельных участков, государственная собственность на которые не разграничена или находящихся в собственности муниципального образования </w:t>
      </w:r>
      <w:r w:rsidRPr="008C467D">
        <w:rPr>
          <w:sz w:val="28"/>
          <w:szCs w:val="28"/>
        </w:rPr>
        <w:lastRenderedPageBreak/>
        <w:t>«Монастырщинский район» Смоленской области</w:t>
      </w:r>
      <w:r w:rsidRPr="00941DBC">
        <w:rPr>
          <w:sz w:val="28"/>
          <w:szCs w:val="28"/>
        </w:rPr>
        <w:t>, за 2022 год составило 6 835 211,99 рублей.</w:t>
      </w:r>
    </w:p>
    <w:p w:rsidR="003B2F58" w:rsidRPr="00941DBC" w:rsidRDefault="003B2F58" w:rsidP="00941DBC">
      <w:pPr>
        <w:widowControl/>
        <w:autoSpaceDE/>
        <w:autoSpaceDN/>
        <w:adjustRightInd/>
        <w:ind w:firstLine="708"/>
        <w:jc w:val="both"/>
        <w:rPr>
          <w:sz w:val="28"/>
          <w:szCs w:val="28"/>
        </w:rPr>
      </w:pPr>
    </w:p>
    <w:p w:rsidR="00941DBC" w:rsidRPr="00F46CA2" w:rsidRDefault="00F46CA2" w:rsidP="00F46CA2">
      <w:pPr>
        <w:widowControl/>
        <w:autoSpaceDE/>
        <w:autoSpaceDN/>
        <w:adjustRightInd/>
        <w:ind w:firstLine="708"/>
        <w:rPr>
          <w:b/>
          <w:i/>
          <w:sz w:val="28"/>
          <w:szCs w:val="28"/>
        </w:rPr>
      </w:pPr>
      <w:r>
        <w:rPr>
          <w:b/>
          <w:i/>
          <w:sz w:val="28"/>
          <w:szCs w:val="28"/>
        </w:rPr>
        <w:t>Аренда муниципального имущества</w:t>
      </w:r>
    </w:p>
    <w:p w:rsidR="00941DBC" w:rsidRPr="008C467D" w:rsidRDefault="00941DBC" w:rsidP="00941DBC">
      <w:pPr>
        <w:widowControl/>
        <w:autoSpaceDE/>
        <w:autoSpaceDN/>
        <w:adjustRightInd/>
        <w:ind w:firstLine="708"/>
        <w:jc w:val="both"/>
        <w:rPr>
          <w:sz w:val="28"/>
          <w:szCs w:val="28"/>
        </w:rPr>
      </w:pPr>
      <w:r w:rsidRPr="008C467D">
        <w:rPr>
          <w:sz w:val="28"/>
          <w:szCs w:val="28"/>
        </w:rPr>
        <w:t xml:space="preserve">В реестре муниципальной собственности по состоянию на 01.01.2023 </w:t>
      </w:r>
      <w:r w:rsidR="00F46CA2">
        <w:rPr>
          <w:sz w:val="28"/>
          <w:szCs w:val="28"/>
        </w:rPr>
        <w:t xml:space="preserve">года </w:t>
      </w:r>
      <w:r w:rsidRPr="008C467D">
        <w:rPr>
          <w:sz w:val="28"/>
          <w:szCs w:val="28"/>
        </w:rPr>
        <w:t>учитывается 8 действующих договоров аренды недвижимого имущества на общую площадь 996,6 кв. м.</w:t>
      </w:r>
    </w:p>
    <w:p w:rsidR="00941DBC" w:rsidRDefault="00941DBC" w:rsidP="00941DBC">
      <w:pPr>
        <w:widowControl/>
        <w:autoSpaceDE/>
        <w:autoSpaceDN/>
        <w:adjustRightInd/>
        <w:ind w:firstLine="708"/>
        <w:jc w:val="both"/>
        <w:rPr>
          <w:sz w:val="28"/>
          <w:szCs w:val="28"/>
        </w:rPr>
      </w:pPr>
      <w:r w:rsidRPr="00941DBC">
        <w:rPr>
          <w:sz w:val="28"/>
          <w:szCs w:val="28"/>
        </w:rPr>
        <w:t>По итогам 2022 года в бюджет муниципального образования «Монастырщинский район» Смоленской области по договорам аренды муниципального имущества поступили денежные средства в сумме 569 412 руб., что на 321 125,92 руб. больше уровня 2021 года (в 2021 году поступило в бюджет за аренду муниципального имущества 248 286,08 руб.).</w:t>
      </w:r>
    </w:p>
    <w:p w:rsidR="00F46CA2" w:rsidRPr="00941DBC" w:rsidRDefault="00F46CA2" w:rsidP="00941DBC">
      <w:pPr>
        <w:widowControl/>
        <w:autoSpaceDE/>
        <w:autoSpaceDN/>
        <w:adjustRightInd/>
        <w:ind w:firstLine="708"/>
        <w:jc w:val="both"/>
        <w:rPr>
          <w:sz w:val="28"/>
          <w:szCs w:val="28"/>
        </w:rPr>
      </w:pPr>
    </w:p>
    <w:p w:rsidR="00941DBC" w:rsidRPr="00F46CA2" w:rsidRDefault="00941DBC" w:rsidP="00941DBC">
      <w:pPr>
        <w:widowControl/>
        <w:autoSpaceDE/>
        <w:autoSpaceDN/>
        <w:adjustRightInd/>
        <w:ind w:firstLine="708"/>
        <w:jc w:val="both"/>
        <w:rPr>
          <w:b/>
          <w:i/>
          <w:sz w:val="28"/>
          <w:szCs w:val="28"/>
        </w:rPr>
      </w:pPr>
      <w:r w:rsidRPr="00F46CA2">
        <w:rPr>
          <w:b/>
          <w:i/>
          <w:sz w:val="28"/>
          <w:szCs w:val="28"/>
        </w:rPr>
        <w:t>Продажа муниципального имущества</w:t>
      </w:r>
    </w:p>
    <w:p w:rsidR="00941DBC" w:rsidRPr="00941DBC" w:rsidRDefault="00941DBC" w:rsidP="00941DBC">
      <w:pPr>
        <w:widowControl/>
        <w:autoSpaceDE/>
        <w:autoSpaceDN/>
        <w:adjustRightInd/>
        <w:ind w:firstLine="708"/>
        <w:jc w:val="both"/>
        <w:rPr>
          <w:sz w:val="28"/>
          <w:szCs w:val="28"/>
        </w:rPr>
      </w:pPr>
      <w:r w:rsidRPr="00941DBC">
        <w:rPr>
          <w:sz w:val="28"/>
          <w:szCs w:val="28"/>
        </w:rPr>
        <w:t xml:space="preserve">В 2022 году была осуществлена приватизация объекта движимого имущества автомобиля ВАЗ 21074, государственный регистрационный номер А110АА67, идентификационный номер (VIN) XTA21074072606671, год выпуска 2007, паспорт технического средства 39 УЕ 133171, адрес (местонахождение): Российская Федерация, Смоленская область, Монастырщинский район, п. Монастырщина, ул. 1-я </w:t>
      </w:r>
      <w:proofErr w:type="spellStart"/>
      <w:r w:rsidRPr="00941DBC">
        <w:rPr>
          <w:sz w:val="28"/>
          <w:szCs w:val="28"/>
        </w:rPr>
        <w:t>Краснинская</w:t>
      </w:r>
      <w:proofErr w:type="spellEnd"/>
      <w:r w:rsidRPr="00941DBC">
        <w:rPr>
          <w:sz w:val="28"/>
          <w:szCs w:val="28"/>
        </w:rPr>
        <w:t>, д. 14, на общую сумму 499 845 рублей.</w:t>
      </w:r>
    </w:p>
    <w:p w:rsidR="00941DBC" w:rsidRPr="00941DBC" w:rsidRDefault="00941DBC" w:rsidP="00941DBC">
      <w:pPr>
        <w:widowControl/>
        <w:autoSpaceDE/>
        <w:autoSpaceDN/>
        <w:adjustRightInd/>
        <w:ind w:firstLine="708"/>
        <w:jc w:val="both"/>
        <w:rPr>
          <w:sz w:val="28"/>
          <w:szCs w:val="28"/>
        </w:rPr>
      </w:pPr>
      <w:r w:rsidRPr="00941DBC">
        <w:rPr>
          <w:sz w:val="28"/>
          <w:szCs w:val="28"/>
        </w:rPr>
        <w:t>Был сдан металлолом на сумму 21 308 рублей.</w:t>
      </w:r>
    </w:p>
    <w:p w:rsidR="00941DBC" w:rsidRPr="00941DBC" w:rsidRDefault="00941DBC" w:rsidP="00941DBC">
      <w:pPr>
        <w:widowControl/>
        <w:autoSpaceDE/>
        <w:autoSpaceDN/>
        <w:adjustRightInd/>
        <w:ind w:firstLine="708"/>
        <w:jc w:val="both"/>
        <w:rPr>
          <w:sz w:val="28"/>
          <w:szCs w:val="28"/>
        </w:rPr>
      </w:pPr>
      <w:r w:rsidRPr="00941DBC">
        <w:rPr>
          <w:sz w:val="28"/>
          <w:szCs w:val="28"/>
        </w:rPr>
        <w:t>Общий объем поступления денежных средств в местный бюджет за 2022 год от продажи имущества составил 521 153 рубля.</w:t>
      </w:r>
    </w:p>
    <w:p w:rsidR="00941DBC" w:rsidRPr="00F46CA2" w:rsidRDefault="00941DBC" w:rsidP="00941DBC">
      <w:pPr>
        <w:widowControl/>
        <w:autoSpaceDE/>
        <w:autoSpaceDN/>
        <w:adjustRightInd/>
        <w:ind w:firstLine="708"/>
        <w:jc w:val="both"/>
        <w:rPr>
          <w:sz w:val="28"/>
          <w:szCs w:val="28"/>
          <w:u w:val="single"/>
        </w:rPr>
      </w:pPr>
      <w:r w:rsidRPr="00F46CA2">
        <w:rPr>
          <w:sz w:val="28"/>
          <w:szCs w:val="28"/>
          <w:u w:val="single"/>
        </w:rPr>
        <w:t>Аренда земельных участков.</w:t>
      </w:r>
    </w:p>
    <w:p w:rsidR="00941DBC" w:rsidRPr="00941DBC" w:rsidRDefault="00941DBC" w:rsidP="00941DBC">
      <w:pPr>
        <w:widowControl/>
        <w:autoSpaceDE/>
        <w:autoSpaceDN/>
        <w:adjustRightInd/>
        <w:ind w:firstLine="708"/>
        <w:jc w:val="both"/>
        <w:rPr>
          <w:sz w:val="28"/>
          <w:szCs w:val="28"/>
        </w:rPr>
      </w:pPr>
      <w:r w:rsidRPr="00941DBC">
        <w:rPr>
          <w:sz w:val="28"/>
          <w:szCs w:val="28"/>
        </w:rPr>
        <w:t xml:space="preserve">По состоянию на 01.01.2023 действует </w:t>
      </w:r>
      <w:r w:rsidRPr="00941DBC">
        <w:rPr>
          <w:color w:val="000000" w:themeColor="text1"/>
          <w:sz w:val="28"/>
          <w:szCs w:val="28"/>
        </w:rPr>
        <w:t xml:space="preserve">726 </w:t>
      </w:r>
      <w:r w:rsidRPr="00941DBC">
        <w:rPr>
          <w:sz w:val="28"/>
          <w:szCs w:val="28"/>
        </w:rPr>
        <w:t xml:space="preserve">договоров аренды земельных участков на общую площадь </w:t>
      </w:r>
      <w:r w:rsidRPr="00941DBC">
        <w:rPr>
          <w:color w:val="000000" w:themeColor="text1"/>
          <w:sz w:val="28"/>
          <w:szCs w:val="28"/>
        </w:rPr>
        <w:t xml:space="preserve">9 576 </w:t>
      </w:r>
      <w:r w:rsidRPr="00941DBC">
        <w:rPr>
          <w:sz w:val="28"/>
          <w:szCs w:val="28"/>
        </w:rPr>
        <w:t>га.</w:t>
      </w:r>
    </w:p>
    <w:p w:rsidR="00941DBC" w:rsidRPr="00941DBC" w:rsidRDefault="00941DBC" w:rsidP="00941DBC">
      <w:pPr>
        <w:widowControl/>
        <w:autoSpaceDE/>
        <w:autoSpaceDN/>
        <w:adjustRightInd/>
        <w:ind w:firstLine="708"/>
        <w:jc w:val="both"/>
        <w:rPr>
          <w:sz w:val="28"/>
          <w:szCs w:val="28"/>
        </w:rPr>
      </w:pPr>
      <w:r w:rsidRPr="00941DBC">
        <w:rPr>
          <w:sz w:val="28"/>
          <w:szCs w:val="28"/>
        </w:rPr>
        <w:t xml:space="preserve">В 2022 году заключено 79 договоров аренды земельных участков на общую площадь </w:t>
      </w:r>
      <w:r w:rsidRPr="00941DBC">
        <w:rPr>
          <w:color w:val="000000" w:themeColor="text1"/>
          <w:sz w:val="28"/>
          <w:szCs w:val="28"/>
        </w:rPr>
        <w:t xml:space="preserve">5 284 </w:t>
      </w:r>
      <w:r w:rsidRPr="00941DBC">
        <w:rPr>
          <w:sz w:val="28"/>
          <w:szCs w:val="28"/>
        </w:rPr>
        <w:t>га.</w:t>
      </w:r>
    </w:p>
    <w:p w:rsidR="00941DBC" w:rsidRPr="00941DBC" w:rsidRDefault="00941DBC" w:rsidP="00941DBC">
      <w:pPr>
        <w:widowControl/>
        <w:autoSpaceDE/>
        <w:autoSpaceDN/>
        <w:adjustRightInd/>
        <w:ind w:firstLine="708"/>
        <w:jc w:val="both"/>
        <w:rPr>
          <w:sz w:val="28"/>
          <w:szCs w:val="28"/>
        </w:rPr>
      </w:pPr>
      <w:r w:rsidRPr="00941DBC">
        <w:rPr>
          <w:sz w:val="28"/>
          <w:szCs w:val="28"/>
        </w:rPr>
        <w:t>По итогам 2022 года в бюджет муниципального образования «Монастырщинский район» Смоленской области по договорам аренды земельных участков поступили денежные средства в сумме 2 419 594,85 руб., что на 757 169,81 рублей больше уровня 2021 года (в 2021 году поступило в бюджет за аренду земельных участков 1 662 425,04 руб.).</w:t>
      </w:r>
    </w:p>
    <w:p w:rsidR="00941DBC" w:rsidRPr="00941DBC" w:rsidRDefault="00941DBC" w:rsidP="00941DBC">
      <w:pPr>
        <w:widowControl/>
        <w:autoSpaceDE/>
        <w:autoSpaceDN/>
        <w:adjustRightInd/>
        <w:ind w:firstLine="708"/>
        <w:jc w:val="both"/>
        <w:rPr>
          <w:sz w:val="28"/>
          <w:szCs w:val="28"/>
        </w:rPr>
      </w:pPr>
      <w:r w:rsidRPr="00F46CA2">
        <w:rPr>
          <w:sz w:val="28"/>
          <w:szCs w:val="28"/>
          <w:u w:val="single"/>
        </w:rPr>
        <w:t>Продажа земельных участков</w:t>
      </w:r>
      <w:r w:rsidRPr="00941DBC">
        <w:rPr>
          <w:sz w:val="28"/>
          <w:szCs w:val="28"/>
        </w:rPr>
        <w:t>.</w:t>
      </w:r>
    </w:p>
    <w:p w:rsidR="00941DBC" w:rsidRPr="00941DBC" w:rsidRDefault="00941DBC" w:rsidP="00941DBC">
      <w:pPr>
        <w:widowControl/>
        <w:autoSpaceDE/>
        <w:autoSpaceDN/>
        <w:adjustRightInd/>
        <w:ind w:firstLine="708"/>
        <w:jc w:val="both"/>
        <w:rPr>
          <w:sz w:val="28"/>
          <w:szCs w:val="28"/>
        </w:rPr>
      </w:pPr>
      <w:r w:rsidRPr="00941DBC">
        <w:rPr>
          <w:sz w:val="28"/>
          <w:szCs w:val="28"/>
        </w:rPr>
        <w:t>В 2022 году заключено 23 договора купли-продажи земельных участков на общую площадь 128 га.</w:t>
      </w:r>
    </w:p>
    <w:p w:rsidR="00880EDA" w:rsidRDefault="00941DBC" w:rsidP="00941DBC">
      <w:pPr>
        <w:shd w:val="clear" w:color="auto" w:fill="FFFFFF"/>
        <w:tabs>
          <w:tab w:val="left" w:pos="3600"/>
        </w:tabs>
        <w:ind w:right="36" w:firstLine="706"/>
        <w:jc w:val="both"/>
        <w:rPr>
          <w:b/>
          <w:bCs/>
          <w:iCs/>
          <w:color w:val="000000"/>
          <w:spacing w:val="3"/>
          <w:sz w:val="29"/>
          <w:szCs w:val="29"/>
        </w:rPr>
      </w:pPr>
      <w:r w:rsidRPr="00941DBC">
        <w:rPr>
          <w:sz w:val="28"/>
          <w:szCs w:val="28"/>
        </w:rPr>
        <w:t>По итогам 2022 года в бюджет муниципального образования «Монастырщинский район» Смоленской области по договорам купли-продажи земельных участков поступили денежные средства в сумме 3 325 052,14 руб., что на 2 577 712,51 рублей больше уровня 2021 года (в 2021 году поступило в бюджет за продажу земельных участков 747 339,63 руб</w:t>
      </w:r>
      <w:r w:rsidRPr="008C467D">
        <w:rPr>
          <w:sz w:val="28"/>
          <w:szCs w:val="28"/>
        </w:rPr>
        <w:t>.).</w:t>
      </w:r>
    </w:p>
    <w:p w:rsidR="00360E99" w:rsidRDefault="00360E99" w:rsidP="00A33E8A">
      <w:pPr>
        <w:shd w:val="clear" w:color="auto" w:fill="FFFFFF"/>
        <w:tabs>
          <w:tab w:val="left" w:pos="3600"/>
        </w:tabs>
        <w:ind w:right="36" w:firstLine="706"/>
        <w:jc w:val="center"/>
        <w:rPr>
          <w:b/>
          <w:bCs/>
          <w:iCs/>
          <w:color w:val="000000"/>
          <w:spacing w:val="3"/>
          <w:sz w:val="29"/>
          <w:szCs w:val="29"/>
        </w:rPr>
      </w:pPr>
    </w:p>
    <w:p w:rsidR="0072354F" w:rsidRDefault="0072354F" w:rsidP="00A33E8A">
      <w:pPr>
        <w:shd w:val="clear" w:color="auto" w:fill="FFFFFF"/>
        <w:tabs>
          <w:tab w:val="left" w:pos="3600"/>
        </w:tabs>
        <w:ind w:right="36" w:firstLine="706"/>
        <w:jc w:val="center"/>
        <w:rPr>
          <w:b/>
          <w:bCs/>
          <w:iCs/>
          <w:color w:val="000000"/>
          <w:spacing w:val="3"/>
          <w:sz w:val="29"/>
          <w:szCs w:val="29"/>
        </w:rPr>
      </w:pPr>
      <w:r>
        <w:rPr>
          <w:b/>
          <w:bCs/>
          <w:iCs/>
          <w:color w:val="000000"/>
          <w:spacing w:val="3"/>
          <w:sz w:val="29"/>
          <w:szCs w:val="29"/>
        </w:rPr>
        <w:t xml:space="preserve">2. </w:t>
      </w:r>
      <w:r w:rsidR="003B2F58">
        <w:rPr>
          <w:b/>
          <w:bCs/>
          <w:iCs/>
          <w:color w:val="000000"/>
          <w:spacing w:val="3"/>
          <w:sz w:val="29"/>
          <w:szCs w:val="29"/>
        </w:rPr>
        <w:t xml:space="preserve"> </w:t>
      </w:r>
      <w:r>
        <w:rPr>
          <w:b/>
          <w:bCs/>
          <w:iCs/>
          <w:color w:val="000000"/>
          <w:spacing w:val="3"/>
          <w:sz w:val="29"/>
          <w:szCs w:val="29"/>
        </w:rPr>
        <w:t>Потребительский рынок</w:t>
      </w:r>
    </w:p>
    <w:p w:rsidR="001145CA" w:rsidRPr="001145CA" w:rsidRDefault="001145CA" w:rsidP="001145CA">
      <w:pPr>
        <w:tabs>
          <w:tab w:val="left" w:pos="709"/>
        </w:tabs>
        <w:ind w:firstLine="709"/>
        <w:jc w:val="both"/>
        <w:rPr>
          <w:sz w:val="28"/>
          <w:szCs w:val="28"/>
        </w:rPr>
      </w:pPr>
      <w:r w:rsidRPr="001145CA">
        <w:rPr>
          <w:sz w:val="28"/>
          <w:szCs w:val="28"/>
        </w:rPr>
        <w:t>Важнейшим сектором экономики района является потребительский рынок.</w:t>
      </w:r>
    </w:p>
    <w:p w:rsidR="001145CA" w:rsidRPr="001145CA" w:rsidRDefault="001145CA" w:rsidP="001145CA">
      <w:pPr>
        <w:tabs>
          <w:tab w:val="left" w:pos="709"/>
        </w:tabs>
        <w:jc w:val="both"/>
        <w:rPr>
          <w:sz w:val="28"/>
          <w:szCs w:val="28"/>
        </w:rPr>
      </w:pPr>
      <w:r w:rsidRPr="001145CA">
        <w:rPr>
          <w:sz w:val="28"/>
          <w:szCs w:val="28"/>
        </w:rPr>
        <w:tab/>
        <w:t xml:space="preserve">Потребительский рынок муниципального образования «Монастырщинский </w:t>
      </w:r>
      <w:r w:rsidRPr="001145CA">
        <w:rPr>
          <w:sz w:val="28"/>
          <w:szCs w:val="28"/>
        </w:rPr>
        <w:lastRenderedPageBreak/>
        <w:t>район» Смоленской области представлен розничной торговлей, общественным питанием и различными видами платных услуг, предоставляемых населению района.</w:t>
      </w:r>
    </w:p>
    <w:p w:rsidR="001145CA" w:rsidRPr="001145CA" w:rsidRDefault="001145CA" w:rsidP="001145CA">
      <w:pPr>
        <w:tabs>
          <w:tab w:val="left" w:pos="709"/>
        </w:tabs>
        <w:jc w:val="both"/>
        <w:rPr>
          <w:sz w:val="28"/>
          <w:szCs w:val="28"/>
        </w:rPr>
      </w:pPr>
      <w:r w:rsidRPr="001145CA">
        <w:rPr>
          <w:sz w:val="28"/>
          <w:szCs w:val="28"/>
        </w:rPr>
        <w:tab/>
      </w:r>
      <w:proofErr w:type="gramStart"/>
      <w:r w:rsidRPr="001145CA">
        <w:rPr>
          <w:sz w:val="28"/>
          <w:szCs w:val="28"/>
        </w:rPr>
        <w:t>По состоянию на 01.01.2023 года на территории муниципального образования «Монастырщинский район» Смоленской области в сфере розничной торговли действует 75 торговых точек, общая торговая пл</w:t>
      </w:r>
      <w:r w:rsidR="00B32897">
        <w:rPr>
          <w:sz w:val="28"/>
          <w:szCs w:val="28"/>
        </w:rPr>
        <w:t>ощадь которых составляет 5487,5 </w:t>
      </w:r>
      <w:r w:rsidRPr="001145CA">
        <w:rPr>
          <w:sz w:val="28"/>
          <w:szCs w:val="28"/>
        </w:rPr>
        <w:t>кв. м, численность работающих – 135 человек, в т. ч. стационарных торговых объектов – 70 ед., ярмарка выходного дня, объекты общественного питания (включая школьные столовые) – 18 ед., автозаправочные станции – 3 ед.</w:t>
      </w:r>
      <w:proofErr w:type="gramEnd"/>
    </w:p>
    <w:p w:rsidR="001145CA" w:rsidRPr="001145CA" w:rsidRDefault="001145CA" w:rsidP="001145CA">
      <w:pPr>
        <w:tabs>
          <w:tab w:val="left" w:pos="709"/>
        </w:tabs>
        <w:jc w:val="both"/>
        <w:rPr>
          <w:sz w:val="28"/>
          <w:szCs w:val="28"/>
        </w:rPr>
      </w:pPr>
      <w:r w:rsidRPr="001145CA">
        <w:rPr>
          <w:sz w:val="28"/>
          <w:szCs w:val="28"/>
        </w:rPr>
        <w:tab/>
        <w:t>На территории муниципального образования «Монастырщинский район» Смоленской области осуществляют свою деятельность 4 аптеки на торговой площади 107 кв. м.</w:t>
      </w:r>
    </w:p>
    <w:p w:rsidR="001145CA" w:rsidRPr="001145CA" w:rsidRDefault="001145CA" w:rsidP="001145CA">
      <w:pPr>
        <w:tabs>
          <w:tab w:val="left" w:pos="709"/>
        </w:tabs>
        <w:jc w:val="both"/>
        <w:rPr>
          <w:sz w:val="28"/>
          <w:szCs w:val="28"/>
        </w:rPr>
      </w:pPr>
      <w:r w:rsidRPr="001145CA">
        <w:rPr>
          <w:sz w:val="28"/>
          <w:szCs w:val="28"/>
        </w:rPr>
        <w:tab/>
        <w:t>Обеспеченность торговой площадью населения на 1000 человек составляет 490,53 кв. м. (при нормативе 453 кв. м.):</w:t>
      </w:r>
    </w:p>
    <w:p w:rsidR="001145CA" w:rsidRPr="001145CA" w:rsidRDefault="001145CA" w:rsidP="001145CA">
      <w:pPr>
        <w:tabs>
          <w:tab w:val="left" w:pos="709"/>
        </w:tabs>
        <w:jc w:val="both"/>
        <w:rPr>
          <w:sz w:val="28"/>
          <w:szCs w:val="28"/>
        </w:rPr>
      </w:pPr>
      <w:r w:rsidRPr="001145CA">
        <w:rPr>
          <w:sz w:val="28"/>
          <w:szCs w:val="28"/>
        </w:rPr>
        <w:tab/>
        <w:t>- непродовольственными товарами – 261 кв. м.</w:t>
      </w:r>
    </w:p>
    <w:p w:rsidR="001145CA" w:rsidRPr="001145CA" w:rsidRDefault="001145CA" w:rsidP="001145CA">
      <w:pPr>
        <w:tabs>
          <w:tab w:val="left" w:pos="709"/>
        </w:tabs>
        <w:jc w:val="both"/>
        <w:rPr>
          <w:sz w:val="28"/>
          <w:szCs w:val="28"/>
        </w:rPr>
      </w:pPr>
      <w:r w:rsidRPr="001145CA">
        <w:rPr>
          <w:sz w:val="28"/>
          <w:szCs w:val="28"/>
        </w:rPr>
        <w:tab/>
        <w:t>- смешанными товарами – 355,98 кв. м.</w:t>
      </w:r>
    </w:p>
    <w:p w:rsidR="001145CA" w:rsidRPr="001145CA" w:rsidRDefault="001145CA" w:rsidP="001145CA">
      <w:pPr>
        <w:tabs>
          <w:tab w:val="left" w:pos="709"/>
        </w:tabs>
        <w:jc w:val="both"/>
        <w:rPr>
          <w:sz w:val="28"/>
          <w:szCs w:val="28"/>
        </w:rPr>
      </w:pPr>
      <w:r w:rsidRPr="001145CA">
        <w:rPr>
          <w:b/>
          <w:sz w:val="28"/>
          <w:szCs w:val="28"/>
        </w:rPr>
        <w:tab/>
      </w:r>
      <w:r w:rsidRPr="001145CA">
        <w:rPr>
          <w:sz w:val="28"/>
          <w:szCs w:val="28"/>
        </w:rPr>
        <w:t>Услуги общественного питания на те</w:t>
      </w:r>
      <w:r w:rsidR="004C7979">
        <w:rPr>
          <w:sz w:val="28"/>
          <w:szCs w:val="28"/>
        </w:rPr>
        <w:t>рритории района осуществляет 18 </w:t>
      </w:r>
      <w:r w:rsidRPr="001145CA">
        <w:rPr>
          <w:sz w:val="28"/>
          <w:szCs w:val="28"/>
        </w:rPr>
        <w:t>предприятий общественного питания, в том числе:</w:t>
      </w:r>
    </w:p>
    <w:p w:rsidR="001145CA" w:rsidRPr="001145CA" w:rsidRDefault="001145CA" w:rsidP="001145CA">
      <w:pPr>
        <w:tabs>
          <w:tab w:val="left" w:pos="709"/>
        </w:tabs>
        <w:jc w:val="both"/>
        <w:rPr>
          <w:sz w:val="28"/>
          <w:szCs w:val="28"/>
        </w:rPr>
      </w:pPr>
      <w:r w:rsidRPr="001145CA">
        <w:rPr>
          <w:sz w:val="28"/>
          <w:szCs w:val="28"/>
        </w:rPr>
        <w:tab/>
        <w:t>- общедоступная сеть – 4 ед., количество посадочных мест – 282, численность работников – 22;</w:t>
      </w:r>
    </w:p>
    <w:p w:rsidR="001145CA" w:rsidRPr="001145CA" w:rsidRDefault="001145CA" w:rsidP="001145CA">
      <w:pPr>
        <w:tabs>
          <w:tab w:val="left" w:pos="709"/>
        </w:tabs>
        <w:jc w:val="both"/>
        <w:rPr>
          <w:sz w:val="28"/>
          <w:szCs w:val="28"/>
        </w:rPr>
      </w:pPr>
      <w:r w:rsidRPr="001145CA">
        <w:rPr>
          <w:sz w:val="28"/>
          <w:szCs w:val="28"/>
        </w:rPr>
        <w:tab/>
        <w:t>- закрытая сеть - 14 ед., количество посадочных мест – 1235, численность работников – 33.</w:t>
      </w:r>
    </w:p>
    <w:p w:rsidR="001145CA" w:rsidRPr="001145CA" w:rsidRDefault="001145CA" w:rsidP="001145CA">
      <w:pPr>
        <w:tabs>
          <w:tab w:val="left" w:pos="709"/>
        </w:tabs>
        <w:jc w:val="both"/>
        <w:rPr>
          <w:sz w:val="28"/>
          <w:szCs w:val="28"/>
        </w:rPr>
      </w:pPr>
      <w:r w:rsidRPr="001145CA">
        <w:rPr>
          <w:sz w:val="28"/>
          <w:szCs w:val="28"/>
        </w:rPr>
        <w:tab/>
        <w:t>В сфере услуг населению в районе функционирует:</w:t>
      </w:r>
    </w:p>
    <w:p w:rsidR="001145CA" w:rsidRPr="001145CA" w:rsidRDefault="001145CA" w:rsidP="001145CA">
      <w:pPr>
        <w:tabs>
          <w:tab w:val="left" w:pos="709"/>
        </w:tabs>
        <w:jc w:val="both"/>
        <w:rPr>
          <w:sz w:val="28"/>
          <w:szCs w:val="28"/>
        </w:rPr>
      </w:pPr>
      <w:r w:rsidRPr="001145CA">
        <w:rPr>
          <w:sz w:val="28"/>
          <w:szCs w:val="28"/>
        </w:rPr>
        <w:tab/>
        <w:t>- 22 объекта бытового обслуживания, где работает 49 человек;</w:t>
      </w:r>
    </w:p>
    <w:p w:rsidR="001145CA" w:rsidRDefault="001145CA" w:rsidP="001145CA">
      <w:pPr>
        <w:tabs>
          <w:tab w:val="left" w:pos="709"/>
        </w:tabs>
        <w:jc w:val="both"/>
        <w:rPr>
          <w:sz w:val="28"/>
          <w:szCs w:val="28"/>
        </w:rPr>
      </w:pPr>
      <w:r w:rsidRPr="001145CA">
        <w:rPr>
          <w:sz w:val="28"/>
          <w:szCs w:val="28"/>
        </w:rPr>
        <w:tab/>
        <w:t>- 3 службы легкового такси.</w:t>
      </w:r>
    </w:p>
    <w:p w:rsidR="00F46CA2" w:rsidRPr="001145CA" w:rsidRDefault="00F46CA2" w:rsidP="001145CA">
      <w:pPr>
        <w:tabs>
          <w:tab w:val="left" w:pos="709"/>
        </w:tabs>
        <w:jc w:val="both"/>
        <w:rPr>
          <w:sz w:val="28"/>
          <w:szCs w:val="28"/>
        </w:rPr>
      </w:pPr>
    </w:p>
    <w:p w:rsidR="001145CA" w:rsidRPr="001145CA" w:rsidRDefault="001145CA" w:rsidP="001145CA">
      <w:pPr>
        <w:tabs>
          <w:tab w:val="left" w:pos="709"/>
        </w:tabs>
        <w:jc w:val="both"/>
        <w:rPr>
          <w:sz w:val="28"/>
          <w:szCs w:val="28"/>
        </w:rPr>
      </w:pPr>
      <w:r w:rsidRPr="001145CA">
        <w:rPr>
          <w:sz w:val="28"/>
          <w:szCs w:val="28"/>
        </w:rPr>
        <w:tab/>
        <w:t>По состоянию на 01.01.2023 года:</w:t>
      </w:r>
    </w:p>
    <w:p w:rsidR="001145CA" w:rsidRPr="001145CA" w:rsidRDefault="001145CA" w:rsidP="001145CA">
      <w:pPr>
        <w:tabs>
          <w:tab w:val="left" w:pos="709"/>
        </w:tabs>
        <w:jc w:val="both"/>
        <w:rPr>
          <w:sz w:val="28"/>
          <w:szCs w:val="28"/>
        </w:rPr>
      </w:pPr>
      <w:r w:rsidRPr="001145CA">
        <w:rPr>
          <w:sz w:val="28"/>
          <w:szCs w:val="28"/>
        </w:rPr>
        <w:tab/>
        <w:t>- оборот розничной торговли по организациям, не относящимся к субъектам малого предпринимательства, составил 326,9 млн. рублей, что составляет 83,5 % к уровню 2021 года;</w:t>
      </w:r>
    </w:p>
    <w:p w:rsidR="001145CA" w:rsidRPr="001145CA" w:rsidRDefault="001145CA" w:rsidP="001145CA">
      <w:pPr>
        <w:tabs>
          <w:tab w:val="left" w:pos="709"/>
        </w:tabs>
        <w:jc w:val="both"/>
        <w:rPr>
          <w:sz w:val="28"/>
          <w:szCs w:val="28"/>
        </w:rPr>
      </w:pPr>
      <w:r w:rsidRPr="001145CA">
        <w:rPr>
          <w:sz w:val="28"/>
          <w:szCs w:val="28"/>
        </w:rPr>
        <w:tab/>
        <w:t>- оборот общественного питания составил 3,88 млн. рублей, что составляет 89,2  % к уровню 2021года;</w:t>
      </w:r>
    </w:p>
    <w:p w:rsidR="001145CA" w:rsidRDefault="001145CA" w:rsidP="001145CA">
      <w:pPr>
        <w:tabs>
          <w:tab w:val="left" w:pos="709"/>
        </w:tabs>
        <w:jc w:val="both"/>
        <w:rPr>
          <w:sz w:val="28"/>
          <w:szCs w:val="28"/>
        </w:rPr>
      </w:pPr>
      <w:r w:rsidRPr="001145CA">
        <w:rPr>
          <w:sz w:val="28"/>
          <w:szCs w:val="28"/>
        </w:rPr>
        <w:tab/>
        <w:t>- объем платных услуг составил 28,5 млн. рублей, составляет 113,8 % к уровню 2021 года.</w:t>
      </w:r>
    </w:p>
    <w:p w:rsidR="00F46CA2" w:rsidRPr="001145CA" w:rsidRDefault="00F46CA2" w:rsidP="001145CA">
      <w:pPr>
        <w:tabs>
          <w:tab w:val="left" w:pos="709"/>
        </w:tabs>
        <w:jc w:val="both"/>
        <w:rPr>
          <w:sz w:val="28"/>
          <w:szCs w:val="28"/>
        </w:rPr>
      </w:pPr>
    </w:p>
    <w:p w:rsidR="002F6124" w:rsidRDefault="001145CA" w:rsidP="002F6124">
      <w:pPr>
        <w:shd w:val="clear" w:color="auto" w:fill="FFFFFF"/>
        <w:spacing w:before="22"/>
        <w:jc w:val="center"/>
        <w:rPr>
          <w:b/>
          <w:spacing w:val="9"/>
          <w:sz w:val="28"/>
          <w:szCs w:val="28"/>
        </w:rPr>
      </w:pPr>
      <w:r>
        <w:rPr>
          <w:b/>
          <w:spacing w:val="9"/>
          <w:sz w:val="28"/>
          <w:szCs w:val="28"/>
        </w:rPr>
        <w:t>3.</w:t>
      </w:r>
      <w:r w:rsidR="003B2F58">
        <w:rPr>
          <w:b/>
          <w:spacing w:val="9"/>
          <w:sz w:val="28"/>
          <w:szCs w:val="28"/>
        </w:rPr>
        <w:t xml:space="preserve"> </w:t>
      </w:r>
      <w:r w:rsidRPr="009D4B1A">
        <w:rPr>
          <w:b/>
          <w:spacing w:val="9"/>
          <w:sz w:val="28"/>
          <w:szCs w:val="28"/>
        </w:rPr>
        <w:t>Сельское</w:t>
      </w:r>
      <w:r w:rsidRPr="00BD5C71">
        <w:rPr>
          <w:b/>
          <w:spacing w:val="9"/>
          <w:sz w:val="28"/>
          <w:szCs w:val="28"/>
        </w:rPr>
        <w:t xml:space="preserve"> хозяйство</w:t>
      </w:r>
    </w:p>
    <w:p w:rsidR="00CF66E1" w:rsidRPr="009910D6" w:rsidRDefault="00CF66E1" w:rsidP="002F6124">
      <w:pPr>
        <w:shd w:val="clear" w:color="auto" w:fill="FFFFFF"/>
        <w:spacing w:before="22"/>
        <w:ind w:firstLine="720"/>
        <w:jc w:val="both"/>
        <w:rPr>
          <w:rFonts w:eastAsia="Calibri"/>
          <w:b/>
          <w:sz w:val="32"/>
          <w:szCs w:val="32"/>
        </w:rPr>
      </w:pPr>
      <w:r w:rsidRPr="009910D6">
        <w:rPr>
          <w:rFonts w:eastAsia="Calibri"/>
          <w:sz w:val="28"/>
          <w:szCs w:val="28"/>
        </w:rPr>
        <w:t>В Монастырщинском районе производством сельскохозяйственной продукции в 2022 году занимались 13 сельхозпредприятий, 9 крестьянских (фермерских) хозяйств и личные подсобные хозяйства граждан.</w:t>
      </w:r>
    </w:p>
    <w:p w:rsidR="00CF66E1" w:rsidRPr="009910D6" w:rsidRDefault="00CF66E1" w:rsidP="002F6124">
      <w:pPr>
        <w:ind w:right="20"/>
        <w:jc w:val="both"/>
        <w:rPr>
          <w:rFonts w:eastAsia="Calibri"/>
          <w:b/>
          <w:i/>
          <w:sz w:val="28"/>
          <w:szCs w:val="28"/>
        </w:rPr>
      </w:pPr>
    </w:p>
    <w:p w:rsidR="00CF66E1" w:rsidRPr="009910D6" w:rsidRDefault="00CF66E1" w:rsidP="00F46CA2">
      <w:pPr>
        <w:ind w:right="20" w:firstLine="720"/>
        <w:rPr>
          <w:sz w:val="24"/>
          <w:szCs w:val="24"/>
        </w:rPr>
      </w:pPr>
      <w:r w:rsidRPr="009910D6">
        <w:rPr>
          <w:rFonts w:eastAsia="Calibri"/>
          <w:b/>
          <w:i/>
          <w:sz w:val="28"/>
          <w:szCs w:val="28"/>
        </w:rPr>
        <w:t>Растениеводство</w:t>
      </w:r>
    </w:p>
    <w:p w:rsidR="00CF66E1" w:rsidRPr="009910D6" w:rsidRDefault="00CF66E1" w:rsidP="00F46CA2">
      <w:pPr>
        <w:ind w:firstLine="720"/>
        <w:jc w:val="both"/>
        <w:rPr>
          <w:sz w:val="28"/>
          <w:szCs w:val="28"/>
        </w:rPr>
      </w:pPr>
      <w:r w:rsidRPr="009910D6">
        <w:rPr>
          <w:sz w:val="28"/>
          <w:szCs w:val="28"/>
        </w:rPr>
        <w:t>Всеми категориями хозяй</w:t>
      </w:r>
      <w:proofErr w:type="gramStart"/>
      <w:r w:rsidRPr="009910D6">
        <w:rPr>
          <w:sz w:val="28"/>
          <w:szCs w:val="28"/>
        </w:rPr>
        <w:t>ств пр</w:t>
      </w:r>
      <w:proofErr w:type="gramEnd"/>
      <w:r w:rsidRPr="009910D6">
        <w:rPr>
          <w:sz w:val="28"/>
          <w:szCs w:val="28"/>
        </w:rPr>
        <w:t>оизведено (тонн):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481"/>
        <w:gridCol w:w="1969"/>
        <w:gridCol w:w="2851"/>
      </w:tblGrid>
      <w:tr w:rsidR="00CF66E1" w:rsidRPr="009910D6" w:rsidTr="004C7979">
        <w:tc>
          <w:tcPr>
            <w:tcW w:w="3872" w:type="dxa"/>
            <w:tcBorders>
              <w:top w:val="single" w:sz="4" w:space="0" w:color="000000"/>
              <w:left w:val="single" w:sz="4" w:space="0" w:color="000000"/>
              <w:bottom w:val="single" w:sz="4" w:space="0" w:color="000000"/>
              <w:right w:val="single" w:sz="4" w:space="0" w:color="auto"/>
            </w:tcBorders>
          </w:tcPr>
          <w:p w:rsidR="00CF66E1" w:rsidRPr="009910D6" w:rsidRDefault="00CF66E1" w:rsidP="004C7979">
            <w:pPr>
              <w:jc w:val="center"/>
              <w:rPr>
                <w:sz w:val="28"/>
                <w:szCs w:val="28"/>
              </w:rPr>
            </w:pPr>
          </w:p>
        </w:tc>
        <w:tc>
          <w:tcPr>
            <w:tcW w:w="1481" w:type="dxa"/>
            <w:tcBorders>
              <w:top w:val="single" w:sz="4" w:space="0" w:color="000000"/>
              <w:left w:val="single" w:sz="4" w:space="0" w:color="000000"/>
              <w:bottom w:val="single" w:sz="4" w:space="0" w:color="000000"/>
              <w:right w:val="single" w:sz="4" w:space="0" w:color="auto"/>
            </w:tcBorders>
            <w:vAlign w:val="center"/>
            <w:hideMark/>
          </w:tcPr>
          <w:p w:rsidR="00CF66E1" w:rsidRPr="009910D6" w:rsidRDefault="00CF66E1" w:rsidP="004C7979">
            <w:pPr>
              <w:jc w:val="center"/>
              <w:rPr>
                <w:sz w:val="28"/>
                <w:szCs w:val="28"/>
              </w:rPr>
            </w:pPr>
            <w:r w:rsidRPr="009910D6">
              <w:rPr>
                <w:sz w:val="28"/>
                <w:szCs w:val="28"/>
              </w:rPr>
              <w:t>2021 год</w:t>
            </w:r>
          </w:p>
        </w:tc>
        <w:tc>
          <w:tcPr>
            <w:tcW w:w="1969"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jc w:val="center"/>
              <w:rPr>
                <w:sz w:val="28"/>
                <w:szCs w:val="28"/>
              </w:rPr>
            </w:pPr>
            <w:r w:rsidRPr="009910D6">
              <w:rPr>
                <w:sz w:val="28"/>
                <w:szCs w:val="28"/>
              </w:rPr>
              <w:t>2022 год</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CF66E1" w:rsidRPr="009910D6" w:rsidRDefault="00CF66E1" w:rsidP="004C7979">
            <w:pPr>
              <w:jc w:val="center"/>
              <w:rPr>
                <w:sz w:val="28"/>
                <w:szCs w:val="28"/>
              </w:rPr>
            </w:pPr>
            <w:r w:rsidRPr="009910D6">
              <w:rPr>
                <w:sz w:val="28"/>
                <w:szCs w:val="28"/>
              </w:rPr>
              <w:t>в % к 2021 году</w:t>
            </w:r>
          </w:p>
        </w:tc>
      </w:tr>
      <w:tr w:rsidR="00CF66E1" w:rsidRPr="009910D6" w:rsidTr="004C7979">
        <w:tc>
          <w:tcPr>
            <w:tcW w:w="3872" w:type="dxa"/>
            <w:tcBorders>
              <w:top w:val="single" w:sz="4" w:space="0" w:color="000000"/>
              <w:left w:val="single" w:sz="4" w:space="0" w:color="000000"/>
              <w:bottom w:val="single" w:sz="4" w:space="0" w:color="000000"/>
              <w:right w:val="single" w:sz="4" w:space="0" w:color="auto"/>
            </w:tcBorders>
            <w:hideMark/>
          </w:tcPr>
          <w:p w:rsidR="00CF66E1" w:rsidRPr="009910D6" w:rsidRDefault="00CF66E1" w:rsidP="004C7979">
            <w:pPr>
              <w:jc w:val="both"/>
              <w:rPr>
                <w:sz w:val="28"/>
                <w:szCs w:val="28"/>
              </w:rPr>
            </w:pPr>
            <w:r w:rsidRPr="009910D6">
              <w:rPr>
                <w:sz w:val="28"/>
                <w:szCs w:val="28"/>
              </w:rPr>
              <w:t>Зерна в бункерном весе,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jc w:val="center"/>
              <w:rPr>
                <w:sz w:val="28"/>
                <w:szCs w:val="28"/>
              </w:rPr>
            </w:pPr>
            <w:r w:rsidRPr="009910D6">
              <w:rPr>
                <w:sz w:val="28"/>
                <w:szCs w:val="28"/>
              </w:rPr>
              <w:t>19682,2</w:t>
            </w:r>
          </w:p>
        </w:tc>
        <w:tc>
          <w:tcPr>
            <w:tcW w:w="1969"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jc w:val="center"/>
              <w:rPr>
                <w:sz w:val="28"/>
                <w:szCs w:val="28"/>
              </w:rPr>
            </w:pPr>
            <w:r w:rsidRPr="009910D6">
              <w:rPr>
                <w:sz w:val="28"/>
                <w:szCs w:val="28"/>
              </w:rPr>
              <w:t>15783,7</w:t>
            </w:r>
          </w:p>
        </w:tc>
        <w:tc>
          <w:tcPr>
            <w:tcW w:w="2851" w:type="dxa"/>
            <w:tcBorders>
              <w:top w:val="single" w:sz="4" w:space="0" w:color="000000"/>
              <w:left w:val="single" w:sz="4" w:space="0" w:color="auto"/>
              <w:bottom w:val="single" w:sz="4" w:space="0" w:color="000000"/>
              <w:right w:val="single" w:sz="4" w:space="0" w:color="000000"/>
            </w:tcBorders>
            <w:vAlign w:val="center"/>
          </w:tcPr>
          <w:p w:rsidR="00CF66E1" w:rsidRPr="009910D6" w:rsidRDefault="00CF66E1" w:rsidP="004C7979">
            <w:pPr>
              <w:jc w:val="center"/>
              <w:rPr>
                <w:color w:val="FF0000"/>
                <w:sz w:val="28"/>
                <w:szCs w:val="28"/>
              </w:rPr>
            </w:pPr>
            <w:r w:rsidRPr="009910D6">
              <w:rPr>
                <w:sz w:val="28"/>
                <w:szCs w:val="28"/>
              </w:rPr>
              <w:t>80,2</w:t>
            </w:r>
          </w:p>
        </w:tc>
      </w:tr>
      <w:tr w:rsidR="00CF66E1" w:rsidRPr="009910D6" w:rsidTr="004C7979">
        <w:trPr>
          <w:trHeight w:val="164"/>
        </w:trPr>
        <w:tc>
          <w:tcPr>
            <w:tcW w:w="3872" w:type="dxa"/>
            <w:tcBorders>
              <w:top w:val="single" w:sz="4" w:space="0" w:color="000000"/>
              <w:left w:val="single" w:sz="4" w:space="0" w:color="000000"/>
              <w:bottom w:val="single" w:sz="4" w:space="0" w:color="000000"/>
              <w:right w:val="single" w:sz="4" w:space="0" w:color="auto"/>
            </w:tcBorders>
            <w:hideMark/>
          </w:tcPr>
          <w:p w:rsidR="00CF66E1" w:rsidRPr="009910D6" w:rsidRDefault="00CF66E1" w:rsidP="004C7979">
            <w:pPr>
              <w:tabs>
                <w:tab w:val="left" w:pos="5995"/>
                <w:tab w:val="left" w:pos="7626"/>
              </w:tabs>
              <w:jc w:val="both"/>
              <w:rPr>
                <w:sz w:val="28"/>
                <w:szCs w:val="28"/>
              </w:rPr>
            </w:pPr>
            <w:r w:rsidRPr="009910D6">
              <w:rPr>
                <w:sz w:val="28"/>
                <w:szCs w:val="28"/>
              </w:rPr>
              <w:lastRenderedPageBreak/>
              <w:t>Картофеля,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tabs>
                <w:tab w:val="left" w:pos="5995"/>
                <w:tab w:val="left" w:pos="7626"/>
              </w:tabs>
              <w:jc w:val="center"/>
              <w:rPr>
                <w:sz w:val="28"/>
                <w:szCs w:val="28"/>
              </w:rPr>
            </w:pPr>
            <w:r>
              <w:rPr>
                <w:sz w:val="28"/>
                <w:szCs w:val="28"/>
              </w:rPr>
              <w:t>4937,1</w:t>
            </w:r>
          </w:p>
        </w:tc>
        <w:tc>
          <w:tcPr>
            <w:tcW w:w="1969"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tabs>
                <w:tab w:val="left" w:pos="5995"/>
                <w:tab w:val="left" w:pos="7626"/>
              </w:tabs>
              <w:jc w:val="center"/>
              <w:rPr>
                <w:sz w:val="28"/>
                <w:szCs w:val="28"/>
              </w:rPr>
            </w:pPr>
            <w:r w:rsidRPr="009910D6">
              <w:rPr>
                <w:sz w:val="28"/>
                <w:szCs w:val="28"/>
              </w:rPr>
              <w:t>5594</w:t>
            </w:r>
          </w:p>
        </w:tc>
        <w:tc>
          <w:tcPr>
            <w:tcW w:w="2851" w:type="dxa"/>
            <w:tcBorders>
              <w:top w:val="single" w:sz="4" w:space="0" w:color="000000"/>
              <w:left w:val="single" w:sz="4" w:space="0" w:color="auto"/>
              <w:bottom w:val="single" w:sz="4" w:space="0" w:color="000000"/>
              <w:right w:val="single" w:sz="4" w:space="0" w:color="000000"/>
            </w:tcBorders>
            <w:vAlign w:val="center"/>
          </w:tcPr>
          <w:p w:rsidR="00CF66E1" w:rsidRPr="004C7C82" w:rsidRDefault="00CF66E1" w:rsidP="004C7979">
            <w:pPr>
              <w:tabs>
                <w:tab w:val="left" w:pos="5995"/>
                <w:tab w:val="left" w:pos="7626"/>
              </w:tabs>
              <w:jc w:val="center"/>
              <w:rPr>
                <w:sz w:val="28"/>
                <w:szCs w:val="28"/>
              </w:rPr>
            </w:pPr>
            <w:r w:rsidRPr="004C7C82">
              <w:rPr>
                <w:sz w:val="28"/>
                <w:szCs w:val="28"/>
              </w:rPr>
              <w:t>113,3</w:t>
            </w:r>
          </w:p>
        </w:tc>
      </w:tr>
      <w:tr w:rsidR="00CF66E1" w:rsidRPr="009910D6" w:rsidTr="004C7979">
        <w:tc>
          <w:tcPr>
            <w:tcW w:w="3872" w:type="dxa"/>
            <w:tcBorders>
              <w:top w:val="single" w:sz="4" w:space="0" w:color="000000"/>
              <w:left w:val="single" w:sz="4" w:space="0" w:color="000000"/>
              <w:bottom w:val="single" w:sz="4" w:space="0" w:color="000000"/>
              <w:right w:val="single" w:sz="4" w:space="0" w:color="auto"/>
            </w:tcBorders>
            <w:hideMark/>
          </w:tcPr>
          <w:p w:rsidR="00CF66E1" w:rsidRPr="009910D6" w:rsidRDefault="00CF66E1" w:rsidP="004C7979">
            <w:pPr>
              <w:tabs>
                <w:tab w:val="left" w:pos="5995"/>
                <w:tab w:val="left" w:pos="7701"/>
              </w:tabs>
              <w:jc w:val="both"/>
              <w:rPr>
                <w:sz w:val="28"/>
                <w:szCs w:val="28"/>
              </w:rPr>
            </w:pPr>
            <w:r w:rsidRPr="009910D6">
              <w:rPr>
                <w:sz w:val="28"/>
                <w:szCs w:val="28"/>
              </w:rPr>
              <w:t>Овощей,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tabs>
                <w:tab w:val="left" w:pos="5995"/>
                <w:tab w:val="left" w:pos="7701"/>
              </w:tabs>
              <w:jc w:val="center"/>
              <w:rPr>
                <w:sz w:val="28"/>
                <w:szCs w:val="28"/>
              </w:rPr>
            </w:pPr>
            <w:r>
              <w:rPr>
                <w:sz w:val="28"/>
                <w:szCs w:val="28"/>
              </w:rPr>
              <w:t>1273,2</w:t>
            </w:r>
          </w:p>
        </w:tc>
        <w:tc>
          <w:tcPr>
            <w:tcW w:w="1969" w:type="dxa"/>
            <w:tcBorders>
              <w:top w:val="single" w:sz="4" w:space="0" w:color="000000"/>
              <w:left w:val="single" w:sz="4" w:space="0" w:color="000000"/>
              <w:bottom w:val="single" w:sz="4" w:space="0" w:color="000000"/>
              <w:right w:val="single" w:sz="4" w:space="0" w:color="auto"/>
            </w:tcBorders>
            <w:vAlign w:val="center"/>
          </w:tcPr>
          <w:p w:rsidR="00CF66E1" w:rsidRPr="009910D6" w:rsidRDefault="00CF66E1" w:rsidP="004C7979">
            <w:pPr>
              <w:tabs>
                <w:tab w:val="left" w:pos="5995"/>
                <w:tab w:val="left" w:pos="7701"/>
              </w:tabs>
              <w:jc w:val="center"/>
              <w:rPr>
                <w:sz w:val="28"/>
                <w:szCs w:val="28"/>
              </w:rPr>
            </w:pPr>
            <w:r w:rsidRPr="009910D6">
              <w:rPr>
                <w:sz w:val="28"/>
                <w:szCs w:val="28"/>
              </w:rPr>
              <w:t>737,2</w:t>
            </w:r>
          </w:p>
        </w:tc>
        <w:tc>
          <w:tcPr>
            <w:tcW w:w="2851" w:type="dxa"/>
            <w:tcBorders>
              <w:top w:val="single" w:sz="4" w:space="0" w:color="000000"/>
              <w:left w:val="single" w:sz="4" w:space="0" w:color="auto"/>
              <w:bottom w:val="single" w:sz="4" w:space="0" w:color="000000"/>
              <w:right w:val="single" w:sz="4" w:space="0" w:color="000000"/>
            </w:tcBorders>
            <w:vAlign w:val="center"/>
          </w:tcPr>
          <w:p w:rsidR="00CF66E1" w:rsidRPr="004C7C82" w:rsidRDefault="00CF66E1" w:rsidP="004C7979">
            <w:pPr>
              <w:tabs>
                <w:tab w:val="left" w:pos="5995"/>
                <w:tab w:val="left" w:pos="7701"/>
              </w:tabs>
              <w:jc w:val="center"/>
              <w:rPr>
                <w:sz w:val="28"/>
                <w:szCs w:val="28"/>
              </w:rPr>
            </w:pPr>
            <w:r w:rsidRPr="004C7C82">
              <w:rPr>
                <w:sz w:val="28"/>
                <w:szCs w:val="28"/>
              </w:rPr>
              <w:t>57,9</w:t>
            </w:r>
          </w:p>
        </w:tc>
      </w:tr>
    </w:tbl>
    <w:p w:rsidR="00CF66E1" w:rsidRPr="009910D6" w:rsidRDefault="00CF66E1" w:rsidP="00CF66E1">
      <w:pPr>
        <w:ind w:firstLine="567"/>
        <w:jc w:val="both"/>
        <w:rPr>
          <w:rFonts w:eastAsia="Calibri"/>
          <w:sz w:val="28"/>
          <w:szCs w:val="28"/>
        </w:rPr>
      </w:pPr>
    </w:p>
    <w:p w:rsidR="00CF66E1" w:rsidRPr="009910D6" w:rsidRDefault="00CF66E1" w:rsidP="00CF66E1">
      <w:pPr>
        <w:ind w:firstLine="567"/>
        <w:jc w:val="both"/>
        <w:rPr>
          <w:rFonts w:eastAsia="Calibri"/>
          <w:sz w:val="28"/>
          <w:szCs w:val="28"/>
        </w:rPr>
      </w:pPr>
      <w:r w:rsidRPr="009910D6">
        <w:rPr>
          <w:rFonts w:eastAsia="Calibri"/>
          <w:sz w:val="28"/>
          <w:szCs w:val="28"/>
        </w:rPr>
        <w:t>В сельскохозяйственных предприяти</w:t>
      </w:r>
      <w:r>
        <w:rPr>
          <w:rFonts w:eastAsia="Calibri"/>
          <w:sz w:val="28"/>
          <w:szCs w:val="28"/>
        </w:rPr>
        <w:t>ях за 2022 год произведено 13424,8 тонн зерна или 85,1</w:t>
      </w:r>
      <w:r w:rsidRPr="009910D6">
        <w:rPr>
          <w:rFonts w:eastAsia="Calibri"/>
          <w:sz w:val="28"/>
          <w:szCs w:val="28"/>
        </w:rPr>
        <w:t xml:space="preserve"> % к общему производству зерна по району, а к уров</w:t>
      </w:r>
      <w:r>
        <w:rPr>
          <w:rFonts w:eastAsia="Calibri"/>
          <w:sz w:val="28"/>
          <w:szCs w:val="28"/>
        </w:rPr>
        <w:t>ню прошлого года составляет 73,7</w:t>
      </w:r>
      <w:r w:rsidRPr="009910D6">
        <w:rPr>
          <w:rFonts w:eastAsia="Calibri"/>
          <w:sz w:val="28"/>
          <w:szCs w:val="28"/>
        </w:rPr>
        <w:t xml:space="preserve"> %, в крестьян</w:t>
      </w:r>
      <w:r>
        <w:rPr>
          <w:rFonts w:eastAsia="Calibri"/>
          <w:sz w:val="28"/>
          <w:szCs w:val="28"/>
        </w:rPr>
        <w:t>ских (фермерских) хозяйствах 2162</w:t>
      </w:r>
      <w:r w:rsidRPr="009910D6">
        <w:rPr>
          <w:rFonts w:eastAsia="Calibri"/>
          <w:sz w:val="28"/>
          <w:szCs w:val="28"/>
        </w:rPr>
        <w:t xml:space="preserve"> тонн</w:t>
      </w:r>
      <w:r>
        <w:rPr>
          <w:rFonts w:eastAsia="Calibri"/>
          <w:sz w:val="28"/>
          <w:szCs w:val="28"/>
        </w:rPr>
        <w:t>ы (166,3</w:t>
      </w:r>
      <w:r w:rsidRPr="009910D6">
        <w:rPr>
          <w:rFonts w:eastAsia="Calibri"/>
          <w:sz w:val="28"/>
          <w:szCs w:val="28"/>
        </w:rPr>
        <w:t> % к уровню прошлого года) и в личных по</w:t>
      </w:r>
      <w:r>
        <w:rPr>
          <w:rFonts w:eastAsia="Calibri"/>
          <w:sz w:val="28"/>
          <w:szCs w:val="28"/>
        </w:rPr>
        <w:t>дсобных хозяйствах граждан 197 тонн (123,8</w:t>
      </w:r>
      <w:r w:rsidRPr="009910D6">
        <w:rPr>
          <w:rFonts w:eastAsia="Calibri"/>
          <w:sz w:val="28"/>
          <w:szCs w:val="28"/>
        </w:rPr>
        <w:t xml:space="preserve"> % к уровню прошлого года).</w:t>
      </w:r>
    </w:p>
    <w:p w:rsidR="00CF66E1" w:rsidRPr="009910D6" w:rsidRDefault="00CF66E1" w:rsidP="00CF66E1">
      <w:pPr>
        <w:ind w:firstLine="567"/>
        <w:jc w:val="both"/>
        <w:rPr>
          <w:rFonts w:eastAsia="Calibri"/>
          <w:sz w:val="28"/>
          <w:szCs w:val="28"/>
        </w:rPr>
      </w:pPr>
      <w:r w:rsidRPr="009910D6">
        <w:rPr>
          <w:rFonts w:eastAsia="Calibri"/>
          <w:sz w:val="28"/>
          <w:szCs w:val="28"/>
        </w:rPr>
        <w:t>Из общ</w:t>
      </w:r>
      <w:r>
        <w:rPr>
          <w:rFonts w:eastAsia="Calibri"/>
          <w:sz w:val="28"/>
          <w:szCs w:val="28"/>
        </w:rPr>
        <w:t>его производства картофеля 5594</w:t>
      </w:r>
      <w:r w:rsidRPr="009910D6">
        <w:rPr>
          <w:rFonts w:eastAsia="Calibri"/>
          <w:sz w:val="28"/>
          <w:szCs w:val="28"/>
        </w:rPr>
        <w:t xml:space="preserve"> тонн</w:t>
      </w:r>
      <w:r>
        <w:rPr>
          <w:rFonts w:eastAsia="Calibri"/>
          <w:sz w:val="28"/>
          <w:szCs w:val="28"/>
        </w:rPr>
        <w:t>ы, 1937 тонн</w:t>
      </w:r>
      <w:r w:rsidRPr="009910D6">
        <w:rPr>
          <w:rFonts w:eastAsia="Calibri"/>
          <w:sz w:val="28"/>
          <w:szCs w:val="28"/>
        </w:rPr>
        <w:t xml:space="preserve"> произведено в крестьянск</w:t>
      </w:r>
      <w:r>
        <w:rPr>
          <w:rFonts w:eastAsia="Calibri"/>
          <w:sz w:val="28"/>
          <w:szCs w:val="28"/>
        </w:rPr>
        <w:t>их (фермерских) хозяйствах (102,5</w:t>
      </w:r>
      <w:r w:rsidRPr="009910D6">
        <w:rPr>
          <w:rFonts w:eastAsia="Calibri"/>
          <w:sz w:val="28"/>
          <w:szCs w:val="28"/>
        </w:rPr>
        <w:t xml:space="preserve"> </w:t>
      </w:r>
      <w:r>
        <w:rPr>
          <w:rFonts w:eastAsia="Calibri"/>
          <w:sz w:val="28"/>
          <w:szCs w:val="28"/>
        </w:rPr>
        <w:t>% к уровню прошлого года), 250</w:t>
      </w:r>
      <w:r w:rsidRPr="009910D6">
        <w:rPr>
          <w:rFonts w:eastAsia="Calibri"/>
          <w:sz w:val="28"/>
          <w:szCs w:val="28"/>
        </w:rPr>
        <w:t xml:space="preserve"> тонн </w:t>
      </w:r>
      <w:r>
        <w:rPr>
          <w:rFonts w:eastAsia="Calibri"/>
          <w:sz w:val="28"/>
          <w:szCs w:val="28"/>
        </w:rPr>
        <w:t xml:space="preserve">произведено </w:t>
      </w:r>
      <w:r w:rsidRPr="009910D6">
        <w:rPr>
          <w:rFonts w:eastAsia="Calibri"/>
          <w:sz w:val="28"/>
          <w:szCs w:val="28"/>
        </w:rPr>
        <w:t>в сельскохоз</w:t>
      </w:r>
      <w:r>
        <w:rPr>
          <w:rFonts w:eastAsia="Calibri"/>
          <w:sz w:val="28"/>
          <w:szCs w:val="28"/>
        </w:rPr>
        <w:t>яйственных предприятиях и 3407</w:t>
      </w:r>
      <w:r w:rsidRPr="009910D6">
        <w:rPr>
          <w:rFonts w:eastAsia="Calibri"/>
          <w:sz w:val="28"/>
          <w:szCs w:val="28"/>
        </w:rPr>
        <w:t xml:space="preserve"> тонн в личных подсобных хозяйствах граждан, что составляет</w:t>
      </w:r>
      <w:r>
        <w:rPr>
          <w:rFonts w:eastAsia="Calibri"/>
          <w:sz w:val="28"/>
          <w:szCs w:val="28"/>
        </w:rPr>
        <w:t xml:space="preserve"> 60,9</w:t>
      </w:r>
      <w:r w:rsidRPr="009910D6">
        <w:rPr>
          <w:rFonts w:eastAsia="Calibri"/>
          <w:sz w:val="28"/>
          <w:szCs w:val="28"/>
        </w:rPr>
        <w:t xml:space="preserve"> % к общему произво</w:t>
      </w:r>
      <w:r>
        <w:rPr>
          <w:rFonts w:eastAsia="Calibri"/>
          <w:sz w:val="28"/>
          <w:szCs w:val="28"/>
        </w:rPr>
        <w:t>дству картофеля по району и 124</w:t>
      </w:r>
      <w:r w:rsidRPr="009910D6">
        <w:rPr>
          <w:rFonts w:eastAsia="Calibri"/>
          <w:sz w:val="28"/>
          <w:szCs w:val="28"/>
        </w:rPr>
        <w:t> % к уровню прошлого года.</w:t>
      </w:r>
    </w:p>
    <w:p w:rsidR="00CF66E1" w:rsidRPr="009910D6" w:rsidRDefault="00CF66E1" w:rsidP="00CF66E1">
      <w:pPr>
        <w:ind w:firstLine="567"/>
        <w:jc w:val="both"/>
        <w:rPr>
          <w:rFonts w:eastAsia="Calibri"/>
          <w:sz w:val="28"/>
          <w:szCs w:val="28"/>
        </w:rPr>
      </w:pPr>
      <w:r w:rsidRPr="009910D6">
        <w:rPr>
          <w:rFonts w:eastAsia="Calibri"/>
          <w:sz w:val="28"/>
          <w:szCs w:val="28"/>
        </w:rPr>
        <w:t xml:space="preserve">В личных подсобных хозяйствах граждан </w:t>
      </w:r>
      <w:r>
        <w:rPr>
          <w:rFonts w:eastAsia="Calibri"/>
          <w:sz w:val="28"/>
          <w:szCs w:val="28"/>
        </w:rPr>
        <w:t>произведено 737,2</w:t>
      </w:r>
      <w:r w:rsidRPr="009910D6">
        <w:rPr>
          <w:rFonts w:eastAsia="Calibri"/>
          <w:sz w:val="28"/>
          <w:szCs w:val="28"/>
        </w:rPr>
        <w:t xml:space="preserve"> т</w:t>
      </w:r>
      <w:r>
        <w:rPr>
          <w:rFonts w:eastAsia="Calibri"/>
          <w:sz w:val="28"/>
          <w:szCs w:val="28"/>
        </w:rPr>
        <w:t>онны овощей, что составляет 85,4</w:t>
      </w:r>
      <w:r w:rsidRPr="009910D6">
        <w:rPr>
          <w:rFonts w:eastAsia="Calibri"/>
          <w:sz w:val="28"/>
          <w:szCs w:val="28"/>
        </w:rPr>
        <w:t xml:space="preserve"> % к уровню прошлого года.</w:t>
      </w:r>
    </w:p>
    <w:p w:rsidR="00CF66E1" w:rsidRPr="009910D6" w:rsidRDefault="00CF66E1" w:rsidP="00CF66E1">
      <w:pPr>
        <w:ind w:firstLine="567"/>
        <w:rPr>
          <w:rFonts w:eastAsia="Calibri"/>
          <w:b/>
          <w:i/>
          <w:sz w:val="28"/>
          <w:szCs w:val="28"/>
        </w:rPr>
      </w:pPr>
    </w:p>
    <w:p w:rsidR="00CF66E1" w:rsidRPr="009910D6" w:rsidRDefault="00CF66E1" w:rsidP="00CF66E1">
      <w:pPr>
        <w:ind w:firstLine="567"/>
        <w:rPr>
          <w:rFonts w:eastAsia="Calibri"/>
          <w:b/>
          <w:sz w:val="28"/>
          <w:szCs w:val="28"/>
        </w:rPr>
      </w:pPr>
      <w:r w:rsidRPr="009910D6">
        <w:rPr>
          <w:rFonts w:eastAsia="Calibri"/>
          <w:b/>
          <w:i/>
          <w:sz w:val="28"/>
          <w:szCs w:val="28"/>
        </w:rPr>
        <w:t>Животноводство</w:t>
      </w:r>
    </w:p>
    <w:p w:rsidR="00CF66E1" w:rsidRPr="004C7C82" w:rsidRDefault="00CF66E1" w:rsidP="00CF66E1">
      <w:pPr>
        <w:ind w:firstLine="567"/>
        <w:jc w:val="both"/>
        <w:rPr>
          <w:rFonts w:eastAsia="Calibri"/>
          <w:sz w:val="28"/>
          <w:szCs w:val="28"/>
        </w:rPr>
      </w:pPr>
      <w:r w:rsidRPr="009910D6">
        <w:rPr>
          <w:rFonts w:eastAsia="Calibri"/>
          <w:sz w:val="28"/>
          <w:szCs w:val="28"/>
        </w:rPr>
        <w:t xml:space="preserve">На 1 января 2023 года во всех категориях хозяйств имелось крупного рогатого скота 11492 головы, в том числе коров 6114 голов, 806 голов свиней, 419 голов овец и коз. Поголовье КРС увеличилось к уровню прошлого года на 534 головы, коров увеличилось на 187 голов, поголовье свиней уменьшилось на 11 голов, овец и коз уменьшилось на 40 голов. </w:t>
      </w:r>
      <w:r w:rsidRPr="004C7C82">
        <w:rPr>
          <w:rFonts w:eastAsia="Calibri"/>
          <w:sz w:val="28"/>
          <w:szCs w:val="28"/>
        </w:rPr>
        <w:t xml:space="preserve">Поголовье КРС увеличилось в сельскохозяйственных организациях на 667 голов и составило 10832 головы, в 2021 году было 10165 голов. В крестьянских (фермерских) хозяйствах поголовье КРС уменьшилось на 90 голов и составило 241 голову, в 2021 году было 331 голова. В хозяйствах населения имеется 419 голов КРС, в 2021 году было 462 головы. Поголовье коров увеличилось в сельскохозяйственных организациях на 246 голов и составило 5666 голов (в 2021 году было 5420 голов), в </w:t>
      </w:r>
      <w:proofErr w:type="gramStart"/>
      <w:r w:rsidRPr="004C7C82">
        <w:rPr>
          <w:rFonts w:eastAsia="Calibri"/>
          <w:sz w:val="28"/>
          <w:szCs w:val="28"/>
        </w:rPr>
        <w:t>К(</w:t>
      </w:r>
      <w:proofErr w:type="gramEnd"/>
      <w:r w:rsidRPr="004C7C82">
        <w:rPr>
          <w:rFonts w:eastAsia="Calibri"/>
          <w:sz w:val="28"/>
          <w:szCs w:val="28"/>
        </w:rPr>
        <w:t xml:space="preserve">Ф)Х поголовье уменьшилось на 27 голов и составило 91 голову (в 2021 году было 118 голов), в хозяйствах населения поголовье коров сократилось на 32 головы и составило 357 голов. Увеличение поголовья КРС и коров в сельскохозяйственных организациях произошло за счёт ООО «Брянская мясная компания», где имеется 6049 голов КРС, из них 3371 голова коров. </w:t>
      </w:r>
    </w:p>
    <w:p w:rsidR="00CF66E1" w:rsidRPr="004C7C82" w:rsidRDefault="00CF66E1" w:rsidP="00CF66E1">
      <w:pPr>
        <w:ind w:firstLine="567"/>
        <w:jc w:val="both"/>
        <w:rPr>
          <w:rFonts w:eastAsia="Calibri"/>
          <w:sz w:val="28"/>
          <w:szCs w:val="28"/>
        </w:rPr>
      </w:pPr>
      <w:r w:rsidRPr="004C7C82">
        <w:rPr>
          <w:rFonts w:eastAsia="Calibri"/>
          <w:sz w:val="28"/>
          <w:szCs w:val="28"/>
        </w:rPr>
        <w:t>В хозяйствах всех категорий валовой надой молока уменьшился на 347,6 тонн и составил 10704,1 тонны, из них в хозяйствах населения надоено 1986 тонн, что составляет 94,9 % к уровню предыдущего года (минус 108 тонн).</w:t>
      </w:r>
    </w:p>
    <w:p w:rsidR="00CF66E1" w:rsidRPr="004C7C82" w:rsidRDefault="00CF66E1" w:rsidP="00CF66E1">
      <w:pPr>
        <w:ind w:firstLine="567"/>
        <w:jc w:val="both"/>
        <w:rPr>
          <w:rFonts w:eastAsia="Calibri"/>
          <w:sz w:val="28"/>
          <w:szCs w:val="28"/>
        </w:rPr>
      </w:pPr>
      <w:r w:rsidRPr="004C7C82">
        <w:rPr>
          <w:rFonts w:eastAsia="Calibri"/>
          <w:sz w:val="28"/>
          <w:szCs w:val="28"/>
        </w:rPr>
        <w:t xml:space="preserve">В </w:t>
      </w:r>
      <w:proofErr w:type="gramStart"/>
      <w:r w:rsidRPr="004C7C82">
        <w:rPr>
          <w:rFonts w:eastAsia="Calibri"/>
          <w:sz w:val="28"/>
          <w:szCs w:val="28"/>
        </w:rPr>
        <w:t>К(</w:t>
      </w:r>
      <w:proofErr w:type="gramEnd"/>
      <w:r w:rsidRPr="004C7C82">
        <w:rPr>
          <w:rFonts w:eastAsia="Calibri"/>
          <w:sz w:val="28"/>
          <w:szCs w:val="28"/>
        </w:rPr>
        <w:t xml:space="preserve">Ф)Х валовой надой молока меньше на 64 тонны и составил 414,8 тонн. В сельхозпредприятиях надоено молока 8303 тонны, что составляет 97,9 % к уровню прошлого года, на 1 корову надоено 4170 кг, что больше на 136 кг уровня прошлого года, получено телят на 100 коров 81 голова. </w:t>
      </w:r>
    </w:p>
    <w:p w:rsidR="00CF66E1" w:rsidRPr="004C7C82" w:rsidRDefault="00CF66E1" w:rsidP="00CF66E1">
      <w:pPr>
        <w:ind w:firstLine="567"/>
        <w:jc w:val="both"/>
        <w:rPr>
          <w:rFonts w:eastAsia="Calibri"/>
          <w:sz w:val="28"/>
          <w:szCs w:val="28"/>
        </w:rPr>
      </w:pPr>
      <w:r w:rsidRPr="004C7C82">
        <w:rPr>
          <w:rFonts w:eastAsia="Calibri"/>
          <w:sz w:val="28"/>
          <w:szCs w:val="28"/>
        </w:rPr>
        <w:t xml:space="preserve">Произведено скота на убой 1028,1 тонны, что составляет 106,9 % к уровню прошлого года, в том числе в сельскохозяйственных организациях произведено 471,2 тонны или 117,4 % к уровню прошлого года, в хозяйствах населения произведено 513 тонн, что составляет 96,8 % к уровню прошлого года, в </w:t>
      </w:r>
      <w:proofErr w:type="gramStart"/>
      <w:r w:rsidRPr="004C7C82">
        <w:rPr>
          <w:rFonts w:eastAsia="Calibri"/>
          <w:sz w:val="28"/>
          <w:szCs w:val="28"/>
        </w:rPr>
        <w:t>К(</w:t>
      </w:r>
      <w:proofErr w:type="gramEnd"/>
      <w:r w:rsidRPr="004C7C82">
        <w:rPr>
          <w:rFonts w:eastAsia="Calibri"/>
          <w:sz w:val="28"/>
          <w:szCs w:val="28"/>
        </w:rPr>
        <w:t xml:space="preserve">Ф)Х произведено 43,9 тонны, что составляет 145,4 % к уровню прошлого года. </w:t>
      </w:r>
    </w:p>
    <w:p w:rsidR="00CF66E1" w:rsidRPr="004C7C82" w:rsidRDefault="00CF66E1" w:rsidP="00CF66E1">
      <w:pPr>
        <w:ind w:firstLine="567"/>
        <w:jc w:val="both"/>
        <w:rPr>
          <w:rFonts w:eastAsia="Calibri"/>
          <w:sz w:val="28"/>
          <w:szCs w:val="28"/>
        </w:rPr>
      </w:pPr>
      <w:r w:rsidRPr="004C7C82">
        <w:rPr>
          <w:rFonts w:eastAsia="Calibri"/>
          <w:sz w:val="28"/>
          <w:szCs w:val="28"/>
        </w:rPr>
        <w:t xml:space="preserve">Получено яиц 2185 тыс. штук, что составляет 94,6 % к уровню 2021 года, из </w:t>
      </w:r>
      <w:r w:rsidRPr="004C7C82">
        <w:rPr>
          <w:rFonts w:eastAsia="Calibri"/>
          <w:sz w:val="28"/>
          <w:szCs w:val="28"/>
        </w:rPr>
        <w:lastRenderedPageBreak/>
        <w:t xml:space="preserve">них в хозяйствах населения 2185 тыс. штук. </w:t>
      </w:r>
    </w:p>
    <w:p w:rsidR="00CF66E1" w:rsidRDefault="00CF66E1" w:rsidP="00CF66E1">
      <w:pPr>
        <w:ind w:firstLine="567"/>
        <w:rPr>
          <w:rFonts w:eastAsia="Calibri"/>
          <w:b/>
          <w:i/>
          <w:sz w:val="28"/>
          <w:szCs w:val="28"/>
        </w:rPr>
      </w:pPr>
    </w:p>
    <w:p w:rsidR="00CF66E1" w:rsidRPr="004C7C82" w:rsidRDefault="00CF66E1" w:rsidP="00CF66E1">
      <w:pPr>
        <w:ind w:firstLine="567"/>
        <w:rPr>
          <w:rFonts w:eastAsia="Calibri"/>
          <w:i/>
          <w:sz w:val="28"/>
          <w:szCs w:val="28"/>
        </w:rPr>
      </w:pPr>
      <w:r w:rsidRPr="004C7C82">
        <w:rPr>
          <w:rFonts w:eastAsia="Calibri"/>
          <w:b/>
          <w:i/>
          <w:sz w:val="28"/>
          <w:szCs w:val="28"/>
        </w:rPr>
        <w:t>Финансовые показатели</w:t>
      </w:r>
    </w:p>
    <w:p w:rsidR="00CF66E1" w:rsidRPr="004C7C82" w:rsidRDefault="00CF66E1" w:rsidP="00CF66E1">
      <w:pPr>
        <w:ind w:firstLine="567"/>
        <w:jc w:val="both"/>
        <w:rPr>
          <w:rFonts w:eastAsia="Calibri"/>
          <w:sz w:val="28"/>
          <w:szCs w:val="28"/>
        </w:rPr>
      </w:pPr>
      <w:r w:rsidRPr="004C7C82">
        <w:rPr>
          <w:rFonts w:eastAsia="Calibri"/>
          <w:sz w:val="28"/>
          <w:szCs w:val="28"/>
        </w:rPr>
        <w:t>Объём реализации продукции и услуг по сельхозпредприятиям за 2022</w:t>
      </w:r>
      <w:r w:rsidR="004C7979">
        <w:rPr>
          <w:rFonts w:eastAsia="Calibri"/>
          <w:sz w:val="28"/>
          <w:szCs w:val="28"/>
        </w:rPr>
        <w:t xml:space="preserve"> год</w:t>
      </w:r>
      <w:r w:rsidRPr="004C7C82">
        <w:rPr>
          <w:rFonts w:eastAsia="Calibri"/>
          <w:sz w:val="28"/>
          <w:szCs w:val="28"/>
        </w:rPr>
        <w:t xml:space="preserve"> составил 205,1 млн. рублей (107,9 % к уровню прошлого года).</w:t>
      </w:r>
    </w:p>
    <w:p w:rsidR="00CF66E1" w:rsidRPr="004C7C82" w:rsidRDefault="00CF66E1" w:rsidP="00CF66E1">
      <w:pPr>
        <w:ind w:firstLine="567"/>
        <w:jc w:val="both"/>
        <w:rPr>
          <w:rFonts w:eastAsia="Calibri"/>
          <w:sz w:val="28"/>
          <w:szCs w:val="28"/>
        </w:rPr>
      </w:pPr>
      <w:r w:rsidRPr="004C7C82">
        <w:rPr>
          <w:rFonts w:eastAsia="Calibri"/>
          <w:sz w:val="28"/>
          <w:szCs w:val="28"/>
        </w:rPr>
        <w:t>Наибольшая прибыль получена в следующих сельхозпредприятиях:</w:t>
      </w:r>
    </w:p>
    <w:p w:rsidR="00CF66E1" w:rsidRPr="004C7C82" w:rsidRDefault="00CF66E1" w:rsidP="00CF66E1">
      <w:pPr>
        <w:ind w:firstLine="567"/>
        <w:jc w:val="both"/>
        <w:rPr>
          <w:rFonts w:eastAsia="Calibri"/>
          <w:sz w:val="28"/>
          <w:szCs w:val="28"/>
        </w:rPr>
      </w:pPr>
      <w:r w:rsidRPr="004C7C82">
        <w:rPr>
          <w:rFonts w:eastAsia="Calibri"/>
          <w:sz w:val="28"/>
          <w:szCs w:val="28"/>
        </w:rPr>
        <w:t>- СПК «</w:t>
      </w:r>
      <w:proofErr w:type="spellStart"/>
      <w:r w:rsidRPr="004C7C82">
        <w:rPr>
          <w:rFonts w:eastAsia="Calibri"/>
          <w:sz w:val="28"/>
          <w:szCs w:val="28"/>
        </w:rPr>
        <w:t>Раевка</w:t>
      </w:r>
      <w:proofErr w:type="spellEnd"/>
      <w:r w:rsidRPr="004C7C82">
        <w:rPr>
          <w:rFonts w:eastAsia="Calibri"/>
          <w:sz w:val="28"/>
          <w:szCs w:val="28"/>
        </w:rPr>
        <w:t>-Агро» - 5758 тыс. рублей;</w:t>
      </w:r>
    </w:p>
    <w:p w:rsidR="00CF66E1" w:rsidRPr="004C7C82" w:rsidRDefault="00CF66E1" w:rsidP="00CF66E1">
      <w:pPr>
        <w:ind w:firstLine="567"/>
        <w:jc w:val="both"/>
        <w:rPr>
          <w:rFonts w:eastAsia="Calibri"/>
          <w:sz w:val="28"/>
          <w:szCs w:val="28"/>
        </w:rPr>
      </w:pPr>
      <w:r w:rsidRPr="004C7C82">
        <w:rPr>
          <w:rFonts w:eastAsia="Calibri"/>
          <w:sz w:val="28"/>
          <w:szCs w:val="28"/>
        </w:rPr>
        <w:t>- СПК «Высокое» - 2079 тыс. рублей;</w:t>
      </w:r>
    </w:p>
    <w:p w:rsidR="00CF66E1" w:rsidRPr="004C7C82" w:rsidRDefault="00CF66E1" w:rsidP="00CF66E1">
      <w:pPr>
        <w:ind w:firstLine="567"/>
        <w:jc w:val="both"/>
        <w:rPr>
          <w:rFonts w:eastAsia="Calibri"/>
          <w:sz w:val="28"/>
          <w:szCs w:val="28"/>
        </w:rPr>
      </w:pPr>
      <w:r w:rsidRPr="004C7C82">
        <w:rPr>
          <w:rFonts w:eastAsia="Calibri"/>
          <w:sz w:val="28"/>
          <w:szCs w:val="28"/>
        </w:rPr>
        <w:t>- СПК «Новый мир» - 1022 тыс. рублей.</w:t>
      </w:r>
    </w:p>
    <w:p w:rsidR="00CF66E1" w:rsidRPr="004C7C82" w:rsidRDefault="00CF66E1" w:rsidP="00CF66E1">
      <w:pPr>
        <w:ind w:firstLine="567"/>
        <w:jc w:val="both"/>
        <w:rPr>
          <w:rFonts w:eastAsia="Calibri"/>
          <w:sz w:val="28"/>
          <w:szCs w:val="28"/>
        </w:rPr>
      </w:pPr>
    </w:p>
    <w:p w:rsidR="00CF66E1" w:rsidRPr="004C7C82" w:rsidRDefault="00CF66E1" w:rsidP="00CF66E1">
      <w:pPr>
        <w:ind w:firstLine="567"/>
        <w:jc w:val="both"/>
        <w:rPr>
          <w:rFonts w:eastAsia="Calibri"/>
          <w:sz w:val="28"/>
          <w:szCs w:val="28"/>
        </w:rPr>
      </w:pPr>
      <w:r w:rsidRPr="004C7C82">
        <w:rPr>
          <w:rFonts w:eastAsia="Calibri"/>
          <w:sz w:val="28"/>
          <w:szCs w:val="28"/>
        </w:rPr>
        <w:t>Уровень рентабельности сельскохозяйственного производства -1,6 % (в 2021 году был 11,4 %).</w:t>
      </w:r>
    </w:p>
    <w:p w:rsidR="00CF66E1" w:rsidRPr="004C7C82" w:rsidRDefault="00CF66E1" w:rsidP="00CF66E1">
      <w:pPr>
        <w:ind w:firstLine="567"/>
        <w:jc w:val="both"/>
      </w:pPr>
      <w:r w:rsidRPr="004C7C82">
        <w:rPr>
          <w:rFonts w:eastAsia="Calibri"/>
          <w:sz w:val="28"/>
          <w:szCs w:val="28"/>
        </w:rPr>
        <w:t xml:space="preserve">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13,7 млн. рублей, что меньше уровня прошлого года на 6,8 млн. рублей. </w:t>
      </w:r>
    </w:p>
    <w:p w:rsidR="00D371CD" w:rsidRDefault="00D371CD" w:rsidP="00A33E8A">
      <w:pPr>
        <w:widowControl/>
        <w:autoSpaceDE/>
        <w:autoSpaceDN/>
        <w:adjustRightInd/>
        <w:ind w:left="-567" w:firstLine="567"/>
        <w:jc w:val="center"/>
        <w:rPr>
          <w:b/>
          <w:color w:val="000000"/>
          <w:sz w:val="28"/>
          <w:szCs w:val="28"/>
        </w:rPr>
      </w:pPr>
    </w:p>
    <w:p w:rsidR="002722C9" w:rsidRPr="002C4B18" w:rsidRDefault="001145CA" w:rsidP="00A33E8A">
      <w:pPr>
        <w:ind w:firstLine="720"/>
        <w:jc w:val="center"/>
        <w:rPr>
          <w:b/>
          <w:bCs/>
          <w:iCs/>
          <w:color w:val="000000"/>
          <w:spacing w:val="5"/>
          <w:sz w:val="28"/>
          <w:szCs w:val="28"/>
        </w:rPr>
      </w:pPr>
      <w:r>
        <w:rPr>
          <w:b/>
          <w:bCs/>
          <w:iCs/>
          <w:color w:val="000000"/>
          <w:spacing w:val="5"/>
          <w:sz w:val="28"/>
          <w:szCs w:val="28"/>
        </w:rPr>
        <w:t xml:space="preserve">4. </w:t>
      </w:r>
      <w:r w:rsidR="003B2F58">
        <w:rPr>
          <w:b/>
          <w:bCs/>
          <w:iCs/>
          <w:color w:val="000000"/>
          <w:spacing w:val="5"/>
          <w:sz w:val="28"/>
          <w:szCs w:val="28"/>
        </w:rPr>
        <w:t xml:space="preserve"> </w:t>
      </w:r>
      <w:r w:rsidR="002722C9" w:rsidRPr="002C4B18">
        <w:rPr>
          <w:b/>
          <w:bCs/>
          <w:iCs/>
          <w:color w:val="000000"/>
          <w:spacing w:val="5"/>
          <w:sz w:val="28"/>
          <w:szCs w:val="28"/>
        </w:rPr>
        <w:t>Инвестиции</w:t>
      </w:r>
    </w:p>
    <w:p w:rsidR="0099760A" w:rsidRPr="00AB653E" w:rsidRDefault="0099760A" w:rsidP="00A33E8A">
      <w:pPr>
        <w:tabs>
          <w:tab w:val="left" w:pos="709"/>
        </w:tabs>
        <w:jc w:val="both"/>
        <w:rPr>
          <w:rFonts w:eastAsiaTheme="minorEastAsia"/>
          <w:sz w:val="28"/>
          <w:szCs w:val="28"/>
        </w:rPr>
      </w:pPr>
      <w:r>
        <w:rPr>
          <w:sz w:val="28"/>
          <w:szCs w:val="28"/>
        </w:rPr>
        <w:tab/>
      </w:r>
      <w:r w:rsidRPr="0099760A">
        <w:rPr>
          <w:sz w:val="28"/>
          <w:szCs w:val="28"/>
        </w:rPr>
        <w:t>За 202</w:t>
      </w:r>
      <w:r w:rsidR="00421AB7">
        <w:rPr>
          <w:sz w:val="28"/>
          <w:szCs w:val="28"/>
        </w:rPr>
        <w:t>2</w:t>
      </w:r>
      <w:r w:rsidRPr="0099760A">
        <w:rPr>
          <w:color w:val="FF0000"/>
          <w:sz w:val="28"/>
          <w:szCs w:val="28"/>
        </w:rPr>
        <w:t xml:space="preserve"> </w:t>
      </w:r>
      <w:r w:rsidRPr="0099760A">
        <w:rPr>
          <w:sz w:val="28"/>
          <w:szCs w:val="28"/>
        </w:rPr>
        <w:t>год</w:t>
      </w:r>
      <w:r w:rsidR="001145CA">
        <w:rPr>
          <w:sz w:val="28"/>
          <w:szCs w:val="28"/>
        </w:rPr>
        <w:t xml:space="preserve"> </w:t>
      </w:r>
      <w:r w:rsidRPr="0099760A">
        <w:rPr>
          <w:sz w:val="28"/>
          <w:szCs w:val="28"/>
        </w:rPr>
        <w:t xml:space="preserve">объем инвестиций в основной капитал </w:t>
      </w:r>
      <w:r w:rsidRPr="0099760A">
        <w:rPr>
          <w:rFonts w:eastAsiaTheme="minorEastAsia"/>
          <w:color w:val="000000" w:themeColor="text1"/>
          <w:sz w:val="28"/>
          <w:szCs w:val="28"/>
        </w:rPr>
        <w:t xml:space="preserve">составил </w:t>
      </w:r>
      <w:r w:rsidR="00054AC1">
        <w:rPr>
          <w:rFonts w:eastAsiaTheme="minorEastAsia"/>
          <w:sz w:val="28"/>
          <w:szCs w:val="28"/>
        </w:rPr>
        <w:t>364</w:t>
      </w:r>
      <w:r w:rsidRPr="00AB653E">
        <w:rPr>
          <w:bCs/>
          <w:sz w:val="28"/>
          <w:szCs w:val="18"/>
        </w:rPr>
        <w:t xml:space="preserve"> </w:t>
      </w:r>
      <w:r w:rsidRPr="00AB653E">
        <w:rPr>
          <w:rFonts w:eastAsiaTheme="minorEastAsia"/>
          <w:sz w:val="28"/>
          <w:szCs w:val="28"/>
        </w:rPr>
        <w:t>млн. рублей,</w:t>
      </w:r>
      <w:r w:rsidRPr="00AB653E">
        <w:rPr>
          <w:sz w:val="28"/>
          <w:szCs w:val="28"/>
        </w:rPr>
        <w:t xml:space="preserve"> что составляет к соответствующему периоду 202</w:t>
      </w:r>
      <w:r w:rsidR="00421AB7" w:rsidRPr="00AB653E">
        <w:rPr>
          <w:sz w:val="28"/>
          <w:szCs w:val="28"/>
        </w:rPr>
        <w:t>1</w:t>
      </w:r>
      <w:r w:rsidRPr="00AB653E">
        <w:rPr>
          <w:sz w:val="28"/>
          <w:szCs w:val="28"/>
        </w:rPr>
        <w:t xml:space="preserve"> года </w:t>
      </w:r>
      <w:r w:rsidR="00767F85">
        <w:rPr>
          <w:sz w:val="28"/>
          <w:szCs w:val="28"/>
        </w:rPr>
        <w:t>95</w:t>
      </w:r>
      <w:r w:rsidRPr="00AB653E">
        <w:rPr>
          <w:sz w:val="28"/>
          <w:szCs w:val="28"/>
        </w:rPr>
        <w:t xml:space="preserve"> %,</w:t>
      </w:r>
      <w:r w:rsidRPr="00AB653E">
        <w:rPr>
          <w:rFonts w:eastAsiaTheme="minorEastAsia"/>
          <w:sz w:val="28"/>
          <w:szCs w:val="28"/>
        </w:rPr>
        <w:t xml:space="preserve"> в том числе за счет собственных сре</w:t>
      </w:r>
      <w:proofErr w:type="gramStart"/>
      <w:r w:rsidRPr="00AB653E">
        <w:rPr>
          <w:rFonts w:eastAsiaTheme="minorEastAsia"/>
          <w:sz w:val="28"/>
          <w:szCs w:val="28"/>
        </w:rPr>
        <w:t>дств пр</w:t>
      </w:r>
      <w:proofErr w:type="gramEnd"/>
      <w:r w:rsidRPr="00AB653E">
        <w:rPr>
          <w:rFonts w:eastAsiaTheme="minorEastAsia"/>
          <w:sz w:val="28"/>
          <w:szCs w:val="28"/>
        </w:rPr>
        <w:t xml:space="preserve">едприятий – </w:t>
      </w:r>
      <w:r w:rsidR="00767F85">
        <w:rPr>
          <w:rFonts w:eastAsiaTheme="minorEastAsia"/>
          <w:sz w:val="28"/>
          <w:szCs w:val="28"/>
        </w:rPr>
        <w:t>236</w:t>
      </w:r>
      <w:r w:rsidR="00AB653E" w:rsidRPr="00AB653E">
        <w:rPr>
          <w:rFonts w:eastAsiaTheme="minorEastAsia"/>
          <w:sz w:val="28"/>
          <w:szCs w:val="28"/>
        </w:rPr>
        <w:t>,0</w:t>
      </w:r>
      <w:r w:rsidRPr="00AB653E">
        <w:rPr>
          <w:rFonts w:eastAsiaTheme="minorEastAsia"/>
          <w:sz w:val="28"/>
          <w:szCs w:val="28"/>
        </w:rPr>
        <w:t xml:space="preserve"> млн. рублей, за счет привлеченных средств – </w:t>
      </w:r>
      <w:r w:rsidR="00767F85">
        <w:rPr>
          <w:rFonts w:eastAsiaTheme="minorEastAsia"/>
          <w:sz w:val="28"/>
          <w:szCs w:val="28"/>
        </w:rPr>
        <w:t>12</w:t>
      </w:r>
      <w:r w:rsidR="00AB653E" w:rsidRPr="00AB653E">
        <w:rPr>
          <w:rFonts w:eastAsiaTheme="minorEastAsia"/>
          <w:sz w:val="28"/>
          <w:szCs w:val="28"/>
        </w:rPr>
        <w:t>8,0</w:t>
      </w:r>
      <w:r w:rsidRPr="00AB653E">
        <w:rPr>
          <w:rFonts w:eastAsiaTheme="minorEastAsia"/>
          <w:sz w:val="28"/>
          <w:szCs w:val="28"/>
        </w:rPr>
        <w:t xml:space="preserve"> млн. рублей.</w:t>
      </w:r>
    </w:p>
    <w:p w:rsidR="0099760A" w:rsidRPr="0099760A" w:rsidRDefault="0099760A" w:rsidP="00A33E8A">
      <w:pPr>
        <w:widowControl/>
        <w:tabs>
          <w:tab w:val="left" w:pos="709"/>
        </w:tabs>
        <w:autoSpaceDE/>
        <w:autoSpaceDN/>
        <w:adjustRightInd/>
        <w:jc w:val="both"/>
        <w:rPr>
          <w:rFonts w:eastAsiaTheme="minorEastAsia"/>
          <w:sz w:val="28"/>
          <w:szCs w:val="28"/>
        </w:rPr>
      </w:pPr>
      <w:r w:rsidRPr="0099760A">
        <w:rPr>
          <w:rFonts w:eastAsiaTheme="minorEastAsia"/>
          <w:sz w:val="28"/>
          <w:szCs w:val="28"/>
        </w:rPr>
        <w:tab/>
        <w:t xml:space="preserve">Существенное влияние на объем инвестиций оказали следующие предприятия и организации: </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ТОСП ООО «Брянская мясная компания» – приобретение техники и оборудования на сумму </w:t>
      </w:r>
      <w:r w:rsidR="00767F85">
        <w:rPr>
          <w:rFonts w:eastAsiaTheme="minorEastAsia"/>
          <w:sz w:val="28"/>
          <w:szCs w:val="28"/>
        </w:rPr>
        <w:t>202</w:t>
      </w:r>
      <w:r w:rsidR="00AB653E">
        <w:rPr>
          <w:rFonts w:eastAsiaTheme="minorEastAsia"/>
          <w:sz w:val="28"/>
          <w:szCs w:val="28"/>
        </w:rPr>
        <w:t xml:space="preserve">,0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ПСК «Новомихайловский» – перевод скота в основное стадо </w:t>
      </w:r>
      <w:r w:rsidR="002B06C9" w:rsidRPr="0099760A">
        <w:rPr>
          <w:rFonts w:eastAsiaTheme="minorEastAsia"/>
          <w:sz w:val="28"/>
          <w:szCs w:val="28"/>
        </w:rPr>
        <w:t xml:space="preserve">на сумму </w:t>
      </w:r>
      <w:r w:rsidR="002B06C9">
        <w:rPr>
          <w:rFonts w:eastAsiaTheme="minorEastAsia"/>
          <w:sz w:val="28"/>
          <w:szCs w:val="28"/>
        </w:rPr>
        <w:t xml:space="preserve">12,0 </w:t>
      </w:r>
      <w:r w:rsidR="002B06C9" w:rsidRPr="00AB653E">
        <w:rPr>
          <w:rFonts w:eastAsiaTheme="minorEastAsia"/>
          <w:sz w:val="28"/>
          <w:szCs w:val="28"/>
        </w:rPr>
        <w:t>млн.</w:t>
      </w:r>
      <w:r w:rsidR="002B06C9" w:rsidRPr="0099760A">
        <w:rPr>
          <w:rFonts w:eastAsiaTheme="minorEastAsia"/>
          <w:sz w:val="28"/>
          <w:szCs w:val="28"/>
        </w:rPr>
        <w:t xml:space="preserve"> рублей</w:t>
      </w:r>
      <w:r w:rsidR="002B06C9">
        <w:rPr>
          <w:rFonts w:eastAsiaTheme="minorEastAsia"/>
          <w:sz w:val="28"/>
          <w:szCs w:val="28"/>
        </w:rPr>
        <w:t xml:space="preserve"> и приобретение техники </w:t>
      </w:r>
      <w:r w:rsidRPr="0099760A">
        <w:rPr>
          <w:rFonts w:eastAsiaTheme="minorEastAsia"/>
          <w:sz w:val="28"/>
          <w:szCs w:val="28"/>
        </w:rPr>
        <w:t xml:space="preserve">на сумму </w:t>
      </w:r>
      <w:r w:rsidR="002B06C9">
        <w:rPr>
          <w:rFonts w:eastAsiaTheme="minorEastAsia"/>
          <w:sz w:val="28"/>
          <w:szCs w:val="28"/>
        </w:rPr>
        <w:t>0,5</w:t>
      </w:r>
      <w:r w:rsidR="00AB653E">
        <w:rPr>
          <w:rFonts w:eastAsiaTheme="minorEastAsia"/>
          <w:sz w:val="28"/>
          <w:szCs w:val="28"/>
        </w:rPr>
        <w:t xml:space="preserve"> </w:t>
      </w:r>
      <w:r w:rsidR="00AB653E" w:rsidRPr="00AB653E">
        <w:rPr>
          <w:rFonts w:eastAsiaTheme="minorEastAsia"/>
          <w:sz w:val="28"/>
          <w:szCs w:val="28"/>
        </w:rPr>
        <w:t>млн.</w:t>
      </w:r>
      <w:r w:rsidRPr="0099760A">
        <w:rPr>
          <w:rFonts w:eastAsiaTheme="minorEastAsia"/>
          <w:sz w:val="28"/>
          <w:szCs w:val="28"/>
        </w:rPr>
        <w:t xml:space="preserve"> 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ПАО «</w:t>
      </w:r>
      <w:proofErr w:type="spellStart"/>
      <w:r w:rsidRPr="0099760A">
        <w:rPr>
          <w:rFonts w:eastAsiaTheme="minorEastAsia"/>
          <w:sz w:val="28"/>
          <w:szCs w:val="28"/>
        </w:rPr>
        <w:t>Россети</w:t>
      </w:r>
      <w:proofErr w:type="spellEnd"/>
      <w:r w:rsidRPr="0099760A">
        <w:rPr>
          <w:rFonts w:eastAsiaTheme="minorEastAsia"/>
          <w:sz w:val="28"/>
          <w:szCs w:val="28"/>
        </w:rPr>
        <w:t xml:space="preserve"> Центр» – выполнены работы по капитальному ремонту сетей энергоснабжения </w:t>
      </w:r>
      <w:r w:rsidR="002B06C9">
        <w:rPr>
          <w:rFonts w:eastAsiaTheme="minorEastAsia"/>
          <w:sz w:val="28"/>
          <w:szCs w:val="28"/>
        </w:rPr>
        <w:t xml:space="preserve">и приобретение приборов учета электроэнергии </w:t>
      </w:r>
      <w:r w:rsidRPr="0099760A">
        <w:rPr>
          <w:rFonts w:eastAsiaTheme="minorEastAsia"/>
          <w:sz w:val="28"/>
          <w:szCs w:val="28"/>
        </w:rPr>
        <w:t xml:space="preserve">на сумму </w:t>
      </w:r>
      <w:r w:rsidR="00767F85">
        <w:rPr>
          <w:rFonts w:eastAsiaTheme="minorEastAsia"/>
          <w:sz w:val="28"/>
          <w:szCs w:val="28"/>
        </w:rPr>
        <w:t>16,0</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ОГБУЗ «Монастырщинская центральная районная больница» – приобретение медицинского оборудования на сумму </w:t>
      </w:r>
      <w:r w:rsidR="002B06C9">
        <w:rPr>
          <w:rFonts w:eastAsiaTheme="minorEastAsia"/>
          <w:sz w:val="28"/>
          <w:szCs w:val="28"/>
        </w:rPr>
        <w:t>3,1</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002B06C9">
        <w:rPr>
          <w:rFonts w:eastAsiaTheme="minorEastAsia"/>
          <w:sz w:val="28"/>
          <w:szCs w:val="28"/>
        </w:rPr>
        <w:t xml:space="preserve">рублей, ремонт </w:t>
      </w:r>
      <w:proofErr w:type="spellStart"/>
      <w:r w:rsidR="002B06C9">
        <w:rPr>
          <w:rFonts w:eastAsiaTheme="minorEastAsia"/>
          <w:sz w:val="28"/>
          <w:szCs w:val="28"/>
        </w:rPr>
        <w:t>Досуговского</w:t>
      </w:r>
      <w:proofErr w:type="spellEnd"/>
      <w:r w:rsidR="002B06C9">
        <w:rPr>
          <w:rFonts w:eastAsiaTheme="minorEastAsia"/>
          <w:sz w:val="28"/>
          <w:szCs w:val="28"/>
        </w:rPr>
        <w:t xml:space="preserve"> ФАПА на сумму 7,0 </w:t>
      </w:r>
      <w:proofErr w:type="spellStart"/>
      <w:r w:rsidR="002B06C9">
        <w:rPr>
          <w:rFonts w:eastAsiaTheme="minorEastAsia"/>
          <w:sz w:val="28"/>
          <w:szCs w:val="28"/>
        </w:rPr>
        <w:t>млн</w:t>
      </w:r>
      <w:proofErr w:type="gramStart"/>
      <w:r w:rsidR="002B06C9">
        <w:rPr>
          <w:rFonts w:eastAsiaTheme="minorEastAsia"/>
          <w:sz w:val="28"/>
          <w:szCs w:val="28"/>
        </w:rPr>
        <w:t>.р</w:t>
      </w:r>
      <w:proofErr w:type="gramEnd"/>
      <w:r w:rsidR="002B06C9">
        <w:rPr>
          <w:rFonts w:eastAsiaTheme="minorEastAsia"/>
          <w:sz w:val="28"/>
          <w:szCs w:val="28"/>
        </w:rPr>
        <w:t>ублей</w:t>
      </w:r>
      <w:proofErr w:type="spellEnd"/>
      <w:r w:rsidR="002B06C9">
        <w:rPr>
          <w:rFonts w:eastAsiaTheme="minorEastAsia"/>
          <w:sz w:val="28"/>
          <w:szCs w:val="28"/>
        </w:rPr>
        <w:t>;</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Администрация муниципального образования «Монастырщинский район» Смоленской области – реконструкция сетей водоотведения, приобретение оборудования на сумму </w:t>
      </w:r>
      <w:r w:rsidR="00767F85">
        <w:rPr>
          <w:rFonts w:eastAsiaTheme="minorEastAsia"/>
          <w:sz w:val="28"/>
          <w:szCs w:val="28"/>
        </w:rPr>
        <w:t>94,9</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w:t>
      </w:r>
      <w:r w:rsidR="00AB653E">
        <w:rPr>
          <w:rFonts w:eastAsiaTheme="minorEastAsia"/>
          <w:sz w:val="28"/>
          <w:szCs w:val="28"/>
        </w:rPr>
        <w:t>АО «</w:t>
      </w:r>
      <w:proofErr w:type="spellStart"/>
      <w:r w:rsidR="00AB653E">
        <w:rPr>
          <w:rFonts w:eastAsiaTheme="minorEastAsia"/>
          <w:sz w:val="28"/>
          <w:szCs w:val="28"/>
        </w:rPr>
        <w:t>Газпромгазораспределение</w:t>
      </w:r>
      <w:proofErr w:type="spellEnd"/>
      <w:r w:rsidR="00AB653E">
        <w:rPr>
          <w:rFonts w:eastAsiaTheme="minorEastAsia"/>
          <w:sz w:val="28"/>
          <w:szCs w:val="28"/>
        </w:rPr>
        <w:t xml:space="preserve"> Смоленск» приобретение оборудования и содержание сооружений на </w:t>
      </w:r>
      <w:r w:rsidR="00767F85">
        <w:rPr>
          <w:rFonts w:eastAsiaTheme="minorEastAsia"/>
          <w:sz w:val="28"/>
          <w:szCs w:val="28"/>
        </w:rPr>
        <w:t>11,2</w:t>
      </w:r>
      <w:r w:rsidR="00AB653E">
        <w:rPr>
          <w:rFonts w:eastAsiaTheme="minorEastAsia"/>
          <w:sz w:val="28"/>
          <w:szCs w:val="28"/>
        </w:rPr>
        <w:t xml:space="preserve"> млн. рублей</w:t>
      </w:r>
      <w:r w:rsidRPr="0099760A">
        <w:rPr>
          <w:rFonts w:eastAsiaTheme="minorEastAsia"/>
          <w:sz w:val="28"/>
          <w:szCs w:val="28"/>
        </w:rPr>
        <w:t>.</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p>
    <w:p w:rsidR="001145CA" w:rsidRPr="008F5D13" w:rsidRDefault="001145CA" w:rsidP="001145CA">
      <w:pPr>
        <w:shd w:val="clear" w:color="auto" w:fill="FFFFFF"/>
        <w:tabs>
          <w:tab w:val="left" w:pos="3600"/>
        </w:tabs>
        <w:ind w:right="36" w:firstLine="706"/>
        <w:jc w:val="center"/>
        <w:rPr>
          <w:b/>
          <w:bCs/>
          <w:iCs/>
          <w:color w:val="000000"/>
          <w:spacing w:val="3"/>
          <w:sz w:val="29"/>
          <w:szCs w:val="29"/>
        </w:rPr>
      </w:pPr>
      <w:r>
        <w:rPr>
          <w:b/>
          <w:bCs/>
          <w:iCs/>
          <w:color w:val="000000"/>
          <w:spacing w:val="3"/>
          <w:sz w:val="29"/>
          <w:szCs w:val="29"/>
        </w:rPr>
        <w:t xml:space="preserve">5. </w:t>
      </w:r>
      <w:r w:rsidR="003B2F58">
        <w:rPr>
          <w:b/>
          <w:bCs/>
          <w:iCs/>
          <w:color w:val="000000"/>
          <w:spacing w:val="3"/>
          <w:sz w:val="29"/>
          <w:szCs w:val="29"/>
        </w:rPr>
        <w:t xml:space="preserve"> </w:t>
      </w: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404EA2" w:rsidRDefault="00404EA2" w:rsidP="00404EA2">
      <w:pPr>
        <w:shd w:val="clear" w:color="auto" w:fill="FFFFFF"/>
        <w:ind w:firstLine="706"/>
        <w:jc w:val="both"/>
        <w:rPr>
          <w:sz w:val="28"/>
          <w:szCs w:val="28"/>
        </w:rPr>
      </w:pPr>
      <w:r>
        <w:rPr>
          <w:sz w:val="28"/>
          <w:szCs w:val="28"/>
        </w:rPr>
        <w:t>На территории муниципального образования «Монастырщинский район» Смоленской области по состоянию на 01.01.2023 года зарегистрирован</w:t>
      </w:r>
      <w:r w:rsidR="004C7979">
        <w:rPr>
          <w:sz w:val="28"/>
          <w:szCs w:val="28"/>
        </w:rPr>
        <w:t>о</w:t>
      </w:r>
      <w:r>
        <w:rPr>
          <w:sz w:val="28"/>
          <w:szCs w:val="28"/>
        </w:rPr>
        <w:t xml:space="preserve"> 187 субъектов малого и среднего предпринимательства. Из них индивидуальных предпринимателей 152, юридических лиц 35. Среднесписочная численность </w:t>
      </w:r>
      <w:r>
        <w:rPr>
          <w:sz w:val="28"/>
          <w:szCs w:val="28"/>
        </w:rPr>
        <w:lastRenderedPageBreak/>
        <w:t xml:space="preserve">работников малых и средних предприятий </w:t>
      </w:r>
      <w:r w:rsidRPr="00A75244">
        <w:rPr>
          <w:sz w:val="28"/>
          <w:szCs w:val="28"/>
        </w:rPr>
        <w:t xml:space="preserve">составляет </w:t>
      </w:r>
      <w:r>
        <w:rPr>
          <w:sz w:val="28"/>
          <w:szCs w:val="28"/>
        </w:rPr>
        <w:t>418</w:t>
      </w:r>
      <w:r w:rsidRPr="00A75244">
        <w:rPr>
          <w:sz w:val="28"/>
          <w:szCs w:val="28"/>
        </w:rPr>
        <w:t xml:space="preserve"> человек</w:t>
      </w:r>
      <w:r>
        <w:rPr>
          <w:sz w:val="28"/>
          <w:szCs w:val="28"/>
        </w:rPr>
        <w:t xml:space="preserve">. </w:t>
      </w:r>
    </w:p>
    <w:p w:rsidR="00404EA2" w:rsidRDefault="00404EA2" w:rsidP="00404EA2">
      <w:pPr>
        <w:ind w:firstLine="708"/>
        <w:jc w:val="both"/>
        <w:rPr>
          <w:sz w:val="28"/>
          <w:szCs w:val="28"/>
        </w:rPr>
      </w:pPr>
      <w:r>
        <w:rPr>
          <w:color w:val="000000"/>
          <w:spacing w:val="2"/>
          <w:sz w:val="29"/>
          <w:szCs w:val="29"/>
        </w:rPr>
        <w:t xml:space="preserve">Наибольший вес на территории района имеет деятельность потребительской кооперации – Монастырщинского </w:t>
      </w:r>
      <w:proofErr w:type="spellStart"/>
      <w:r>
        <w:rPr>
          <w:color w:val="000000"/>
          <w:spacing w:val="2"/>
          <w:sz w:val="29"/>
          <w:szCs w:val="29"/>
        </w:rPr>
        <w:t>Райпо</w:t>
      </w:r>
      <w:proofErr w:type="spellEnd"/>
      <w:r>
        <w:rPr>
          <w:color w:val="000000"/>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Pr>
          <w:color w:val="000000"/>
          <w:spacing w:val="2"/>
          <w:sz w:val="29"/>
          <w:szCs w:val="29"/>
        </w:rPr>
        <w:t>Монастырщинское</w:t>
      </w:r>
      <w:proofErr w:type="spellEnd"/>
      <w:r>
        <w:rPr>
          <w:color w:val="000000"/>
          <w:spacing w:val="2"/>
          <w:sz w:val="29"/>
          <w:szCs w:val="29"/>
        </w:rPr>
        <w:t xml:space="preserve"> </w:t>
      </w:r>
      <w:proofErr w:type="spellStart"/>
      <w:r w:rsidRPr="00ED50E1">
        <w:rPr>
          <w:spacing w:val="2"/>
          <w:sz w:val="29"/>
          <w:szCs w:val="29"/>
        </w:rPr>
        <w:t>Райпо</w:t>
      </w:r>
      <w:proofErr w:type="spellEnd"/>
      <w:r w:rsidRPr="00ED50E1">
        <w:rPr>
          <w:spacing w:val="2"/>
          <w:sz w:val="29"/>
          <w:szCs w:val="29"/>
        </w:rPr>
        <w:t xml:space="preserve"> входит 10 магазинов, парикмахерская, ремонт и пошив одежды, строительная бригада. За 2022 год объем розничного товарооборота Монастырщинского </w:t>
      </w:r>
      <w:proofErr w:type="spellStart"/>
      <w:r w:rsidRPr="00ED50E1">
        <w:rPr>
          <w:spacing w:val="2"/>
          <w:sz w:val="29"/>
          <w:szCs w:val="29"/>
        </w:rPr>
        <w:t>Райпо</w:t>
      </w:r>
      <w:proofErr w:type="spellEnd"/>
      <w:r w:rsidRPr="00ED50E1">
        <w:rPr>
          <w:spacing w:val="2"/>
          <w:sz w:val="29"/>
          <w:szCs w:val="29"/>
        </w:rPr>
        <w:t xml:space="preserve"> составил 42,65 млн. рублей или 89 % к </w:t>
      </w:r>
      <w:r>
        <w:rPr>
          <w:color w:val="000000"/>
          <w:spacing w:val="2"/>
          <w:sz w:val="29"/>
          <w:szCs w:val="29"/>
        </w:rPr>
        <w:t>предыдущему году. Оборот потребительского общества Монастырщина «Общепит» составил 16,5 млн. руб. или 130,0 % к предыдущему году.</w:t>
      </w:r>
    </w:p>
    <w:p w:rsidR="00404EA2" w:rsidRDefault="00404EA2" w:rsidP="00404EA2">
      <w:pPr>
        <w:shd w:val="clear" w:color="auto" w:fill="FFFFFF"/>
        <w:tabs>
          <w:tab w:val="left" w:pos="9781"/>
        </w:tabs>
        <w:spacing w:before="5"/>
        <w:ind w:firstLine="709"/>
        <w:jc w:val="both"/>
        <w:rPr>
          <w:color w:val="000000"/>
          <w:spacing w:val="3"/>
          <w:sz w:val="28"/>
          <w:szCs w:val="28"/>
        </w:rPr>
      </w:pPr>
      <w:r>
        <w:rPr>
          <w:color w:val="000000"/>
          <w:spacing w:val="6"/>
          <w:sz w:val="28"/>
          <w:szCs w:val="28"/>
        </w:rPr>
        <w:t xml:space="preserve">На территории района оказывают услуги по распиловке и обработке </w:t>
      </w:r>
      <w:r>
        <w:rPr>
          <w:color w:val="000000"/>
          <w:spacing w:val="3"/>
          <w:sz w:val="28"/>
          <w:szCs w:val="28"/>
        </w:rPr>
        <w:t>древесины 4 пилорамы индивидуальных предпринимателей.</w:t>
      </w:r>
    </w:p>
    <w:p w:rsidR="00404EA2" w:rsidRDefault="00404EA2" w:rsidP="00404EA2">
      <w:pPr>
        <w:shd w:val="clear" w:color="auto" w:fill="FFFFFF"/>
        <w:ind w:right="14" w:firstLine="708"/>
        <w:jc w:val="both"/>
        <w:rPr>
          <w:spacing w:val="3"/>
          <w:sz w:val="28"/>
          <w:szCs w:val="28"/>
        </w:rPr>
      </w:pPr>
      <w:r>
        <w:rPr>
          <w:spacing w:val="3"/>
          <w:sz w:val="28"/>
          <w:szCs w:val="28"/>
        </w:rPr>
        <w:t>В 2022 году в рамках реализации муниципальной программы</w:t>
      </w:r>
      <w:r>
        <w:rPr>
          <w:b/>
          <w:spacing w:val="3"/>
          <w:sz w:val="28"/>
          <w:szCs w:val="28"/>
        </w:rPr>
        <w:t xml:space="preserve"> «</w:t>
      </w:r>
      <w:r>
        <w:rPr>
          <w:spacing w:val="3"/>
          <w:sz w:val="28"/>
          <w:szCs w:val="28"/>
        </w:rPr>
        <w:t>Создание благоприятного предпринимательского климата на территории муниципального образования «Монастырщинский район» Смоленской области» проведены следующие мероприятия:</w:t>
      </w:r>
    </w:p>
    <w:p w:rsidR="00404EA2" w:rsidRDefault="00404EA2" w:rsidP="00404EA2">
      <w:pPr>
        <w:shd w:val="clear" w:color="auto" w:fill="FFFFFF"/>
        <w:ind w:right="14" w:firstLine="708"/>
        <w:jc w:val="both"/>
        <w:rPr>
          <w:spacing w:val="3"/>
          <w:sz w:val="28"/>
          <w:szCs w:val="28"/>
        </w:rPr>
      </w:pPr>
      <w:r>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404EA2" w:rsidRDefault="00404EA2" w:rsidP="00404EA2">
      <w:pPr>
        <w:shd w:val="clear" w:color="auto" w:fill="FFFFFF"/>
        <w:ind w:right="14" w:firstLine="708"/>
        <w:jc w:val="both"/>
        <w:rPr>
          <w:color w:val="000000" w:themeColor="text1"/>
          <w:spacing w:val="3"/>
          <w:sz w:val="28"/>
          <w:szCs w:val="28"/>
        </w:rPr>
      </w:pPr>
      <w:r>
        <w:rPr>
          <w:spacing w:val="3"/>
          <w:sz w:val="28"/>
          <w:szCs w:val="28"/>
        </w:rPr>
        <w:t xml:space="preserve">- </w:t>
      </w:r>
      <w:r>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404EA2" w:rsidRPr="00ED50E1" w:rsidRDefault="00404EA2" w:rsidP="00404EA2">
      <w:pPr>
        <w:shd w:val="clear" w:color="auto" w:fill="FFFFFF"/>
        <w:ind w:right="14" w:firstLine="708"/>
        <w:jc w:val="both"/>
        <w:rPr>
          <w:spacing w:val="3"/>
          <w:sz w:val="28"/>
          <w:szCs w:val="28"/>
        </w:rPr>
      </w:pPr>
      <w:r>
        <w:rPr>
          <w:spacing w:val="3"/>
          <w:sz w:val="28"/>
          <w:szCs w:val="28"/>
        </w:rPr>
        <w:t xml:space="preserve">- совместно с АНО Центр поддержки предпринимательства Смоленской области, </w:t>
      </w:r>
      <w:proofErr w:type="spellStart"/>
      <w:r>
        <w:rPr>
          <w:spacing w:val="3"/>
          <w:sz w:val="28"/>
          <w:szCs w:val="28"/>
        </w:rPr>
        <w:t>микрокредитной</w:t>
      </w:r>
      <w:proofErr w:type="spellEnd"/>
      <w:r>
        <w:rPr>
          <w:spacing w:val="3"/>
          <w:sz w:val="28"/>
          <w:szCs w:val="28"/>
        </w:rPr>
        <w:t xml:space="preserve"> компании «Смоленский областной фонд поддержки предпринимательства» проведены семинары в формате ВКС по вопросам поддержки малого бизнеса по темам: «</w:t>
      </w:r>
      <w:r w:rsidRPr="00ED50E1">
        <w:rPr>
          <w:spacing w:val="3"/>
          <w:sz w:val="28"/>
          <w:szCs w:val="28"/>
        </w:rPr>
        <w:t>Преимущества электронного документооборота. Сдача налоговой отчетности в электронном виде по каналам ТКС. Порядок подтверждения полномочий уполномоченного представителя, порядок оформления доверенности и информационного сообщения о представительстве</w:t>
      </w:r>
      <w:r>
        <w:rPr>
          <w:spacing w:val="3"/>
          <w:sz w:val="28"/>
          <w:szCs w:val="28"/>
        </w:rPr>
        <w:t>», «</w:t>
      </w:r>
      <w:r w:rsidRPr="00ED50E1">
        <w:rPr>
          <w:spacing w:val="3"/>
          <w:sz w:val="28"/>
          <w:szCs w:val="28"/>
        </w:rPr>
        <w:t>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 касс</w:t>
      </w:r>
      <w:r>
        <w:rPr>
          <w:spacing w:val="3"/>
          <w:sz w:val="28"/>
          <w:szCs w:val="28"/>
        </w:rPr>
        <w:t xml:space="preserve">», </w:t>
      </w:r>
      <w:r w:rsidRPr="00ED50E1">
        <w:rPr>
          <w:spacing w:val="3"/>
          <w:sz w:val="28"/>
          <w:szCs w:val="28"/>
        </w:rPr>
        <w:t>«Актуальные вопросы ведения бизнеса в 2022 году»</w:t>
      </w:r>
      <w:r w:rsidR="004C7979">
        <w:rPr>
          <w:spacing w:val="3"/>
          <w:sz w:val="28"/>
          <w:szCs w:val="28"/>
        </w:rPr>
        <w:t>;</w:t>
      </w:r>
    </w:p>
    <w:p w:rsidR="00404EA2" w:rsidRDefault="00404EA2" w:rsidP="00404EA2">
      <w:pPr>
        <w:shd w:val="clear" w:color="auto" w:fill="FFFFFF"/>
        <w:ind w:right="14" w:firstLine="708"/>
        <w:jc w:val="both"/>
        <w:rPr>
          <w:spacing w:val="3"/>
          <w:sz w:val="28"/>
          <w:szCs w:val="28"/>
        </w:rPr>
      </w:pPr>
      <w:r>
        <w:rPr>
          <w:spacing w:val="3"/>
          <w:sz w:val="28"/>
          <w:szCs w:val="28"/>
        </w:rPr>
        <w:t>- участие в сельскохозяйственных районных и областных ярмарках.</w:t>
      </w:r>
    </w:p>
    <w:p w:rsidR="00404EA2" w:rsidRDefault="00404EA2" w:rsidP="00404EA2">
      <w:pPr>
        <w:shd w:val="clear" w:color="auto" w:fill="FFFFFF"/>
        <w:ind w:right="14" w:firstLine="708"/>
        <w:jc w:val="both"/>
        <w:rPr>
          <w:spacing w:val="3"/>
          <w:sz w:val="28"/>
          <w:szCs w:val="28"/>
        </w:rPr>
      </w:pPr>
      <w:r>
        <w:rPr>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1145CA" w:rsidRPr="00EE1809" w:rsidRDefault="001145CA" w:rsidP="001145CA">
      <w:pPr>
        <w:shd w:val="clear" w:color="auto" w:fill="FFFFFF"/>
        <w:ind w:right="36" w:firstLine="706"/>
        <w:jc w:val="center"/>
        <w:rPr>
          <w:sz w:val="28"/>
          <w:szCs w:val="28"/>
          <w:highlight w:val="yellow"/>
        </w:rPr>
      </w:pPr>
    </w:p>
    <w:p w:rsidR="001145CA" w:rsidRDefault="001145CA" w:rsidP="00A33E8A">
      <w:pPr>
        <w:shd w:val="clear" w:color="auto" w:fill="FFFFFF"/>
        <w:spacing w:before="22"/>
        <w:ind w:left="698"/>
        <w:jc w:val="center"/>
        <w:rPr>
          <w:b/>
          <w:bCs/>
          <w:iCs/>
          <w:color w:val="000000"/>
          <w:spacing w:val="5"/>
          <w:sz w:val="28"/>
          <w:szCs w:val="28"/>
        </w:rPr>
      </w:pPr>
      <w:r>
        <w:rPr>
          <w:b/>
          <w:bCs/>
          <w:iCs/>
          <w:color w:val="000000"/>
          <w:spacing w:val="5"/>
          <w:sz w:val="28"/>
          <w:szCs w:val="28"/>
        </w:rPr>
        <w:t>6. Жилищно-коммунальный комплекс</w:t>
      </w:r>
    </w:p>
    <w:p w:rsidR="004E5A44" w:rsidRPr="0024202A" w:rsidRDefault="004E5A44" w:rsidP="004E5A44">
      <w:pPr>
        <w:ind w:firstLine="708"/>
        <w:jc w:val="both"/>
        <w:rPr>
          <w:b/>
          <w:sz w:val="28"/>
          <w:szCs w:val="28"/>
        </w:rPr>
      </w:pPr>
      <w:r w:rsidRPr="0024202A">
        <w:rPr>
          <w:sz w:val="28"/>
          <w:szCs w:val="28"/>
        </w:rPr>
        <w:t>Жилищно-коммунальное хозяйство является важнейшей составляющей в системе жизнеобеспечения граждан, охватывающее все население Монастырщинского района Смоленской области.</w:t>
      </w:r>
      <w:r>
        <w:rPr>
          <w:sz w:val="28"/>
          <w:szCs w:val="28"/>
        </w:rPr>
        <w:t xml:space="preserve"> От его состояния напрямую зависит качество жизни населения.</w:t>
      </w:r>
    </w:p>
    <w:p w:rsidR="004E5A44" w:rsidRPr="0024202A" w:rsidRDefault="004E5A44" w:rsidP="004E5A44">
      <w:pPr>
        <w:shd w:val="clear" w:color="auto" w:fill="FFFFFF"/>
        <w:tabs>
          <w:tab w:val="left" w:pos="0"/>
        </w:tabs>
        <w:ind w:right="-55" w:firstLine="709"/>
        <w:jc w:val="both"/>
        <w:rPr>
          <w:spacing w:val="-6"/>
          <w:sz w:val="28"/>
          <w:szCs w:val="28"/>
        </w:rPr>
      </w:pPr>
      <w:r w:rsidRPr="0024202A">
        <w:rPr>
          <w:spacing w:val="-5"/>
          <w:sz w:val="28"/>
          <w:szCs w:val="28"/>
        </w:rPr>
        <w:t xml:space="preserve">На территории </w:t>
      </w:r>
      <w:r w:rsidRPr="0024202A">
        <w:rPr>
          <w:spacing w:val="-6"/>
          <w:sz w:val="28"/>
          <w:szCs w:val="28"/>
        </w:rPr>
        <w:t>муниципального образования «Монастырщинский район» Смоленской области</w:t>
      </w:r>
      <w:r w:rsidRPr="0024202A">
        <w:rPr>
          <w:b/>
          <w:spacing w:val="-6"/>
          <w:sz w:val="28"/>
          <w:szCs w:val="28"/>
        </w:rPr>
        <w:t xml:space="preserve"> </w:t>
      </w:r>
      <w:r w:rsidRPr="0024202A">
        <w:rPr>
          <w:sz w:val="28"/>
          <w:szCs w:val="28"/>
        </w:rPr>
        <w:t xml:space="preserve">осуществляют деятельность в сфере ЖКХ 6 организаций </w:t>
      </w:r>
      <w:r w:rsidRPr="0024202A">
        <w:rPr>
          <w:sz w:val="28"/>
          <w:szCs w:val="28"/>
        </w:rPr>
        <w:lastRenderedPageBreak/>
        <w:t>коммунального комплекса</w:t>
      </w:r>
      <w:r>
        <w:rPr>
          <w:sz w:val="28"/>
          <w:szCs w:val="28"/>
        </w:rPr>
        <w:t>.</w:t>
      </w:r>
    </w:p>
    <w:p w:rsidR="004E5A44" w:rsidRPr="0024202A" w:rsidRDefault="004E5A44" w:rsidP="004E5A44">
      <w:pPr>
        <w:ind w:firstLine="709"/>
        <w:jc w:val="both"/>
        <w:rPr>
          <w:spacing w:val="-6"/>
          <w:sz w:val="28"/>
          <w:szCs w:val="28"/>
        </w:rPr>
      </w:pPr>
      <w:r w:rsidRPr="0024202A">
        <w:rPr>
          <w:spacing w:val="-6"/>
          <w:sz w:val="28"/>
          <w:szCs w:val="28"/>
        </w:rPr>
        <w:t>Списочная численность работников по состоянию на 01.</w:t>
      </w:r>
      <w:r>
        <w:rPr>
          <w:spacing w:val="-6"/>
          <w:sz w:val="28"/>
          <w:szCs w:val="28"/>
        </w:rPr>
        <w:t>01</w:t>
      </w:r>
      <w:r w:rsidRPr="0024202A">
        <w:rPr>
          <w:spacing w:val="-6"/>
          <w:sz w:val="28"/>
          <w:szCs w:val="28"/>
        </w:rPr>
        <w:t>.202</w:t>
      </w:r>
      <w:r>
        <w:rPr>
          <w:spacing w:val="-6"/>
          <w:sz w:val="28"/>
          <w:szCs w:val="28"/>
        </w:rPr>
        <w:t>3</w:t>
      </w:r>
      <w:r w:rsidRPr="0024202A">
        <w:rPr>
          <w:spacing w:val="-6"/>
          <w:sz w:val="28"/>
          <w:szCs w:val="28"/>
        </w:rPr>
        <w:t xml:space="preserve"> года составляет 4</w:t>
      </w:r>
      <w:r>
        <w:rPr>
          <w:spacing w:val="-6"/>
          <w:sz w:val="28"/>
          <w:szCs w:val="28"/>
        </w:rPr>
        <w:t>2</w:t>
      </w:r>
      <w:r w:rsidRPr="0024202A">
        <w:rPr>
          <w:spacing w:val="-6"/>
          <w:sz w:val="28"/>
          <w:szCs w:val="28"/>
        </w:rPr>
        <w:t xml:space="preserve"> человек</w:t>
      </w:r>
      <w:r>
        <w:rPr>
          <w:spacing w:val="-6"/>
          <w:sz w:val="28"/>
          <w:szCs w:val="28"/>
        </w:rPr>
        <w:t>а</w:t>
      </w:r>
      <w:r w:rsidRPr="0024202A">
        <w:rPr>
          <w:spacing w:val="-6"/>
          <w:sz w:val="28"/>
          <w:szCs w:val="28"/>
        </w:rPr>
        <w:t>.</w:t>
      </w:r>
    </w:p>
    <w:p w:rsidR="004E5A44" w:rsidRPr="0024202A" w:rsidRDefault="004E5A44" w:rsidP="004E5A44">
      <w:pPr>
        <w:ind w:firstLine="708"/>
        <w:jc w:val="both"/>
        <w:rPr>
          <w:sz w:val="28"/>
          <w:szCs w:val="28"/>
        </w:rPr>
      </w:pPr>
      <w:r>
        <w:rPr>
          <w:sz w:val="28"/>
          <w:szCs w:val="28"/>
        </w:rPr>
        <w:t>Общая площадь ж</w:t>
      </w:r>
      <w:r w:rsidRPr="0024202A">
        <w:rPr>
          <w:sz w:val="28"/>
          <w:szCs w:val="28"/>
        </w:rPr>
        <w:t>илищн</w:t>
      </w:r>
      <w:r>
        <w:rPr>
          <w:sz w:val="28"/>
          <w:szCs w:val="28"/>
        </w:rPr>
        <w:t>ого</w:t>
      </w:r>
      <w:r w:rsidRPr="0024202A">
        <w:rPr>
          <w:sz w:val="28"/>
          <w:szCs w:val="28"/>
        </w:rPr>
        <w:t xml:space="preserve"> фонд</w:t>
      </w:r>
      <w:r>
        <w:rPr>
          <w:sz w:val="28"/>
          <w:szCs w:val="28"/>
        </w:rPr>
        <w:t>а</w:t>
      </w:r>
      <w:r w:rsidRPr="0024202A">
        <w:rPr>
          <w:sz w:val="28"/>
          <w:szCs w:val="28"/>
        </w:rPr>
        <w:t xml:space="preserve"> составляет </w:t>
      </w:r>
      <w:r>
        <w:rPr>
          <w:sz w:val="28"/>
          <w:szCs w:val="28"/>
        </w:rPr>
        <w:t>323,4</w:t>
      </w:r>
      <w:r w:rsidRPr="0024202A">
        <w:rPr>
          <w:sz w:val="28"/>
          <w:szCs w:val="28"/>
        </w:rPr>
        <w:t xml:space="preserve"> тыс. кв. м.</w:t>
      </w:r>
    </w:p>
    <w:p w:rsidR="004E5A44" w:rsidRPr="004D2A4B" w:rsidRDefault="004E5A44" w:rsidP="004E5A44">
      <w:pPr>
        <w:ind w:firstLine="709"/>
        <w:jc w:val="both"/>
        <w:rPr>
          <w:sz w:val="28"/>
          <w:szCs w:val="28"/>
        </w:rPr>
      </w:pPr>
      <w:r w:rsidRPr="004D2A4B">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4E5A44" w:rsidRPr="004D2A4B" w:rsidRDefault="004E5A44" w:rsidP="004E5A44">
      <w:pPr>
        <w:ind w:firstLine="709"/>
        <w:jc w:val="both"/>
        <w:rPr>
          <w:sz w:val="28"/>
          <w:szCs w:val="28"/>
          <w:highlight w:val="cyan"/>
        </w:rPr>
      </w:pPr>
      <w:r w:rsidRPr="004D2A4B">
        <w:rPr>
          <w:sz w:val="28"/>
          <w:szCs w:val="28"/>
        </w:rPr>
        <w:t>Основными объектами подготовки являются котельные, тепловые сети, объекты водоснабжения, жилищный фонд, здания культуры, образования, здравоохранения.</w:t>
      </w:r>
    </w:p>
    <w:p w:rsidR="004E5A44" w:rsidRPr="004D2A4B" w:rsidRDefault="004E5A44" w:rsidP="004E5A44">
      <w:pPr>
        <w:ind w:firstLine="709"/>
        <w:jc w:val="both"/>
        <w:rPr>
          <w:sz w:val="28"/>
          <w:szCs w:val="28"/>
        </w:rPr>
      </w:pPr>
      <w:r w:rsidRPr="004D2A4B">
        <w:rPr>
          <w:sz w:val="28"/>
          <w:szCs w:val="28"/>
        </w:rPr>
        <w:t>Из 16 котельных, отапливающих объекты жилищного фонда и социально-культурны</w:t>
      </w:r>
      <w:r>
        <w:rPr>
          <w:sz w:val="28"/>
          <w:szCs w:val="28"/>
        </w:rPr>
        <w:t>е</w:t>
      </w:r>
      <w:r w:rsidRPr="004D2A4B">
        <w:rPr>
          <w:sz w:val="28"/>
          <w:szCs w:val="28"/>
        </w:rPr>
        <w:t xml:space="preserve"> объект</w:t>
      </w:r>
      <w:r>
        <w:rPr>
          <w:sz w:val="28"/>
          <w:szCs w:val="28"/>
        </w:rPr>
        <w:t>ы</w:t>
      </w:r>
      <w:r w:rsidRPr="004D2A4B">
        <w:rPr>
          <w:sz w:val="28"/>
          <w:szCs w:val="28"/>
        </w:rPr>
        <w:t xml:space="preserve">, (в том числе </w:t>
      </w:r>
      <w:r>
        <w:rPr>
          <w:sz w:val="28"/>
          <w:szCs w:val="28"/>
        </w:rPr>
        <w:t>9</w:t>
      </w:r>
      <w:r w:rsidRPr="004D2A4B">
        <w:rPr>
          <w:sz w:val="28"/>
          <w:szCs w:val="28"/>
        </w:rPr>
        <w:t xml:space="preserve"> муниципальных) к работе в осенне-зимний период были подготовлены все.</w:t>
      </w:r>
    </w:p>
    <w:p w:rsidR="004E5A44" w:rsidRPr="004D2A4B" w:rsidRDefault="004E5A44" w:rsidP="004E5A44">
      <w:pPr>
        <w:ind w:firstLine="709"/>
        <w:jc w:val="both"/>
        <w:rPr>
          <w:sz w:val="28"/>
          <w:szCs w:val="28"/>
        </w:rPr>
      </w:pPr>
      <w:proofErr w:type="gramStart"/>
      <w:r w:rsidRPr="004D2A4B">
        <w:rPr>
          <w:sz w:val="28"/>
          <w:szCs w:val="28"/>
        </w:rPr>
        <w:t>Важное значение</w:t>
      </w:r>
      <w:proofErr w:type="gramEnd"/>
      <w:r w:rsidRPr="004D2A4B">
        <w:rPr>
          <w:sz w:val="28"/>
          <w:szCs w:val="28"/>
        </w:rPr>
        <w:t xml:space="preserve"> имеет надежная работа систем водоснабжения. Всего в муниципальном образовании подготовлено </w:t>
      </w:r>
      <w:r>
        <w:rPr>
          <w:sz w:val="28"/>
          <w:szCs w:val="28"/>
        </w:rPr>
        <w:t>177,5</w:t>
      </w:r>
      <w:r w:rsidRPr="004D2A4B">
        <w:rPr>
          <w:sz w:val="28"/>
          <w:szCs w:val="28"/>
        </w:rPr>
        <w:t xml:space="preserve"> км водопроводных сетей</w:t>
      </w:r>
      <w:r>
        <w:rPr>
          <w:sz w:val="28"/>
          <w:szCs w:val="28"/>
        </w:rPr>
        <w:t xml:space="preserve"> и 90 водозаборов</w:t>
      </w:r>
      <w:r w:rsidRPr="004D2A4B">
        <w:rPr>
          <w:sz w:val="28"/>
          <w:szCs w:val="28"/>
        </w:rPr>
        <w:t>.</w:t>
      </w:r>
    </w:p>
    <w:p w:rsidR="004E5A44" w:rsidRPr="00E9653F" w:rsidRDefault="004E5A44" w:rsidP="004E5A44">
      <w:pPr>
        <w:ind w:firstLine="567"/>
        <w:jc w:val="both"/>
        <w:rPr>
          <w:b/>
          <w:bCs/>
          <w:color w:val="323232"/>
          <w:spacing w:val="2"/>
          <w:sz w:val="28"/>
          <w:szCs w:val="28"/>
        </w:rPr>
      </w:pPr>
      <w:r w:rsidRPr="00E9653F">
        <w:rPr>
          <w:sz w:val="28"/>
          <w:szCs w:val="28"/>
        </w:rPr>
        <w:t>Нештатных и аварийных ситуаций в 20</w:t>
      </w:r>
      <w:r>
        <w:rPr>
          <w:sz w:val="28"/>
          <w:szCs w:val="28"/>
        </w:rPr>
        <w:t>22</w:t>
      </w:r>
      <w:r w:rsidRPr="00E9653F">
        <w:rPr>
          <w:sz w:val="28"/>
          <w:szCs w:val="28"/>
        </w:rPr>
        <w:t xml:space="preserve"> году по работе коммунального хозяйства в Монастырщинском районе не было. </w:t>
      </w:r>
    </w:p>
    <w:p w:rsidR="004E5A44" w:rsidRDefault="004E5A44" w:rsidP="004E5A44">
      <w:pPr>
        <w:shd w:val="clear" w:color="auto" w:fill="FFFFFF"/>
        <w:spacing w:before="2"/>
        <w:ind w:firstLine="692"/>
        <w:jc w:val="both"/>
        <w:rPr>
          <w:sz w:val="28"/>
          <w:szCs w:val="28"/>
        </w:rPr>
      </w:pPr>
      <w:r>
        <w:rPr>
          <w:sz w:val="28"/>
          <w:szCs w:val="28"/>
        </w:rPr>
        <w:t>Силами муниципального унитарного предприятия «</w:t>
      </w:r>
      <w:proofErr w:type="spellStart"/>
      <w:r>
        <w:rPr>
          <w:sz w:val="28"/>
          <w:szCs w:val="28"/>
        </w:rPr>
        <w:t>Монастырщинские</w:t>
      </w:r>
      <w:proofErr w:type="spellEnd"/>
      <w:r>
        <w:rPr>
          <w:sz w:val="28"/>
          <w:szCs w:val="28"/>
        </w:rPr>
        <w:t xml:space="preserve"> Коммунальные Системы» Администрации муниципального образования «Монастырщинский район» Смоленской области з</w:t>
      </w:r>
      <w:r w:rsidRPr="0024202A">
        <w:rPr>
          <w:sz w:val="28"/>
          <w:szCs w:val="28"/>
        </w:rPr>
        <w:t>а 202</w:t>
      </w:r>
      <w:r>
        <w:rPr>
          <w:sz w:val="28"/>
          <w:szCs w:val="28"/>
        </w:rPr>
        <w:t>2</w:t>
      </w:r>
      <w:r w:rsidRPr="0024202A">
        <w:rPr>
          <w:sz w:val="28"/>
          <w:szCs w:val="28"/>
        </w:rPr>
        <w:t xml:space="preserve"> год были выполнены следующие работ</w:t>
      </w:r>
      <w:r>
        <w:rPr>
          <w:sz w:val="28"/>
          <w:szCs w:val="28"/>
        </w:rPr>
        <w:t>ы</w:t>
      </w:r>
      <w:r w:rsidRPr="0024202A">
        <w:rPr>
          <w:sz w:val="28"/>
          <w:szCs w:val="28"/>
        </w:rPr>
        <w:t>:</w:t>
      </w:r>
    </w:p>
    <w:p w:rsidR="004E5A44" w:rsidRDefault="004E5A44" w:rsidP="004E5A44">
      <w:pPr>
        <w:shd w:val="clear" w:color="auto" w:fill="FFFFFF"/>
        <w:spacing w:before="2"/>
        <w:ind w:firstLine="692"/>
        <w:jc w:val="both"/>
        <w:rPr>
          <w:spacing w:val="-5"/>
          <w:sz w:val="28"/>
          <w:szCs w:val="28"/>
        </w:rPr>
      </w:pPr>
      <w:r w:rsidRPr="00F9719E">
        <w:rPr>
          <w:spacing w:val="-5"/>
          <w:sz w:val="28"/>
          <w:szCs w:val="28"/>
        </w:rPr>
        <w:t xml:space="preserve"> </w:t>
      </w:r>
      <w:r w:rsidRPr="009601D1">
        <w:rPr>
          <w:spacing w:val="-5"/>
          <w:sz w:val="28"/>
          <w:szCs w:val="28"/>
        </w:rPr>
        <w:t xml:space="preserve">- благоустройство территорий п. Монастырщина – </w:t>
      </w:r>
      <w:r w:rsidRPr="0071576F">
        <w:rPr>
          <w:b/>
          <w:spacing w:val="-5"/>
          <w:sz w:val="28"/>
          <w:szCs w:val="28"/>
        </w:rPr>
        <w:t>1</w:t>
      </w:r>
      <w:r>
        <w:rPr>
          <w:b/>
          <w:spacing w:val="-5"/>
          <w:sz w:val="28"/>
          <w:szCs w:val="28"/>
        </w:rPr>
        <w:t> 129,71</w:t>
      </w:r>
      <w:r w:rsidRPr="009601D1">
        <w:rPr>
          <w:spacing w:val="-5"/>
          <w:sz w:val="28"/>
          <w:szCs w:val="28"/>
        </w:rPr>
        <w:t xml:space="preserve"> тыс. руб</w:t>
      </w:r>
      <w:r>
        <w:rPr>
          <w:spacing w:val="-5"/>
          <w:sz w:val="28"/>
          <w:szCs w:val="28"/>
        </w:rPr>
        <w:t>лей</w:t>
      </w:r>
      <w:r w:rsidRPr="009601D1">
        <w:rPr>
          <w:spacing w:val="-5"/>
          <w:sz w:val="28"/>
          <w:szCs w:val="28"/>
        </w:rPr>
        <w:t xml:space="preserve"> (уборка территорий памятных знаков </w:t>
      </w:r>
      <w:r>
        <w:rPr>
          <w:spacing w:val="-5"/>
          <w:sz w:val="28"/>
          <w:szCs w:val="28"/>
        </w:rPr>
        <w:t xml:space="preserve">от </w:t>
      </w:r>
      <w:r w:rsidRPr="009601D1">
        <w:rPr>
          <w:spacing w:val="-5"/>
          <w:sz w:val="28"/>
          <w:szCs w:val="28"/>
        </w:rPr>
        <w:t xml:space="preserve">снега и </w:t>
      </w:r>
      <w:r>
        <w:rPr>
          <w:spacing w:val="-5"/>
          <w:sz w:val="28"/>
          <w:szCs w:val="28"/>
        </w:rPr>
        <w:t xml:space="preserve">листвы, </w:t>
      </w:r>
      <w:r w:rsidRPr="009601D1">
        <w:rPr>
          <w:spacing w:val="-5"/>
          <w:sz w:val="28"/>
          <w:szCs w:val="28"/>
        </w:rPr>
        <w:t xml:space="preserve">мусора, вывоз мусора и листвы, </w:t>
      </w:r>
      <w:proofErr w:type="spellStart"/>
      <w:r w:rsidRPr="009601D1">
        <w:rPr>
          <w:spacing w:val="-5"/>
          <w:sz w:val="28"/>
          <w:szCs w:val="28"/>
        </w:rPr>
        <w:t>обкашивание</w:t>
      </w:r>
      <w:proofErr w:type="spellEnd"/>
      <w:r w:rsidRPr="009601D1">
        <w:rPr>
          <w:spacing w:val="-5"/>
          <w:sz w:val="28"/>
          <w:szCs w:val="28"/>
        </w:rPr>
        <w:t xml:space="preserve"> территорий);</w:t>
      </w:r>
    </w:p>
    <w:p w:rsidR="004E5A44" w:rsidRPr="009601D1" w:rsidRDefault="004E5A44" w:rsidP="004E5A44">
      <w:pPr>
        <w:shd w:val="clear" w:color="auto" w:fill="FFFFFF"/>
        <w:spacing w:before="2"/>
        <w:ind w:left="17" w:firstLine="692"/>
        <w:jc w:val="both"/>
        <w:rPr>
          <w:spacing w:val="-5"/>
          <w:sz w:val="28"/>
          <w:szCs w:val="28"/>
        </w:rPr>
      </w:pPr>
      <w:r>
        <w:rPr>
          <w:spacing w:val="-5"/>
          <w:sz w:val="28"/>
          <w:szCs w:val="28"/>
        </w:rPr>
        <w:t xml:space="preserve">- </w:t>
      </w:r>
      <w:r w:rsidRPr="009601D1">
        <w:rPr>
          <w:spacing w:val="-5"/>
          <w:sz w:val="28"/>
          <w:szCs w:val="28"/>
        </w:rPr>
        <w:t>благоустройство территори</w:t>
      </w:r>
      <w:r>
        <w:rPr>
          <w:spacing w:val="-5"/>
          <w:sz w:val="28"/>
          <w:szCs w:val="28"/>
        </w:rPr>
        <w:t xml:space="preserve">и парка – </w:t>
      </w:r>
      <w:r w:rsidRPr="00596903">
        <w:rPr>
          <w:b/>
          <w:spacing w:val="-5"/>
          <w:sz w:val="28"/>
          <w:szCs w:val="28"/>
        </w:rPr>
        <w:t>250,0</w:t>
      </w:r>
      <w:r>
        <w:rPr>
          <w:spacing w:val="-5"/>
          <w:sz w:val="28"/>
          <w:szCs w:val="28"/>
        </w:rPr>
        <w:t xml:space="preserve"> тыс. рублей;</w:t>
      </w:r>
    </w:p>
    <w:p w:rsidR="004E5A44" w:rsidRPr="009601D1" w:rsidRDefault="004E5A44" w:rsidP="004E5A44">
      <w:pPr>
        <w:shd w:val="clear" w:color="auto" w:fill="FFFFFF"/>
        <w:spacing w:before="2"/>
        <w:ind w:left="17" w:firstLine="692"/>
        <w:jc w:val="both"/>
        <w:rPr>
          <w:spacing w:val="-5"/>
          <w:sz w:val="28"/>
          <w:szCs w:val="28"/>
        </w:rPr>
      </w:pPr>
      <w:r w:rsidRPr="009601D1">
        <w:rPr>
          <w:spacing w:val="-5"/>
          <w:sz w:val="28"/>
          <w:szCs w:val="28"/>
        </w:rPr>
        <w:t>-</w:t>
      </w:r>
      <w:r>
        <w:rPr>
          <w:spacing w:val="-5"/>
          <w:sz w:val="28"/>
          <w:szCs w:val="28"/>
        </w:rPr>
        <w:t xml:space="preserve"> </w:t>
      </w:r>
      <w:r w:rsidRPr="009601D1">
        <w:rPr>
          <w:spacing w:val="-5"/>
          <w:sz w:val="28"/>
          <w:szCs w:val="28"/>
        </w:rPr>
        <w:t xml:space="preserve">благоустройство дорог Монастырщинского городского поселения Монастырщинского района Смоленской области – </w:t>
      </w:r>
      <w:r>
        <w:rPr>
          <w:b/>
          <w:spacing w:val="-5"/>
          <w:sz w:val="28"/>
          <w:szCs w:val="28"/>
        </w:rPr>
        <w:t xml:space="preserve">1 249,66 </w:t>
      </w:r>
      <w:r w:rsidRPr="009601D1">
        <w:rPr>
          <w:spacing w:val="-5"/>
          <w:sz w:val="28"/>
          <w:szCs w:val="28"/>
        </w:rPr>
        <w:t>тыс. руб</w:t>
      </w:r>
      <w:r>
        <w:rPr>
          <w:spacing w:val="-5"/>
          <w:sz w:val="28"/>
          <w:szCs w:val="28"/>
        </w:rPr>
        <w:t>лей</w:t>
      </w:r>
      <w:r w:rsidRPr="009601D1">
        <w:rPr>
          <w:spacing w:val="-5"/>
          <w:sz w:val="28"/>
          <w:szCs w:val="28"/>
        </w:rPr>
        <w:t xml:space="preserve"> (очистка снега, посыпка улиц, вывоз снега с тротуаров, </w:t>
      </w:r>
      <w:proofErr w:type="spellStart"/>
      <w:r>
        <w:rPr>
          <w:spacing w:val="-5"/>
          <w:sz w:val="28"/>
          <w:szCs w:val="28"/>
        </w:rPr>
        <w:t>гре</w:t>
      </w:r>
      <w:r w:rsidRPr="009601D1">
        <w:rPr>
          <w:spacing w:val="-5"/>
          <w:sz w:val="28"/>
          <w:szCs w:val="28"/>
        </w:rPr>
        <w:t>йд</w:t>
      </w:r>
      <w:r>
        <w:rPr>
          <w:spacing w:val="-5"/>
          <w:sz w:val="28"/>
          <w:szCs w:val="28"/>
        </w:rPr>
        <w:t>е</w:t>
      </w:r>
      <w:r w:rsidRPr="009601D1">
        <w:rPr>
          <w:spacing w:val="-5"/>
          <w:sz w:val="28"/>
          <w:szCs w:val="28"/>
        </w:rPr>
        <w:t>рование</w:t>
      </w:r>
      <w:proofErr w:type="spellEnd"/>
      <w:r w:rsidRPr="009601D1">
        <w:rPr>
          <w:spacing w:val="-5"/>
          <w:sz w:val="28"/>
          <w:szCs w:val="28"/>
        </w:rPr>
        <w:t xml:space="preserve"> дорог и отсыпка гравийной смесью, </w:t>
      </w:r>
      <w:proofErr w:type="spellStart"/>
      <w:r w:rsidRPr="009601D1">
        <w:rPr>
          <w:spacing w:val="-5"/>
          <w:sz w:val="28"/>
          <w:szCs w:val="28"/>
        </w:rPr>
        <w:t>обкашивание</w:t>
      </w:r>
      <w:proofErr w:type="spellEnd"/>
      <w:r w:rsidRPr="009601D1">
        <w:rPr>
          <w:spacing w:val="-5"/>
          <w:sz w:val="28"/>
          <w:szCs w:val="28"/>
        </w:rPr>
        <w:t xml:space="preserve"> обочин);</w:t>
      </w:r>
    </w:p>
    <w:p w:rsidR="004E5A44" w:rsidRPr="009601D1" w:rsidRDefault="004E5A44" w:rsidP="004E5A44">
      <w:pPr>
        <w:shd w:val="clear" w:color="auto" w:fill="FFFFFF"/>
        <w:spacing w:before="2"/>
        <w:ind w:left="17" w:firstLine="692"/>
        <w:jc w:val="both"/>
        <w:rPr>
          <w:spacing w:val="-5"/>
          <w:sz w:val="28"/>
          <w:szCs w:val="28"/>
        </w:rPr>
      </w:pPr>
      <w:r w:rsidRPr="009601D1">
        <w:rPr>
          <w:spacing w:val="-5"/>
          <w:sz w:val="28"/>
          <w:szCs w:val="28"/>
        </w:rPr>
        <w:t xml:space="preserve">- благоустройство дорог общего пользования местного значения муниципального образования «Монастырщинский район» Смоленской области и искусственных сооружений – </w:t>
      </w:r>
      <w:r>
        <w:rPr>
          <w:b/>
          <w:spacing w:val="-5"/>
          <w:sz w:val="28"/>
          <w:szCs w:val="28"/>
        </w:rPr>
        <w:t>1 938,05</w:t>
      </w:r>
      <w:r w:rsidRPr="009601D1">
        <w:rPr>
          <w:spacing w:val="-5"/>
          <w:sz w:val="28"/>
          <w:szCs w:val="28"/>
        </w:rPr>
        <w:t xml:space="preserve"> тыс. руб</w:t>
      </w:r>
      <w:r>
        <w:rPr>
          <w:spacing w:val="-5"/>
          <w:sz w:val="28"/>
          <w:szCs w:val="28"/>
        </w:rPr>
        <w:t>лей</w:t>
      </w:r>
      <w:r w:rsidRPr="009601D1">
        <w:rPr>
          <w:spacing w:val="-5"/>
          <w:sz w:val="28"/>
          <w:szCs w:val="28"/>
        </w:rPr>
        <w:t xml:space="preserve"> (очистка снега, </w:t>
      </w:r>
      <w:proofErr w:type="spellStart"/>
      <w:r w:rsidRPr="009601D1">
        <w:rPr>
          <w:spacing w:val="-5"/>
          <w:sz w:val="28"/>
          <w:szCs w:val="28"/>
        </w:rPr>
        <w:t>грейд</w:t>
      </w:r>
      <w:r w:rsidR="004C7979">
        <w:rPr>
          <w:spacing w:val="-5"/>
          <w:sz w:val="28"/>
          <w:szCs w:val="28"/>
        </w:rPr>
        <w:t>и</w:t>
      </w:r>
      <w:r w:rsidRPr="009601D1">
        <w:rPr>
          <w:spacing w:val="-5"/>
          <w:sz w:val="28"/>
          <w:szCs w:val="28"/>
        </w:rPr>
        <w:t>рование</w:t>
      </w:r>
      <w:proofErr w:type="spellEnd"/>
      <w:r w:rsidRPr="009601D1">
        <w:rPr>
          <w:spacing w:val="-5"/>
          <w:sz w:val="28"/>
          <w:szCs w:val="28"/>
        </w:rPr>
        <w:t xml:space="preserve"> гравийных и грунтовых дорог, </w:t>
      </w:r>
      <w:proofErr w:type="spellStart"/>
      <w:r w:rsidRPr="009601D1">
        <w:rPr>
          <w:spacing w:val="-5"/>
          <w:sz w:val="28"/>
          <w:szCs w:val="28"/>
        </w:rPr>
        <w:t>обкашивание</w:t>
      </w:r>
      <w:proofErr w:type="spellEnd"/>
      <w:r w:rsidRPr="009601D1">
        <w:rPr>
          <w:spacing w:val="-5"/>
          <w:sz w:val="28"/>
          <w:szCs w:val="28"/>
        </w:rPr>
        <w:t xml:space="preserve"> обочин, отсыпка гравийной смесью);</w:t>
      </w:r>
    </w:p>
    <w:p w:rsidR="004E5A44" w:rsidRDefault="004E5A44" w:rsidP="004E5A44">
      <w:pPr>
        <w:shd w:val="clear" w:color="auto" w:fill="FFFFFF"/>
        <w:spacing w:before="2"/>
        <w:ind w:left="17" w:firstLine="692"/>
        <w:jc w:val="both"/>
        <w:rPr>
          <w:spacing w:val="-5"/>
          <w:sz w:val="28"/>
          <w:szCs w:val="28"/>
        </w:rPr>
      </w:pPr>
      <w:proofErr w:type="gramStart"/>
      <w:r>
        <w:rPr>
          <w:spacing w:val="-5"/>
          <w:sz w:val="28"/>
          <w:szCs w:val="28"/>
        </w:rPr>
        <w:t xml:space="preserve">- </w:t>
      </w:r>
      <w:proofErr w:type="spellStart"/>
      <w:r>
        <w:rPr>
          <w:spacing w:val="-5"/>
          <w:sz w:val="28"/>
          <w:szCs w:val="28"/>
        </w:rPr>
        <w:t>кронирование</w:t>
      </w:r>
      <w:proofErr w:type="spellEnd"/>
      <w:r>
        <w:rPr>
          <w:spacing w:val="-5"/>
          <w:sz w:val="28"/>
          <w:szCs w:val="28"/>
        </w:rPr>
        <w:t xml:space="preserve"> и спил аварийных деревьев, новогоднее оформление площади Комсомольская в п. Монастырщина, ремонт участков улично-дорожной сети в п. Монастырщина (ул. Мелиораторов, ул. 1-я Северная, пер. 25 Сентября)</w:t>
      </w:r>
      <w:r w:rsidR="004C7979">
        <w:rPr>
          <w:spacing w:val="-5"/>
          <w:sz w:val="28"/>
          <w:szCs w:val="28"/>
        </w:rPr>
        <w:t>,</w:t>
      </w:r>
      <w:r>
        <w:rPr>
          <w:spacing w:val="-5"/>
          <w:sz w:val="28"/>
          <w:szCs w:val="28"/>
        </w:rPr>
        <w:t xml:space="preserve"> ремонт участка дороги от д. </w:t>
      </w:r>
      <w:proofErr w:type="spellStart"/>
      <w:r>
        <w:rPr>
          <w:spacing w:val="-5"/>
          <w:sz w:val="28"/>
          <w:szCs w:val="28"/>
        </w:rPr>
        <w:t>Раевка</w:t>
      </w:r>
      <w:proofErr w:type="spellEnd"/>
      <w:r>
        <w:rPr>
          <w:spacing w:val="-5"/>
          <w:sz w:val="28"/>
          <w:szCs w:val="28"/>
        </w:rPr>
        <w:t xml:space="preserve"> до д. </w:t>
      </w:r>
      <w:proofErr w:type="spellStart"/>
      <w:r>
        <w:rPr>
          <w:spacing w:val="-5"/>
          <w:sz w:val="28"/>
          <w:szCs w:val="28"/>
        </w:rPr>
        <w:t>Свекровщина</w:t>
      </w:r>
      <w:proofErr w:type="spellEnd"/>
      <w:r>
        <w:rPr>
          <w:spacing w:val="-5"/>
          <w:sz w:val="28"/>
          <w:szCs w:val="28"/>
        </w:rPr>
        <w:t xml:space="preserve"> Татарского сельского поселения Монастырщинского района Смоленской области, монтаж искусственной дорожной неровности, разборка дома на ул. Пестеля в п. Монастырщина, ремонтные работы жилого дома № 2</w:t>
      </w:r>
      <w:proofErr w:type="gramEnd"/>
      <w:r>
        <w:rPr>
          <w:spacing w:val="-5"/>
          <w:sz w:val="28"/>
          <w:szCs w:val="28"/>
        </w:rPr>
        <w:t xml:space="preserve"> </w:t>
      </w:r>
      <w:proofErr w:type="gramStart"/>
      <w:r>
        <w:rPr>
          <w:spacing w:val="-5"/>
          <w:sz w:val="28"/>
          <w:szCs w:val="28"/>
        </w:rPr>
        <w:t xml:space="preserve">по ул. Советская в п. Монастырщина, ремонт дорожного знака «Монастырщинский район» на автодороге «Монастырщина – Смоленск», устройство площадки для двух контейнеров, ремонт памятных знаков в п. Монастырщина, ремонт дворовых территорий по пер. Молодежный в п. Монастырщина – </w:t>
      </w:r>
      <w:r w:rsidRPr="006377DD">
        <w:rPr>
          <w:b/>
          <w:spacing w:val="-5"/>
          <w:sz w:val="28"/>
          <w:szCs w:val="28"/>
        </w:rPr>
        <w:t>4 012,85</w:t>
      </w:r>
      <w:r>
        <w:rPr>
          <w:spacing w:val="-5"/>
          <w:sz w:val="28"/>
          <w:szCs w:val="28"/>
        </w:rPr>
        <w:t xml:space="preserve"> тыс. рублей;</w:t>
      </w:r>
      <w:proofErr w:type="gramEnd"/>
    </w:p>
    <w:p w:rsidR="004E5A44" w:rsidRPr="009601D1" w:rsidRDefault="004E5A44" w:rsidP="004E5A44">
      <w:pPr>
        <w:shd w:val="clear" w:color="auto" w:fill="FFFFFF"/>
        <w:spacing w:before="2"/>
        <w:ind w:left="17" w:firstLine="692"/>
        <w:jc w:val="both"/>
        <w:rPr>
          <w:spacing w:val="-5"/>
          <w:sz w:val="28"/>
          <w:szCs w:val="28"/>
        </w:rPr>
      </w:pPr>
      <w:r w:rsidRPr="009601D1">
        <w:rPr>
          <w:spacing w:val="-5"/>
          <w:sz w:val="28"/>
          <w:szCs w:val="28"/>
        </w:rPr>
        <w:t>- ремонтные работы участков</w:t>
      </w:r>
      <w:r>
        <w:rPr>
          <w:spacing w:val="-5"/>
          <w:sz w:val="28"/>
          <w:szCs w:val="28"/>
        </w:rPr>
        <w:t xml:space="preserve"> дорог, планировка не асфальтированных дорог, посыпка дорог ПСС, отсыпка дорог, очистка дорог от снега, </w:t>
      </w:r>
      <w:proofErr w:type="spellStart"/>
      <w:r>
        <w:rPr>
          <w:spacing w:val="-5"/>
          <w:sz w:val="28"/>
          <w:szCs w:val="28"/>
        </w:rPr>
        <w:t>обкашивание</w:t>
      </w:r>
      <w:proofErr w:type="spellEnd"/>
      <w:r>
        <w:rPr>
          <w:spacing w:val="-5"/>
          <w:sz w:val="28"/>
          <w:szCs w:val="28"/>
        </w:rPr>
        <w:t xml:space="preserve"> обочин в </w:t>
      </w:r>
      <w:r>
        <w:rPr>
          <w:spacing w:val="-5"/>
          <w:sz w:val="28"/>
          <w:szCs w:val="28"/>
        </w:rPr>
        <w:lastRenderedPageBreak/>
        <w:t>Александровском, Гоголевском, Новомихайловском, Соболевском, Татарском сельских поселениях Монастырщинского района</w:t>
      </w:r>
      <w:r w:rsidRPr="0063491A">
        <w:rPr>
          <w:spacing w:val="-5"/>
          <w:sz w:val="28"/>
          <w:szCs w:val="28"/>
        </w:rPr>
        <w:t xml:space="preserve"> </w:t>
      </w:r>
      <w:r>
        <w:rPr>
          <w:spacing w:val="-5"/>
          <w:sz w:val="28"/>
          <w:szCs w:val="28"/>
        </w:rPr>
        <w:t xml:space="preserve">Смоленской области – </w:t>
      </w:r>
      <w:r>
        <w:rPr>
          <w:b/>
          <w:spacing w:val="-5"/>
          <w:sz w:val="28"/>
          <w:szCs w:val="28"/>
        </w:rPr>
        <w:t>3043,11</w:t>
      </w:r>
      <w:r w:rsidRPr="00FD31BF">
        <w:rPr>
          <w:b/>
          <w:spacing w:val="-5"/>
          <w:sz w:val="28"/>
          <w:szCs w:val="28"/>
        </w:rPr>
        <w:t xml:space="preserve"> </w:t>
      </w:r>
      <w:r w:rsidRPr="00FD2A57">
        <w:rPr>
          <w:spacing w:val="-5"/>
          <w:sz w:val="28"/>
          <w:szCs w:val="28"/>
        </w:rPr>
        <w:t>тыс. рублей</w:t>
      </w:r>
      <w:r w:rsidRPr="009601D1">
        <w:rPr>
          <w:spacing w:val="-5"/>
          <w:sz w:val="28"/>
          <w:szCs w:val="28"/>
        </w:rPr>
        <w:t>;</w:t>
      </w:r>
    </w:p>
    <w:p w:rsidR="004E5A44" w:rsidRDefault="004E5A44" w:rsidP="004E5A44">
      <w:pPr>
        <w:shd w:val="clear" w:color="auto" w:fill="FFFFFF"/>
        <w:spacing w:before="2"/>
        <w:ind w:left="17" w:firstLine="692"/>
        <w:jc w:val="both"/>
        <w:rPr>
          <w:spacing w:val="-5"/>
          <w:sz w:val="28"/>
          <w:szCs w:val="28"/>
        </w:rPr>
      </w:pPr>
      <w:r w:rsidRPr="009601D1">
        <w:rPr>
          <w:spacing w:val="-5"/>
          <w:sz w:val="28"/>
          <w:szCs w:val="28"/>
        </w:rPr>
        <w:t xml:space="preserve">- </w:t>
      </w:r>
      <w:proofErr w:type="gramStart"/>
      <w:r w:rsidRPr="009601D1">
        <w:rPr>
          <w:spacing w:val="-5"/>
          <w:sz w:val="28"/>
          <w:szCs w:val="28"/>
        </w:rPr>
        <w:t>ремонтные</w:t>
      </w:r>
      <w:proofErr w:type="gramEnd"/>
      <w:r w:rsidRPr="009601D1">
        <w:rPr>
          <w:spacing w:val="-5"/>
          <w:sz w:val="28"/>
          <w:szCs w:val="28"/>
        </w:rPr>
        <w:t xml:space="preserve"> работы наружных сетей водопровода</w:t>
      </w:r>
      <w:r>
        <w:rPr>
          <w:spacing w:val="-5"/>
          <w:sz w:val="28"/>
          <w:szCs w:val="28"/>
        </w:rPr>
        <w:t xml:space="preserve"> в Александровском, Гоголевском, Соболевском</w:t>
      </w:r>
      <w:r w:rsidRPr="00183501">
        <w:rPr>
          <w:spacing w:val="-5"/>
          <w:sz w:val="28"/>
          <w:szCs w:val="28"/>
        </w:rPr>
        <w:t xml:space="preserve"> </w:t>
      </w:r>
      <w:r>
        <w:rPr>
          <w:spacing w:val="-5"/>
          <w:sz w:val="28"/>
          <w:szCs w:val="28"/>
        </w:rPr>
        <w:t>сельских поселениях Монастырщинского района</w:t>
      </w:r>
      <w:r w:rsidRPr="0063491A">
        <w:rPr>
          <w:spacing w:val="-5"/>
          <w:sz w:val="28"/>
          <w:szCs w:val="28"/>
        </w:rPr>
        <w:t xml:space="preserve"> </w:t>
      </w:r>
      <w:r>
        <w:rPr>
          <w:spacing w:val="-5"/>
          <w:sz w:val="28"/>
          <w:szCs w:val="28"/>
        </w:rPr>
        <w:t xml:space="preserve">Смоленской области </w:t>
      </w:r>
      <w:r w:rsidRPr="009601D1">
        <w:rPr>
          <w:spacing w:val="-5"/>
          <w:sz w:val="28"/>
          <w:szCs w:val="28"/>
        </w:rPr>
        <w:t xml:space="preserve">– </w:t>
      </w:r>
      <w:r>
        <w:rPr>
          <w:b/>
          <w:spacing w:val="-5"/>
          <w:sz w:val="28"/>
          <w:szCs w:val="28"/>
        </w:rPr>
        <w:t>178,24</w:t>
      </w:r>
      <w:r w:rsidRPr="009601D1">
        <w:rPr>
          <w:spacing w:val="-5"/>
          <w:sz w:val="28"/>
          <w:szCs w:val="28"/>
        </w:rPr>
        <w:t xml:space="preserve"> тыс. руб</w:t>
      </w:r>
      <w:r>
        <w:rPr>
          <w:spacing w:val="-5"/>
          <w:sz w:val="28"/>
          <w:szCs w:val="28"/>
        </w:rPr>
        <w:t>лей;</w:t>
      </w:r>
    </w:p>
    <w:p w:rsidR="004E5A44" w:rsidRDefault="004E5A44" w:rsidP="004E5A44">
      <w:pPr>
        <w:shd w:val="clear" w:color="auto" w:fill="FFFFFF"/>
        <w:spacing w:before="2"/>
        <w:ind w:left="17" w:firstLine="692"/>
        <w:jc w:val="both"/>
        <w:rPr>
          <w:spacing w:val="-5"/>
          <w:sz w:val="28"/>
          <w:szCs w:val="28"/>
        </w:rPr>
      </w:pPr>
      <w:r>
        <w:rPr>
          <w:spacing w:val="-5"/>
          <w:sz w:val="28"/>
          <w:szCs w:val="28"/>
        </w:rPr>
        <w:t xml:space="preserve">- устройство шахтного колодца в д. </w:t>
      </w:r>
      <w:proofErr w:type="spellStart"/>
      <w:r>
        <w:rPr>
          <w:spacing w:val="-5"/>
          <w:sz w:val="28"/>
          <w:szCs w:val="28"/>
        </w:rPr>
        <w:t>Перепечино</w:t>
      </w:r>
      <w:proofErr w:type="spellEnd"/>
      <w:r>
        <w:rPr>
          <w:spacing w:val="-5"/>
          <w:sz w:val="28"/>
          <w:szCs w:val="28"/>
        </w:rPr>
        <w:t xml:space="preserve"> Новомихайловского сельского поселения Монастырщинского района Смоленской области – </w:t>
      </w:r>
      <w:r w:rsidRPr="00951B0C">
        <w:rPr>
          <w:b/>
          <w:spacing w:val="-5"/>
          <w:sz w:val="28"/>
          <w:szCs w:val="28"/>
        </w:rPr>
        <w:t>99,99</w:t>
      </w:r>
      <w:r>
        <w:rPr>
          <w:spacing w:val="-5"/>
          <w:sz w:val="28"/>
          <w:szCs w:val="28"/>
        </w:rPr>
        <w:t xml:space="preserve"> тыс. рублей;</w:t>
      </w:r>
    </w:p>
    <w:p w:rsidR="004E5A44" w:rsidRPr="009601D1" w:rsidRDefault="004E5A44" w:rsidP="004E5A44">
      <w:pPr>
        <w:shd w:val="clear" w:color="auto" w:fill="FFFFFF"/>
        <w:spacing w:before="2"/>
        <w:ind w:left="17" w:firstLine="692"/>
        <w:jc w:val="both"/>
        <w:rPr>
          <w:spacing w:val="-5"/>
          <w:sz w:val="28"/>
          <w:szCs w:val="28"/>
        </w:rPr>
      </w:pPr>
      <w:r w:rsidRPr="009601D1">
        <w:rPr>
          <w:spacing w:val="-5"/>
          <w:sz w:val="28"/>
          <w:szCs w:val="28"/>
        </w:rPr>
        <w:t xml:space="preserve">- </w:t>
      </w:r>
      <w:proofErr w:type="gramStart"/>
      <w:r>
        <w:rPr>
          <w:spacing w:val="-5"/>
          <w:sz w:val="28"/>
          <w:szCs w:val="28"/>
        </w:rPr>
        <w:t>электротехнические</w:t>
      </w:r>
      <w:proofErr w:type="gramEnd"/>
      <w:r>
        <w:rPr>
          <w:spacing w:val="-5"/>
          <w:sz w:val="28"/>
          <w:szCs w:val="28"/>
        </w:rPr>
        <w:t xml:space="preserve"> и сантехнические ремонтные </w:t>
      </w:r>
      <w:r w:rsidRPr="009601D1">
        <w:rPr>
          <w:spacing w:val="-5"/>
          <w:sz w:val="28"/>
          <w:szCs w:val="28"/>
        </w:rPr>
        <w:t>работы в МБОУ Монастырщ</w:t>
      </w:r>
      <w:r>
        <w:rPr>
          <w:spacing w:val="-5"/>
          <w:sz w:val="28"/>
          <w:szCs w:val="28"/>
        </w:rPr>
        <w:t>инская средняя школа имени А.И. </w:t>
      </w:r>
      <w:proofErr w:type="spellStart"/>
      <w:r>
        <w:rPr>
          <w:spacing w:val="-5"/>
          <w:sz w:val="28"/>
          <w:szCs w:val="28"/>
        </w:rPr>
        <w:t>К</w:t>
      </w:r>
      <w:r w:rsidRPr="009601D1">
        <w:rPr>
          <w:spacing w:val="-5"/>
          <w:sz w:val="28"/>
          <w:szCs w:val="28"/>
        </w:rPr>
        <w:t>олдунова</w:t>
      </w:r>
      <w:proofErr w:type="spellEnd"/>
      <w:r w:rsidRPr="009601D1">
        <w:rPr>
          <w:spacing w:val="-5"/>
          <w:sz w:val="28"/>
          <w:szCs w:val="28"/>
        </w:rPr>
        <w:t xml:space="preserve">; </w:t>
      </w:r>
      <w:r>
        <w:rPr>
          <w:spacing w:val="-5"/>
          <w:sz w:val="28"/>
          <w:szCs w:val="28"/>
        </w:rPr>
        <w:t xml:space="preserve">МБОУ Татарская школа имени В.А. Матросова, МБОУ </w:t>
      </w:r>
      <w:proofErr w:type="spellStart"/>
      <w:r>
        <w:rPr>
          <w:spacing w:val="-5"/>
          <w:sz w:val="28"/>
          <w:szCs w:val="28"/>
        </w:rPr>
        <w:t>Любавичская</w:t>
      </w:r>
      <w:proofErr w:type="spellEnd"/>
      <w:r>
        <w:rPr>
          <w:spacing w:val="-5"/>
          <w:sz w:val="28"/>
          <w:szCs w:val="28"/>
        </w:rPr>
        <w:t xml:space="preserve"> основная школа имени Г.П. </w:t>
      </w:r>
      <w:proofErr w:type="spellStart"/>
      <w:r>
        <w:rPr>
          <w:spacing w:val="-5"/>
          <w:sz w:val="28"/>
          <w:szCs w:val="28"/>
        </w:rPr>
        <w:t>Силкина</w:t>
      </w:r>
      <w:proofErr w:type="spellEnd"/>
      <w:r>
        <w:rPr>
          <w:spacing w:val="-5"/>
          <w:sz w:val="28"/>
          <w:szCs w:val="28"/>
        </w:rPr>
        <w:t>,</w:t>
      </w:r>
      <w:r w:rsidRPr="009601D1">
        <w:rPr>
          <w:spacing w:val="-5"/>
          <w:sz w:val="28"/>
          <w:szCs w:val="28"/>
        </w:rPr>
        <w:t xml:space="preserve"> </w:t>
      </w:r>
      <w:r>
        <w:rPr>
          <w:spacing w:val="-5"/>
          <w:sz w:val="28"/>
          <w:szCs w:val="28"/>
        </w:rPr>
        <w:t xml:space="preserve">МБОУ </w:t>
      </w:r>
      <w:proofErr w:type="spellStart"/>
      <w:r>
        <w:rPr>
          <w:spacing w:val="-5"/>
          <w:sz w:val="28"/>
          <w:szCs w:val="28"/>
        </w:rPr>
        <w:t>Сычевская</w:t>
      </w:r>
      <w:proofErr w:type="spellEnd"/>
      <w:r>
        <w:rPr>
          <w:spacing w:val="-5"/>
          <w:sz w:val="28"/>
          <w:szCs w:val="28"/>
        </w:rPr>
        <w:t xml:space="preserve"> школа, МБУК «</w:t>
      </w:r>
      <w:proofErr w:type="spellStart"/>
      <w:r>
        <w:rPr>
          <w:spacing w:val="-5"/>
          <w:sz w:val="28"/>
          <w:szCs w:val="28"/>
        </w:rPr>
        <w:t>Монастырщинское</w:t>
      </w:r>
      <w:proofErr w:type="spellEnd"/>
      <w:r>
        <w:rPr>
          <w:spacing w:val="-5"/>
          <w:sz w:val="28"/>
          <w:szCs w:val="28"/>
        </w:rPr>
        <w:t xml:space="preserve"> МЦБО» </w:t>
      </w:r>
      <w:r w:rsidRPr="009601D1">
        <w:rPr>
          <w:spacing w:val="-5"/>
          <w:sz w:val="28"/>
          <w:szCs w:val="28"/>
        </w:rPr>
        <w:t xml:space="preserve">– </w:t>
      </w:r>
      <w:r>
        <w:rPr>
          <w:b/>
          <w:spacing w:val="-5"/>
          <w:sz w:val="28"/>
          <w:szCs w:val="28"/>
        </w:rPr>
        <w:t>490,79</w:t>
      </w:r>
      <w:r w:rsidRPr="009601D1">
        <w:rPr>
          <w:spacing w:val="-5"/>
          <w:sz w:val="28"/>
          <w:szCs w:val="28"/>
        </w:rPr>
        <w:t xml:space="preserve"> тыс. руб</w:t>
      </w:r>
      <w:r>
        <w:rPr>
          <w:spacing w:val="-5"/>
          <w:sz w:val="28"/>
          <w:szCs w:val="28"/>
        </w:rPr>
        <w:t>лей;</w:t>
      </w:r>
    </w:p>
    <w:p w:rsidR="004E5A44" w:rsidRDefault="004E5A44" w:rsidP="004E5A44">
      <w:pPr>
        <w:shd w:val="clear" w:color="auto" w:fill="FFFFFF"/>
        <w:spacing w:before="2"/>
        <w:ind w:left="17" w:firstLine="692"/>
        <w:jc w:val="both"/>
        <w:rPr>
          <w:spacing w:val="-5"/>
          <w:sz w:val="28"/>
          <w:szCs w:val="28"/>
        </w:rPr>
      </w:pPr>
      <w:r w:rsidRPr="009601D1">
        <w:rPr>
          <w:spacing w:val="-5"/>
          <w:sz w:val="28"/>
          <w:szCs w:val="28"/>
        </w:rPr>
        <w:t xml:space="preserve">- </w:t>
      </w:r>
      <w:r>
        <w:rPr>
          <w:spacing w:val="-5"/>
          <w:sz w:val="28"/>
          <w:szCs w:val="28"/>
        </w:rPr>
        <w:t xml:space="preserve">ремонт кровли редакции газеты «Наша жизнь» </w:t>
      </w:r>
      <w:r w:rsidRPr="009601D1">
        <w:rPr>
          <w:spacing w:val="-5"/>
          <w:sz w:val="28"/>
          <w:szCs w:val="28"/>
        </w:rPr>
        <w:t>–</w:t>
      </w:r>
      <w:r>
        <w:rPr>
          <w:spacing w:val="-5"/>
          <w:sz w:val="28"/>
          <w:szCs w:val="28"/>
        </w:rPr>
        <w:t xml:space="preserve"> </w:t>
      </w:r>
      <w:r w:rsidRPr="00341DC0">
        <w:rPr>
          <w:b/>
          <w:spacing w:val="-5"/>
          <w:sz w:val="28"/>
          <w:szCs w:val="28"/>
        </w:rPr>
        <w:t>38,9</w:t>
      </w:r>
      <w:r>
        <w:rPr>
          <w:spacing w:val="-5"/>
          <w:sz w:val="28"/>
          <w:szCs w:val="28"/>
        </w:rPr>
        <w:t xml:space="preserve"> тыс. рублей;</w:t>
      </w:r>
    </w:p>
    <w:p w:rsidR="004E5A44" w:rsidRDefault="004E5A44" w:rsidP="004E5A44">
      <w:pPr>
        <w:shd w:val="clear" w:color="auto" w:fill="FFFFFF"/>
        <w:spacing w:before="2"/>
        <w:ind w:left="17" w:firstLine="692"/>
        <w:jc w:val="both"/>
        <w:rPr>
          <w:spacing w:val="-5"/>
          <w:sz w:val="28"/>
          <w:szCs w:val="28"/>
        </w:rPr>
      </w:pPr>
      <w:r>
        <w:rPr>
          <w:spacing w:val="-5"/>
          <w:sz w:val="28"/>
          <w:szCs w:val="28"/>
        </w:rPr>
        <w:t xml:space="preserve">- ремонт сетей водопровода, прокладка сетей водопровода и канализации частного сектора, устройство врезок в наружные сети водопровода – </w:t>
      </w:r>
      <w:r w:rsidRPr="00341DC0">
        <w:rPr>
          <w:b/>
          <w:spacing w:val="-5"/>
          <w:sz w:val="28"/>
          <w:szCs w:val="28"/>
        </w:rPr>
        <w:t>617,76</w:t>
      </w:r>
      <w:r>
        <w:rPr>
          <w:spacing w:val="-5"/>
          <w:sz w:val="28"/>
          <w:szCs w:val="28"/>
        </w:rPr>
        <w:t xml:space="preserve"> тыс. рублей.</w:t>
      </w:r>
    </w:p>
    <w:p w:rsidR="005C5EB0" w:rsidRDefault="005C5EB0" w:rsidP="00A33E8A">
      <w:pPr>
        <w:shd w:val="clear" w:color="auto" w:fill="FFFFFF"/>
        <w:spacing w:before="22"/>
        <w:ind w:left="698"/>
        <w:jc w:val="center"/>
        <w:rPr>
          <w:b/>
          <w:bCs/>
          <w:iCs/>
          <w:spacing w:val="5"/>
          <w:sz w:val="28"/>
          <w:szCs w:val="28"/>
        </w:rPr>
      </w:pPr>
    </w:p>
    <w:p w:rsidR="00265C30" w:rsidRPr="00BD4D46" w:rsidRDefault="001145CA" w:rsidP="00A33E8A">
      <w:pPr>
        <w:shd w:val="clear" w:color="auto" w:fill="FFFFFF"/>
        <w:spacing w:before="22"/>
        <w:ind w:left="698"/>
        <w:jc w:val="center"/>
        <w:rPr>
          <w:b/>
          <w:bCs/>
          <w:iCs/>
          <w:spacing w:val="5"/>
          <w:sz w:val="28"/>
          <w:szCs w:val="28"/>
        </w:rPr>
      </w:pPr>
      <w:r w:rsidRPr="00BD4D46">
        <w:rPr>
          <w:b/>
          <w:bCs/>
          <w:iCs/>
          <w:spacing w:val="5"/>
          <w:sz w:val="28"/>
          <w:szCs w:val="28"/>
        </w:rPr>
        <w:t xml:space="preserve">7. </w:t>
      </w:r>
      <w:r w:rsidR="00F46CA2">
        <w:rPr>
          <w:b/>
          <w:bCs/>
          <w:iCs/>
          <w:spacing w:val="5"/>
          <w:sz w:val="28"/>
          <w:szCs w:val="28"/>
        </w:rPr>
        <w:t xml:space="preserve"> </w:t>
      </w:r>
      <w:r w:rsidR="00377D4D" w:rsidRPr="00BD4D46">
        <w:rPr>
          <w:b/>
          <w:bCs/>
          <w:iCs/>
          <w:spacing w:val="5"/>
          <w:sz w:val="28"/>
          <w:szCs w:val="28"/>
        </w:rPr>
        <w:t>Строительство</w:t>
      </w:r>
    </w:p>
    <w:p w:rsidR="0032510D" w:rsidRDefault="00297F15" w:rsidP="00A33E8A">
      <w:pPr>
        <w:shd w:val="clear" w:color="auto" w:fill="FFFFFF"/>
        <w:ind w:left="709"/>
        <w:jc w:val="both"/>
        <w:rPr>
          <w:sz w:val="28"/>
          <w:szCs w:val="28"/>
        </w:rPr>
      </w:pPr>
      <w:r w:rsidRPr="00297F15">
        <w:rPr>
          <w:sz w:val="28"/>
          <w:szCs w:val="28"/>
        </w:rPr>
        <w:t>В 202</w:t>
      </w:r>
      <w:r w:rsidR="00421AB7">
        <w:rPr>
          <w:sz w:val="28"/>
          <w:szCs w:val="28"/>
        </w:rPr>
        <w:t>2</w:t>
      </w:r>
      <w:r w:rsidRPr="00297F15">
        <w:rPr>
          <w:sz w:val="28"/>
          <w:szCs w:val="28"/>
        </w:rPr>
        <w:t xml:space="preserve"> году в </w:t>
      </w:r>
      <w:r>
        <w:rPr>
          <w:sz w:val="28"/>
          <w:szCs w:val="28"/>
        </w:rPr>
        <w:t>муниципальном образовании «</w:t>
      </w:r>
      <w:r w:rsidRPr="00297F15">
        <w:rPr>
          <w:sz w:val="28"/>
          <w:szCs w:val="28"/>
        </w:rPr>
        <w:t>Монастырщинск</w:t>
      </w:r>
      <w:r>
        <w:rPr>
          <w:sz w:val="28"/>
          <w:szCs w:val="28"/>
        </w:rPr>
        <w:t>ий</w:t>
      </w:r>
      <w:r w:rsidRPr="00297F15">
        <w:rPr>
          <w:sz w:val="28"/>
          <w:szCs w:val="28"/>
        </w:rPr>
        <w:t xml:space="preserve"> </w:t>
      </w:r>
      <w:r>
        <w:rPr>
          <w:sz w:val="28"/>
          <w:szCs w:val="28"/>
        </w:rPr>
        <w:t xml:space="preserve">район» Смоленской области </w:t>
      </w:r>
      <w:proofErr w:type="gramStart"/>
      <w:r w:rsidRPr="00297F15">
        <w:rPr>
          <w:sz w:val="28"/>
          <w:szCs w:val="28"/>
        </w:rPr>
        <w:t>завершены</w:t>
      </w:r>
      <w:proofErr w:type="gramEnd"/>
      <w:r w:rsidRPr="00297F15">
        <w:rPr>
          <w:sz w:val="28"/>
          <w:szCs w:val="28"/>
        </w:rPr>
        <w:t xml:space="preserve"> работы на следующих объектах:</w:t>
      </w:r>
    </w:p>
    <w:p w:rsidR="0032510D" w:rsidRPr="0032510D" w:rsidRDefault="0032510D" w:rsidP="00A33E8A">
      <w:pPr>
        <w:shd w:val="clear" w:color="auto" w:fill="FFFFFF"/>
        <w:ind w:firstLine="709"/>
        <w:jc w:val="both"/>
        <w:rPr>
          <w:sz w:val="28"/>
          <w:szCs w:val="28"/>
        </w:rPr>
      </w:pPr>
      <w:proofErr w:type="gramStart"/>
      <w:r w:rsidRPr="0032510D">
        <w:rPr>
          <w:sz w:val="28"/>
          <w:szCs w:val="28"/>
        </w:rPr>
        <w:t xml:space="preserve">- ремонт улиц </w:t>
      </w:r>
      <w:r w:rsidR="00984B70">
        <w:rPr>
          <w:sz w:val="28"/>
          <w:szCs w:val="28"/>
        </w:rPr>
        <w:t>Строителей</w:t>
      </w:r>
      <w:r w:rsidR="009459E4">
        <w:rPr>
          <w:sz w:val="28"/>
          <w:szCs w:val="28"/>
        </w:rPr>
        <w:t>, Интернациональн</w:t>
      </w:r>
      <w:r w:rsidR="00CC2A40">
        <w:rPr>
          <w:sz w:val="28"/>
          <w:szCs w:val="28"/>
        </w:rPr>
        <w:t>ая</w:t>
      </w:r>
      <w:r w:rsidR="009459E4">
        <w:rPr>
          <w:sz w:val="28"/>
          <w:szCs w:val="28"/>
        </w:rPr>
        <w:t>, Лугов</w:t>
      </w:r>
      <w:r w:rsidR="00CC2A40">
        <w:rPr>
          <w:sz w:val="28"/>
          <w:szCs w:val="28"/>
        </w:rPr>
        <w:t>ая</w:t>
      </w:r>
      <w:r w:rsidR="00984B70">
        <w:rPr>
          <w:sz w:val="28"/>
          <w:szCs w:val="28"/>
        </w:rPr>
        <w:t>, Пролетарск</w:t>
      </w:r>
      <w:r w:rsidR="00CC2A40">
        <w:rPr>
          <w:sz w:val="28"/>
          <w:szCs w:val="28"/>
        </w:rPr>
        <w:t>ая</w:t>
      </w:r>
      <w:r w:rsidR="00984B70">
        <w:rPr>
          <w:sz w:val="28"/>
          <w:szCs w:val="28"/>
        </w:rPr>
        <w:t xml:space="preserve">, </w:t>
      </w:r>
      <w:r w:rsidR="00502266">
        <w:rPr>
          <w:sz w:val="28"/>
          <w:szCs w:val="28"/>
        </w:rPr>
        <w:t>25 </w:t>
      </w:r>
      <w:r w:rsidR="00984B70">
        <w:rPr>
          <w:sz w:val="28"/>
          <w:szCs w:val="28"/>
        </w:rPr>
        <w:t xml:space="preserve">Сентября, Пестеля в п. Монастырщина </w:t>
      </w:r>
      <w:r w:rsidRPr="0032510D">
        <w:rPr>
          <w:sz w:val="28"/>
          <w:szCs w:val="28"/>
        </w:rPr>
        <w:t>–</w:t>
      </w:r>
      <w:r w:rsidR="00CC2A40">
        <w:rPr>
          <w:sz w:val="28"/>
          <w:szCs w:val="28"/>
        </w:rPr>
        <w:t xml:space="preserve"> </w:t>
      </w:r>
      <w:r w:rsidR="00984B70" w:rsidRPr="00507BB4">
        <w:rPr>
          <w:b/>
          <w:sz w:val="28"/>
          <w:szCs w:val="28"/>
        </w:rPr>
        <w:t>19 279,2</w:t>
      </w:r>
      <w:r w:rsidRPr="009459E4">
        <w:rPr>
          <w:color w:val="FF0000"/>
          <w:sz w:val="28"/>
          <w:szCs w:val="28"/>
        </w:rPr>
        <w:t xml:space="preserve"> </w:t>
      </w:r>
      <w:r w:rsidRPr="0032510D">
        <w:rPr>
          <w:sz w:val="28"/>
          <w:szCs w:val="28"/>
        </w:rPr>
        <w:t>тыс. рублей;</w:t>
      </w:r>
      <w:proofErr w:type="gramEnd"/>
    </w:p>
    <w:p w:rsidR="00502266" w:rsidRDefault="00502266" w:rsidP="00A33E8A">
      <w:pPr>
        <w:shd w:val="clear" w:color="auto" w:fill="FFFFFF"/>
        <w:ind w:firstLine="709"/>
        <w:jc w:val="both"/>
        <w:rPr>
          <w:sz w:val="28"/>
          <w:szCs w:val="28"/>
        </w:rPr>
      </w:pPr>
      <w:r>
        <w:rPr>
          <w:sz w:val="28"/>
          <w:szCs w:val="28"/>
        </w:rPr>
        <w:t xml:space="preserve">- </w:t>
      </w:r>
      <w:r w:rsidRPr="0047606C">
        <w:rPr>
          <w:sz w:val="28"/>
          <w:szCs w:val="28"/>
        </w:rPr>
        <w:t>ремонт участк</w:t>
      </w:r>
      <w:r>
        <w:rPr>
          <w:sz w:val="28"/>
          <w:szCs w:val="28"/>
        </w:rPr>
        <w:t>ов</w:t>
      </w:r>
      <w:r w:rsidRPr="0047606C">
        <w:rPr>
          <w:sz w:val="28"/>
          <w:szCs w:val="28"/>
        </w:rPr>
        <w:t xml:space="preserve"> дороги от д. </w:t>
      </w:r>
      <w:proofErr w:type="spellStart"/>
      <w:r w:rsidRPr="0047606C">
        <w:rPr>
          <w:sz w:val="28"/>
          <w:szCs w:val="28"/>
        </w:rPr>
        <w:t>Любавичи</w:t>
      </w:r>
      <w:proofErr w:type="spellEnd"/>
      <w:r w:rsidRPr="0047606C">
        <w:rPr>
          <w:sz w:val="28"/>
          <w:szCs w:val="28"/>
        </w:rPr>
        <w:t xml:space="preserve"> до д. Смолы</w:t>
      </w:r>
      <w:r>
        <w:rPr>
          <w:sz w:val="28"/>
          <w:szCs w:val="28"/>
        </w:rPr>
        <w:t xml:space="preserve"> </w:t>
      </w:r>
      <w:r w:rsidRPr="0047606C">
        <w:rPr>
          <w:sz w:val="28"/>
          <w:szCs w:val="28"/>
        </w:rPr>
        <w:t>Гоголевского сельского поселения Монастырщинского района Смоленской</w:t>
      </w:r>
      <w:r>
        <w:rPr>
          <w:sz w:val="28"/>
          <w:szCs w:val="28"/>
        </w:rPr>
        <w:t xml:space="preserve"> области </w:t>
      </w:r>
      <w:r w:rsidRPr="00984B70">
        <w:rPr>
          <w:rFonts w:eastAsia="Calibri"/>
          <w:sz w:val="28"/>
          <w:szCs w:val="28"/>
        </w:rPr>
        <w:t>–</w:t>
      </w:r>
      <w:r w:rsidRPr="00984B70">
        <w:rPr>
          <w:sz w:val="28"/>
          <w:szCs w:val="28"/>
        </w:rPr>
        <w:t xml:space="preserve"> </w:t>
      </w:r>
      <w:r w:rsidRPr="00984B70">
        <w:rPr>
          <w:b/>
          <w:sz w:val="28"/>
          <w:szCs w:val="28"/>
        </w:rPr>
        <w:t>9</w:t>
      </w:r>
      <w:r>
        <w:rPr>
          <w:b/>
          <w:sz w:val="28"/>
          <w:szCs w:val="28"/>
        </w:rPr>
        <w:t xml:space="preserve"> </w:t>
      </w:r>
      <w:r w:rsidRPr="00984B70">
        <w:rPr>
          <w:b/>
          <w:sz w:val="28"/>
          <w:szCs w:val="28"/>
        </w:rPr>
        <w:t>211,2</w:t>
      </w:r>
      <w:r w:rsidRPr="00984B70">
        <w:rPr>
          <w:sz w:val="28"/>
          <w:szCs w:val="28"/>
        </w:rPr>
        <w:t xml:space="preserve"> </w:t>
      </w:r>
      <w:r w:rsidR="00347A74">
        <w:rPr>
          <w:sz w:val="28"/>
          <w:szCs w:val="28"/>
        </w:rPr>
        <w:t>тыс. рублей;</w:t>
      </w:r>
    </w:p>
    <w:p w:rsidR="00502266" w:rsidRDefault="00502266" w:rsidP="00A33E8A">
      <w:pPr>
        <w:shd w:val="clear" w:color="auto" w:fill="FFFFFF"/>
        <w:ind w:firstLine="709"/>
        <w:jc w:val="both"/>
        <w:rPr>
          <w:sz w:val="28"/>
          <w:szCs w:val="28"/>
        </w:rPr>
      </w:pPr>
      <w:r w:rsidRPr="00297F15">
        <w:rPr>
          <w:sz w:val="28"/>
          <w:szCs w:val="28"/>
        </w:rPr>
        <w:t xml:space="preserve">- </w:t>
      </w:r>
      <w:r w:rsidRPr="0047606C">
        <w:rPr>
          <w:sz w:val="28"/>
          <w:szCs w:val="28"/>
        </w:rPr>
        <w:t xml:space="preserve">ремонт дорожного покрытия автомобильной дороги </w:t>
      </w:r>
      <w:proofErr w:type="gramStart"/>
      <w:r w:rsidRPr="0047606C">
        <w:rPr>
          <w:sz w:val="28"/>
          <w:szCs w:val="28"/>
        </w:rPr>
        <w:t>от</w:t>
      </w:r>
      <w:proofErr w:type="gramEnd"/>
      <w:r w:rsidRPr="0047606C">
        <w:rPr>
          <w:sz w:val="28"/>
          <w:szCs w:val="28"/>
        </w:rPr>
        <w:t xml:space="preserve"> а/д Монастырщина-Татарск-</w:t>
      </w:r>
      <w:proofErr w:type="spellStart"/>
      <w:r w:rsidRPr="0047606C">
        <w:rPr>
          <w:sz w:val="28"/>
          <w:szCs w:val="28"/>
        </w:rPr>
        <w:t>Раёвка</w:t>
      </w:r>
      <w:proofErr w:type="spellEnd"/>
      <w:r w:rsidRPr="0047606C">
        <w:rPr>
          <w:sz w:val="28"/>
          <w:szCs w:val="28"/>
        </w:rPr>
        <w:t xml:space="preserve"> до д.</w:t>
      </w:r>
      <w:r>
        <w:rPr>
          <w:sz w:val="28"/>
          <w:szCs w:val="28"/>
        </w:rPr>
        <w:t xml:space="preserve"> </w:t>
      </w:r>
      <w:proofErr w:type="spellStart"/>
      <w:r w:rsidRPr="0047606C">
        <w:rPr>
          <w:sz w:val="28"/>
          <w:szCs w:val="28"/>
        </w:rPr>
        <w:t>Бурхово</w:t>
      </w:r>
      <w:proofErr w:type="spellEnd"/>
      <w:r w:rsidRPr="0047606C">
        <w:rPr>
          <w:sz w:val="28"/>
          <w:szCs w:val="28"/>
        </w:rPr>
        <w:t xml:space="preserve"> Александровского сельского поселения Монастырщинского района Смоленской</w:t>
      </w:r>
      <w:r>
        <w:rPr>
          <w:sz w:val="28"/>
          <w:szCs w:val="28"/>
        </w:rPr>
        <w:t xml:space="preserve"> </w:t>
      </w:r>
      <w:r w:rsidRPr="00984B70">
        <w:rPr>
          <w:sz w:val="28"/>
          <w:szCs w:val="28"/>
        </w:rPr>
        <w:t xml:space="preserve">– </w:t>
      </w:r>
      <w:r w:rsidRPr="00984B70">
        <w:rPr>
          <w:b/>
          <w:sz w:val="28"/>
          <w:szCs w:val="28"/>
        </w:rPr>
        <w:t xml:space="preserve">1 661,7 </w:t>
      </w:r>
      <w:r>
        <w:rPr>
          <w:sz w:val="28"/>
          <w:szCs w:val="28"/>
        </w:rPr>
        <w:t>тыс. рублей</w:t>
      </w:r>
      <w:r w:rsidRPr="0020313B">
        <w:rPr>
          <w:sz w:val="28"/>
          <w:szCs w:val="28"/>
        </w:rPr>
        <w:t>;</w:t>
      </w:r>
    </w:p>
    <w:p w:rsidR="0032510D" w:rsidRPr="0032510D" w:rsidRDefault="00502266" w:rsidP="00A33E8A">
      <w:pPr>
        <w:shd w:val="clear" w:color="auto" w:fill="FFFFFF"/>
        <w:ind w:firstLine="709"/>
        <w:jc w:val="both"/>
        <w:rPr>
          <w:sz w:val="28"/>
          <w:szCs w:val="28"/>
        </w:rPr>
      </w:pPr>
      <w:r>
        <w:rPr>
          <w:sz w:val="28"/>
          <w:szCs w:val="28"/>
        </w:rPr>
        <w:t xml:space="preserve">- </w:t>
      </w:r>
      <w:r w:rsidRPr="0047606C">
        <w:rPr>
          <w:sz w:val="28"/>
          <w:szCs w:val="28"/>
        </w:rPr>
        <w:t xml:space="preserve">ремонт участка автомобильной дороги общего пользования местного значения муниципального образования </w:t>
      </w:r>
      <w:r>
        <w:rPr>
          <w:sz w:val="28"/>
          <w:szCs w:val="28"/>
        </w:rPr>
        <w:t>«</w:t>
      </w:r>
      <w:r w:rsidRPr="0047606C">
        <w:rPr>
          <w:sz w:val="28"/>
          <w:szCs w:val="28"/>
        </w:rPr>
        <w:t>Монастырщинский район</w:t>
      </w:r>
      <w:r>
        <w:rPr>
          <w:sz w:val="28"/>
          <w:szCs w:val="28"/>
        </w:rPr>
        <w:t>»</w:t>
      </w:r>
      <w:r w:rsidRPr="0047606C">
        <w:rPr>
          <w:sz w:val="28"/>
          <w:szCs w:val="28"/>
        </w:rPr>
        <w:t xml:space="preserve"> Смоленской области </w:t>
      </w:r>
      <w:proofErr w:type="gramStart"/>
      <w:r w:rsidRPr="0047606C">
        <w:rPr>
          <w:sz w:val="28"/>
          <w:szCs w:val="28"/>
        </w:rPr>
        <w:t>от</w:t>
      </w:r>
      <w:proofErr w:type="gramEnd"/>
      <w:r w:rsidRPr="0047606C">
        <w:rPr>
          <w:sz w:val="28"/>
          <w:szCs w:val="28"/>
        </w:rPr>
        <w:t xml:space="preserve"> а/д </w:t>
      </w:r>
      <w:proofErr w:type="spellStart"/>
      <w:r w:rsidRPr="0047606C">
        <w:rPr>
          <w:sz w:val="28"/>
          <w:szCs w:val="28"/>
        </w:rPr>
        <w:t>Скреплево</w:t>
      </w:r>
      <w:proofErr w:type="spellEnd"/>
      <w:r>
        <w:rPr>
          <w:sz w:val="28"/>
          <w:szCs w:val="28"/>
        </w:rPr>
        <w:t xml:space="preserve"> – </w:t>
      </w:r>
      <w:r w:rsidRPr="0047606C">
        <w:rPr>
          <w:sz w:val="28"/>
          <w:szCs w:val="28"/>
        </w:rPr>
        <w:t xml:space="preserve">Слобода до д. </w:t>
      </w:r>
      <w:proofErr w:type="spellStart"/>
      <w:r w:rsidRPr="0047606C">
        <w:rPr>
          <w:sz w:val="28"/>
          <w:szCs w:val="28"/>
        </w:rPr>
        <w:t>Зальково</w:t>
      </w:r>
      <w:proofErr w:type="spellEnd"/>
      <w:r>
        <w:rPr>
          <w:sz w:val="28"/>
          <w:szCs w:val="28"/>
        </w:rPr>
        <w:t xml:space="preserve"> Александровского сельского поселения Монастырщинского района Смоленской области – </w:t>
      </w:r>
      <w:r w:rsidRPr="00502266">
        <w:rPr>
          <w:b/>
          <w:sz w:val="28"/>
          <w:szCs w:val="28"/>
        </w:rPr>
        <w:t>1 890,9</w:t>
      </w:r>
      <w:r w:rsidRPr="00502266">
        <w:rPr>
          <w:sz w:val="28"/>
          <w:szCs w:val="28"/>
        </w:rPr>
        <w:t xml:space="preserve"> тыс</w:t>
      </w:r>
      <w:r>
        <w:rPr>
          <w:sz w:val="28"/>
          <w:szCs w:val="28"/>
        </w:rPr>
        <w:t>. рублей</w:t>
      </w:r>
      <w:r w:rsidR="00D20EFC">
        <w:rPr>
          <w:sz w:val="28"/>
          <w:szCs w:val="28"/>
        </w:rPr>
        <w:t>;</w:t>
      </w:r>
    </w:p>
    <w:p w:rsidR="00984B70" w:rsidRDefault="0032510D" w:rsidP="00A33E8A">
      <w:pPr>
        <w:shd w:val="clear" w:color="auto" w:fill="FFFFFF"/>
        <w:ind w:firstLine="709"/>
        <w:jc w:val="both"/>
        <w:rPr>
          <w:sz w:val="28"/>
          <w:szCs w:val="28"/>
        </w:rPr>
      </w:pPr>
      <w:r w:rsidRPr="0032510D">
        <w:rPr>
          <w:sz w:val="28"/>
          <w:szCs w:val="28"/>
        </w:rPr>
        <w:t xml:space="preserve">- </w:t>
      </w:r>
      <w:r w:rsidR="00984B70">
        <w:rPr>
          <w:sz w:val="28"/>
          <w:szCs w:val="28"/>
        </w:rPr>
        <w:t xml:space="preserve">на </w:t>
      </w:r>
      <w:r w:rsidRPr="0032510D">
        <w:rPr>
          <w:sz w:val="28"/>
          <w:szCs w:val="28"/>
        </w:rPr>
        <w:t xml:space="preserve">ремонт и содержание улично-дорожной сети п. Монастырщина </w:t>
      </w:r>
      <w:r w:rsidR="00984B70">
        <w:rPr>
          <w:sz w:val="28"/>
          <w:szCs w:val="28"/>
        </w:rPr>
        <w:t>направлено</w:t>
      </w:r>
      <w:r w:rsidRPr="0032510D">
        <w:rPr>
          <w:sz w:val="28"/>
          <w:szCs w:val="28"/>
        </w:rPr>
        <w:t xml:space="preserve"> </w:t>
      </w:r>
      <w:r w:rsidR="00221F17">
        <w:rPr>
          <w:b/>
          <w:sz w:val="28"/>
          <w:szCs w:val="28"/>
        </w:rPr>
        <w:t>4132,2</w:t>
      </w:r>
      <w:r w:rsidRPr="00984B70">
        <w:rPr>
          <w:sz w:val="28"/>
          <w:szCs w:val="28"/>
        </w:rPr>
        <w:t xml:space="preserve"> </w:t>
      </w:r>
      <w:r w:rsidRPr="0032510D">
        <w:rPr>
          <w:sz w:val="28"/>
          <w:szCs w:val="28"/>
        </w:rPr>
        <w:t>тыс. руб</w:t>
      </w:r>
      <w:r w:rsidR="0090786D">
        <w:rPr>
          <w:sz w:val="28"/>
          <w:szCs w:val="28"/>
        </w:rPr>
        <w:t>лей</w:t>
      </w:r>
      <w:r w:rsidR="00984B70">
        <w:rPr>
          <w:sz w:val="28"/>
          <w:szCs w:val="28"/>
        </w:rPr>
        <w:t>;</w:t>
      </w:r>
    </w:p>
    <w:p w:rsidR="0032510D" w:rsidRPr="0032510D" w:rsidRDefault="00984B70" w:rsidP="00A33E8A">
      <w:pPr>
        <w:shd w:val="clear" w:color="auto" w:fill="FFFFFF"/>
        <w:ind w:firstLine="709"/>
        <w:jc w:val="both"/>
        <w:rPr>
          <w:sz w:val="28"/>
          <w:szCs w:val="28"/>
        </w:rPr>
      </w:pPr>
      <w:r>
        <w:rPr>
          <w:sz w:val="28"/>
          <w:szCs w:val="28"/>
        </w:rPr>
        <w:t>- на ремонт</w:t>
      </w:r>
      <w:r w:rsidRPr="00984B70">
        <w:rPr>
          <w:sz w:val="28"/>
          <w:szCs w:val="28"/>
        </w:rPr>
        <w:t xml:space="preserve"> </w:t>
      </w:r>
      <w:r w:rsidRPr="0032510D">
        <w:rPr>
          <w:sz w:val="28"/>
          <w:szCs w:val="28"/>
        </w:rPr>
        <w:t xml:space="preserve">и содержание </w:t>
      </w:r>
      <w:r>
        <w:rPr>
          <w:sz w:val="28"/>
          <w:szCs w:val="28"/>
        </w:rPr>
        <w:t>автомобильных дорог местного значения муниципального образования «</w:t>
      </w:r>
      <w:r w:rsidRPr="0032510D">
        <w:rPr>
          <w:sz w:val="28"/>
          <w:szCs w:val="28"/>
        </w:rPr>
        <w:t>Монастырщин</w:t>
      </w:r>
      <w:r>
        <w:rPr>
          <w:sz w:val="28"/>
          <w:szCs w:val="28"/>
        </w:rPr>
        <w:t>ский район» Смоленской области</w:t>
      </w:r>
      <w:r w:rsidRPr="0032510D">
        <w:rPr>
          <w:sz w:val="28"/>
          <w:szCs w:val="28"/>
        </w:rPr>
        <w:t xml:space="preserve"> </w:t>
      </w:r>
      <w:r w:rsidRPr="00984B70">
        <w:rPr>
          <w:sz w:val="28"/>
          <w:szCs w:val="28"/>
        </w:rPr>
        <w:t xml:space="preserve">направлено </w:t>
      </w:r>
      <w:r w:rsidR="00221F17">
        <w:rPr>
          <w:b/>
          <w:sz w:val="28"/>
          <w:szCs w:val="28"/>
        </w:rPr>
        <w:t>4498,4</w:t>
      </w:r>
      <w:r w:rsidRPr="00984B70">
        <w:rPr>
          <w:sz w:val="28"/>
          <w:szCs w:val="28"/>
        </w:rPr>
        <w:t xml:space="preserve"> </w:t>
      </w:r>
      <w:r w:rsidRPr="0032510D">
        <w:rPr>
          <w:sz w:val="28"/>
          <w:szCs w:val="28"/>
        </w:rPr>
        <w:t>тыс. руб</w:t>
      </w:r>
      <w:r>
        <w:rPr>
          <w:sz w:val="28"/>
          <w:szCs w:val="28"/>
        </w:rPr>
        <w:t>лей</w:t>
      </w:r>
      <w:r w:rsidR="00507BB4">
        <w:rPr>
          <w:sz w:val="28"/>
          <w:szCs w:val="28"/>
        </w:rPr>
        <w:t>;</w:t>
      </w:r>
    </w:p>
    <w:p w:rsidR="00502266" w:rsidRDefault="00502266" w:rsidP="00A33E8A">
      <w:pPr>
        <w:shd w:val="clear" w:color="auto" w:fill="FFFFFF"/>
        <w:ind w:firstLine="709"/>
        <w:jc w:val="both"/>
        <w:rPr>
          <w:color w:val="000000"/>
          <w:sz w:val="28"/>
          <w:szCs w:val="28"/>
        </w:rPr>
      </w:pPr>
      <w:r w:rsidRPr="0032510D">
        <w:rPr>
          <w:sz w:val="28"/>
          <w:szCs w:val="28"/>
        </w:rPr>
        <w:t xml:space="preserve">- выполнены работы по строительству объекта </w:t>
      </w:r>
      <w:r w:rsidRPr="0032510D">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32510D">
        <w:rPr>
          <w:sz w:val="28"/>
          <w:szCs w:val="28"/>
        </w:rPr>
        <w:t>–</w:t>
      </w:r>
      <w:r w:rsidRPr="0032510D">
        <w:rPr>
          <w:color w:val="000000"/>
          <w:sz w:val="28"/>
          <w:szCs w:val="28"/>
        </w:rPr>
        <w:t xml:space="preserve"> </w:t>
      </w:r>
      <w:r w:rsidR="00221F17">
        <w:rPr>
          <w:b/>
          <w:sz w:val="28"/>
          <w:szCs w:val="28"/>
        </w:rPr>
        <w:t>94627,3</w:t>
      </w:r>
      <w:r w:rsidRPr="00984B70">
        <w:rPr>
          <w:b/>
          <w:sz w:val="28"/>
          <w:szCs w:val="28"/>
        </w:rPr>
        <w:t xml:space="preserve"> </w:t>
      </w:r>
      <w:r w:rsidRPr="0032510D">
        <w:rPr>
          <w:color w:val="000000"/>
          <w:sz w:val="28"/>
          <w:szCs w:val="28"/>
        </w:rPr>
        <w:t>тыс. рублей;</w:t>
      </w:r>
    </w:p>
    <w:p w:rsidR="00D20EFC" w:rsidRDefault="00D20EFC" w:rsidP="00A33E8A">
      <w:pPr>
        <w:shd w:val="clear" w:color="auto" w:fill="FFFFFF"/>
        <w:ind w:firstLine="709"/>
        <w:jc w:val="both"/>
        <w:rPr>
          <w:color w:val="000000"/>
          <w:sz w:val="28"/>
          <w:szCs w:val="28"/>
        </w:rPr>
      </w:pPr>
      <w:r>
        <w:rPr>
          <w:color w:val="000000"/>
          <w:sz w:val="28"/>
          <w:szCs w:val="28"/>
        </w:rPr>
        <w:t xml:space="preserve">- </w:t>
      </w:r>
      <w:proofErr w:type="gramStart"/>
      <w:r>
        <w:rPr>
          <w:color w:val="000000"/>
          <w:sz w:val="28"/>
          <w:szCs w:val="28"/>
        </w:rPr>
        <w:t>выполнены</w:t>
      </w:r>
      <w:proofErr w:type="gramEnd"/>
      <w:r>
        <w:rPr>
          <w:color w:val="000000"/>
          <w:sz w:val="28"/>
          <w:szCs w:val="28"/>
        </w:rPr>
        <w:t xml:space="preserve"> работы по благоустройству дворовой территории по ул. Советской д. 1/15, </w:t>
      </w:r>
      <w:r w:rsidR="00EB30BD">
        <w:rPr>
          <w:color w:val="000000"/>
          <w:sz w:val="28"/>
          <w:szCs w:val="28"/>
        </w:rPr>
        <w:t>ул. Революционной д.17 в п</w:t>
      </w:r>
      <w:r w:rsidR="00CC2A40">
        <w:rPr>
          <w:color w:val="000000"/>
          <w:sz w:val="28"/>
          <w:szCs w:val="28"/>
        </w:rPr>
        <w:t>. Монастырщина</w:t>
      </w:r>
      <w:r w:rsidR="00EB30BD">
        <w:rPr>
          <w:color w:val="000000"/>
          <w:sz w:val="28"/>
          <w:szCs w:val="28"/>
        </w:rPr>
        <w:t xml:space="preserve"> – </w:t>
      </w:r>
      <w:r w:rsidR="00EB30BD" w:rsidRPr="00EB30BD">
        <w:rPr>
          <w:b/>
          <w:color w:val="000000"/>
          <w:sz w:val="28"/>
          <w:szCs w:val="28"/>
        </w:rPr>
        <w:t>1</w:t>
      </w:r>
      <w:r w:rsidR="00EB30BD">
        <w:rPr>
          <w:b/>
          <w:color w:val="000000"/>
          <w:sz w:val="28"/>
          <w:szCs w:val="28"/>
        </w:rPr>
        <w:t xml:space="preserve"> </w:t>
      </w:r>
      <w:r w:rsidR="00EB30BD" w:rsidRPr="00EB30BD">
        <w:rPr>
          <w:b/>
          <w:color w:val="000000"/>
          <w:sz w:val="28"/>
          <w:szCs w:val="28"/>
        </w:rPr>
        <w:t>904,9</w:t>
      </w:r>
      <w:r w:rsidR="00EB30BD">
        <w:rPr>
          <w:color w:val="000000"/>
          <w:sz w:val="28"/>
          <w:szCs w:val="28"/>
        </w:rPr>
        <w:t xml:space="preserve"> тыс. рублей</w:t>
      </w:r>
      <w:r w:rsidR="00CC2A40">
        <w:rPr>
          <w:color w:val="000000"/>
          <w:sz w:val="28"/>
          <w:szCs w:val="28"/>
        </w:rPr>
        <w:t>;</w:t>
      </w:r>
    </w:p>
    <w:p w:rsidR="00CC5F26" w:rsidRPr="00CC5F26" w:rsidRDefault="00CC5F26" w:rsidP="00A33E8A">
      <w:pPr>
        <w:shd w:val="clear" w:color="auto" w:fill="FFFFFF"/>
        <w:ind w:firstLine="709"/>
        <w:jc w:val="both"/>
        <w:rPr>
          <w:sz w:val="28"/>
          <w:szCs w:val="28"/>
        </w:rPr>
      </w:pPr>
      <w:r>
        <w:rPr>
          <w:sz w:val="28"/>
          <w:szCs w:val="28"/>
        </w:rPr>
        <w:t xml:space="preserve">- </w:t>
      </w:r>
      <w:r>
        <w:rPr>
          <w:rFonts w:eastAsia="Calibri"/>
          <w:sz w:val="28"/>
          <w:szCs w:val="28"/>
        </w:rPr>
        <w:t>к</w:t>
      </w:r>
      <w:r w:rsidRPr="00CC5F26">
        <w:rPr>
          <w:rFonts w:eastAsia="Calibri"/>
          <w:sz w:val="28"/>
          <w:szCs w:val="28"/>
        </w:rPr>
        <w:t xml:space="preserve">апитальный ремонт сетей водопровода д. </w:t>
      </w:r>
      <w:r w:rsidR="00E34D1D">
        <w:rPr>
          <w:rFonts w:eastAsia="Calibri"/>
          <w:sz w:val="28"/>
          <w:szCs w:val="28"/>
        </w:rPr>
        <w:t>Стегримово</w:t>
      </w:r>
      <w:r w:rsidRPr="00CC5F26">
        <w:rPr>
          <w:rFonts w:eastAsia="Calibri"/>
          <w:sz w:val="28"/>
          <w:szCs w:val="28"/>
        </w:rPr>
        <w:t xml:space="preserve"> </w:t>
      </w:r>
      <w:r w:rsidR="00E34D1D">
        <w:rPr>
          <w:rFonts w:eastAsia="Calibri"/>
          <w:sz w:val="28"/>
          <w:szCs w:val="28"/>
        </w:rPr>
        <w:t>Соболевского</w:t>
      </w:r>
      <w:r w:rsidRPr="00CC5F26">
        <w:rPr>
          <w:rFonts w:eastAsia="Calibri"/>
          <w:sz w:val="28"/>
          <w:szCs w:val="28"/>
        </w:rPr>
        <w:t xml:space="preserve"> сельского поселения Монастырщинского района Смоленской области</w:t>
      </w:r>
      <w:r>
        <w:rPr>
          <w:rFonts w:eastAsia="Calibri"/>
          <w:sz w:val="28"/>
          <w:szCs w:val="28"/>
        </w:rPr>
        <w:t xml:space="preserve"> – </w:t>
      </w:r>
      <w:r w:rsidR="00E34D1D">
        <w:rPr>
          <w:rFonts w:eastAsia="Calibri"/>
          <w:b/>
          <w:sz w:val="28"/>
          <w:szCs w:val="28"/>
        </w:rPr>
        <w:t>737,5</w:t>
      </w:r>
      <w:r>
        <w:rPr>
          <w:rFonts w:eastAsia="Calibri"/>
          <w:sz w:val="28"/>
          <w:szCs w:val="28"/>
        </w:rPr>
        <w:t xml:space="preserve"> тыс. рублей;</w:t>
      </w:r>
    </w:p>
    <w:p w:rsidR="00705955" w:rsidRDefault="00705955" w:rsidP="00A33E8A">
      <w:pPr>
        <w:ind w:firstLine="709"/>
        <w:jc w:val="both"/>
        <w:rPr>
          <w:sz w:val="28"/>
          <w:szCs w:val="28"/>
        </w:rPr>
      </w:pPr>
      <w:r>
        <w:rPr>
          <w:sz w:val="28"/>
          <w:szCs w:val="28"/>
        </w:rPr>
        <w:t xml:space="preserve">- </w:t>
      </w:r>
      <w:r w:rsidR="009459E4">
        <w:rPr>
          <w:rFonts w:ascii="Times New Roman CYR" w:hAnsi="Times New Roman CYR" w:cs="Times New Roman CYR"/>
          <w:sz w:val="28"/>
          <w:szCs w:val="28"/>
        </w:rPr>
        <w:t xml:space="preserve">проведена замена </w:t>
      </w:r>
      <w:r w:rsidR="00502266">
        <w:rPr>
          <w:rFonts w:ascii="Times New Roman CYR" w:hAnsi="Times New Roman CYR" w:cs="Times New Roman CYR"/>
          <w:sz w:val="28"/>
          <w:szCs w:val="28"/>
        </w:rPr>
        <w:t xml:space="preserve">деревянных </w:t>
      </w:r>
      <w:r w:rsidR="009459E4">
        <w:rPr>
          <w:rFonts w:ascii="Times New Roman CYR" w:hAnsi="Times New Roman CYR" w:cs="Times New Roman CYR"/>
          <w:sz w:val="28"/>
          <w:szCs w:val="28"/>
        </w:rPr>
        <w:t>дверей и окон</w:t>
      </w:r>
      <w:r w:rsidR="00502266">
        <w:rPr>
          <w:rFonts w:ascii="Times New Roman CYR" w:hAnsi="Times New Roman CYR" w:cs="Times New Roman CYR"/>
          <w:sz w:val="28"/>
          <w:szCs w:val="28"/>
        </w:rPr>
        <w:t>ных блоков</w:t>
      </w:r>
      <w:r w:rsidR="009459E4">
        <w:rPr>
          <w:rFonts w:ascii="Times New Roman CYR" w:hAnsi="Times New Roman CYR" w:cs="Times New Roman CYR"/>
          <w:sz w:val="28"/>
          <w:szCs w:val="28"/>
        </w:rPr>
        <w:t xml:space="preserve"> на двери и окна из </w:t>
      </w:r>
      <w:r w:rsidR="009459E4">
        <w:rPr>
          <w:rFonts w:ascii="Times New Roman CYR" w:hAnsi="Times New Roman CYR" w:cs="Times New Roman CYR"/>
          <w:sz w:val="28"/>
          <w:szCs w:val="28"/>
        </w:rPr>
        <w:lastRenderedPageBreak/>
        <w:t xml:space="preserve">ПВХ в </w:t>
      </w:r>
      <w:r w:rsidR="009459E4" w:rsidRPr="00A81657">
        <w:rPr>
          <w:rFonts w:ascii="Times New Roman CYR" w:hAnsi="Times New Roman CYR" w:cs="Times New Roman CYR"/>
          <w:sz w:val="28"/>
          <w:szCs w:val="28"/>
        </w:rPr>
        <w:t xml:space="preserve">МБОУ </w:t>
      </w:r>
      <w:r w:rsidR="009459E4">
        <w:rPr>
          <w:rFonts w:ascii="Times New Roman CYR" w:hAnsi="Times New Roman CYR" w:cs="Times New Roman CYR"/>
          <w:sz w:val="28"/>
          <w:szCs w:val="28"/>
        </w:rPr>
        <w:t xml:space="preserve">Соболевская основная школа имени </w:t>
      </w:r>
      <w:r w:rsidR="009459E4" w:rsidRPr="00A81657">
        <w:rPr>
          <w:rFonts w:ascii="Times New Roman CYR" w:hAnsi="Times New Roman CYR" w:cs="Times New Roman CYR"/>
          <w:sz w:val="28"/>
          <w:szCs w:val="28"/>
        </w:rPr>
        <w:t xml:space="preserve">А. </w:t>
      </w:r>
      <w:r w:rsidR="009459E4">
        <w:rPr>
          <w:rFonts w:ascii="Times New Roman CYR" w:hAnsi="Times New Roman CYR" w:cs="Times New Roman CYR"/>
          <w:sz w:val="28"/>
          <w:szCs w:val="28"/>
        </w:rPr>
        <w:t>Н. Попо</w:t>
      </w:r>
      <w:r w:rsidR="009459E4" w:rsidRPr="00A81657">
        <w:rPr>
          <w:rFonts w:ascii="Times New Roman CYR" w:hAnsi="Times New Roman CYR" w:cs="Times New Roman CYR"/>
          <w:sz w:val="28"/>
          <w:szCs w:val="28"/>
        </w:rPr>
        <w:t>ва</w:t>
      </w:r>
      <w:r w:rsidR="009459E4">
        <w:rPr>
          <w:rFonts w:ascii="Times New Roman CYR" w:hAnsi="Times New Roman CYR" w:cs="Times New Roman CYR"/>
          <w:sz w:val="28"/>
          <w:szCs w:val="28"/>
        </w:rPr>
        <w:t xml:space="preserve">, МБОУ Монастырщинская средняя школа имени А.И. </w:t>
      </w:r>
      <w:proofErr w:type="spellStart"/>
      <w:r w:rsidR="009459E4">
        <w:rPr>
          <w:rFonts w:ascii="Times New Roman CYR" w:hAnsi="Times New Roman CYR" w:cs="Times New Roman CYR"/>
          <w:sz w:val="28"/>
          <w:szCs w:val="28"/>
        </w:rPr>
        <w:t>Колдунова</w:t>
      </w:r>
      <w:proofErr w:type="spellEnd"/>
      <w:r w:rsidR="009459E4">
        <w:rPr>
          <w:rFonts w:ascii="Times New Roman CYR" w:hAnsi="Times New Roman CYR" w:cs="Times New Roman CYR"/>
          <w:sz w:val="28"/>
          <w:szCs w:val="28"/>
        </w:rPr>
        <w:t xml:space="preserve">, МБОУ </w:t>
      </w:r>
      <w:proofErr w:type="spellStart"/>
      <w:r w:rsidR="009459E4">
        <w:rPr>
          <w:rFonts w:ascii="Times New Roman CYR" w:hAnsi="Times New Roman CYR" w:cs="Times New Roman CYR"/>
          <w:sz w:val="28"/>
          <w:szCs w:val="28"/>
        </w:rPr>
        <w:t>Носковская</w:t>
      </w:r>
      <w:proofErr w:type="spellEnd"/>
      <w:r w:rsidR="009459E4">
        <w:rPr>
          <w:rFonts w:ascii="Times New Roman CYR" w:hAnsi="Times New Roman CYR" w:cs="Times New Roman CYR"/>
          <w:sz w:val="28"/>
          <w:szCs w:val="28"/>
        </w:rPr>
        <w:t xml:space="preserve"> школа</w:t>
      </w:r>
      <w:r w:rsidR="00E34D1D">
        <w:rPr>
          <w:rFonts w:ascii="Times New Roman CYR" w:hAnsi="Times New Roman CYR" w:cs="Times New Roman CYR"/>
          <w:sz w:val="28"/>
          <w:szCs w:val="28"/>
        </w:rPr>
        <w:t>,</w:t>
      </w:r>
      <w:r w:rsidR="009459E4">
        <w:rPr>
          <w:rFonts w:ascii="Times New Roman CYR" w:hAnsi="Times New Roman CYR" w:cs="Times New Roman CYR"/>
          <w:sz w:val="28"/>
          <w:szCs w:val="28"/>
        </w:rPr>
        <w:t xml:space="preserve"> </w:t>
      </w:r>
      <w:r w:rsidR="00E34D1D">
        <w:rPr>
          <w:rFonts w:ascii="Times New Roman CYR" w:hAnsi="Times New Roman CYR" w:cs="Times New Roman CYR"/>
          <w:sz w:val="28"/>
          <w:szCs w:val="28"/>
        </w:rPr>
        <w:t>р</w:t>
      </w:r>
      <w:r w:rsidR="009459E4">
        <w:rPr>
          <w:rFonts w:ascii="Times New Roman CYR" w:hAnsi="Times New Roman CYR" w:cs="Times New Roman CYR"/>
          <w:sz w:val="28"/>
          <w:szCs w:val="28"/>
        </w:rPr>
        <w:t xml:space="preserve">асходы на эти цели составили </w:t>
      </w:r>
      <w:r w:rsidR="00221F17">
        <w:rPr>
          <w:rFonts w:ascii="Times New Roman CYR" w:hAnsi="Times New Roman CYR" w:cs="Times New Roman CYR"/>
          <w:b/>
          <w:sz w:val="28"/>
          <w:szCs w:val="28"/>
        </w:rPr>
        <w:t>1185,4</w:t>
      </w:r>
      <w:r w:rsidR="009459E4">
        <w:rPr>
          <w:rFonts w:ascii="Times New Roman CYR" w:hAnsi="Times New Roman CYR" w:cs="Times New Roman CYR"/>
          <w:sz w:val="28"/>
          <w:szCs w:val="28"/>
        </w:rPr>
        <w:t xml:space="preserve"> тыс. рублей</w:t>
      </w:r>
      <w:r w:rsidR="00CC5F26">
        <w:rPr>
          <w:sz w:val="28"/>
          <w:szCs w:val="28"/>
        </w:rPr>
        <w:t>;</w:t>
      </w:r>
    </w:p>
    <w:p w:rsidR="00D20EFC" w:rsidRDefault="00D20EFC" w:rsidP="00A33E8A">
      <w:pPr>
        <w:shd w:val="clear" w:color="auto" w:fill="FFFFFF"/>
        <w:ind w:firstLine="709"/>
        <w:jc w:val="both"/>
        <w:rPr>
          <w:sz w:val="28"/>
          <w:szCs w:val="28"/>
        </w:rPr>
      </w:pPr>
      <w:r>
        <w:rPr>
          <w:sz w:val="28"/>
          <w:szCs w:val="28"/>
        </w:rPr>
        <w:t xml:space="preserve">- разработана проектно-сметная документация по объекту: </w:t>
      </w:r>
      <w:proofErr w:type="gramStart"/>
      <w:r>
        <w:rPr>
          <w:sz w:val="28"/>
          <w:szCs w:val="28"/>
        </w:rPr>
        <w:t xml:space="preserve">«Реконструкция централизованной системы водоснабжения в п. Монастырщина Смоленской области со строительством станций водоподготовки и водопроводных сетей» </w:t>
      </w:r>
      <w:r>
        <w:rPr>
          <w:rFonts w:eastAsia="Calibri"/>
          <w:sz w:val="28"/>
          <w:szCs w:val="28"/>
        </w:rPr>
        <w:t xml:space="preserve">– </w:t>
      </w:r>
      <w:r w:rsidRPr="00502266">
        <w:rPr>
          <w:b/>
          <w:sz w:val="28"/>
          <w:szCs w:val="28"/>
        </w:rPr>
        <w:t>3</w:t>
      </w:r>
      <w:r>
        <w:rPr>
          <w:b/>
          <w:sz w:val="28"/>
          <w:szCs w:val="28"/>
        </w:rPr>
        <w:t xml:space="preserve"> </w:t>
      </w:r>
      <w:r w:rsidRPr="00502266">
        <w:rPr>
          <w:b/>
          <w:sz w:val="28"/>
          <w:szCs w:val="28"/>
        </w:rPr>
        <w:t>500,0</w:t>
      </w:r>
      <w:r w:rsidRPr="00984B70">
        <w:rPr>
          <w:sz w:val="28"/>
          <w:szCs w:val="28"/>
        </w:rPr>
        <w:t xml:space="preserve"> </w:t>
      </w:r>
      <w:r>
        <w:rPr>
          <w:sz w:val="28"/>
          <w:szCs w:val="28"/>
        </w:rPr>
        <w:t>тыс. рублей; линий уличного освещения по улицам Бамовская, Красная Заря в</w:t>
      </w:r>
      <w:r w:rsidR="00CC2A40">
        <w:rPr>
          <w:sz w:val="28"/>
          <w:szCs w:val="28"/>
        </w:rPr>
        <w:t xml:space="preserve"> п. </w:t>
      </w:r>
      <w:r>
        <w:rPr>
          <w:sz w:val="28"/>
          <w:szCs w:val="28"/>
        </w:rPr>
        <w:t xml:space="preserve">Монастырщина – </w:t>
      </w:r>
      <w:r w:rsidRPr="00D20EFC">
        <w:rPr>
          <w:b/>
          <w:sz w:val="28"/>
          <w:szCs w:val="28"/>
        </w:rPr>
        <w:t>4</w:t>
      </w:r>
      <w:r w:rsidR="00175C19">
        <w:rPr>
          <w:b/>
          <w:sz w:val="28"/>
          <w:szCs w:val="28"/>
        </w:rPr>
        <w:t>7</w:t>
      </w:r>
      <w:r w:rsidRPr="00D20EFC">
        <w:rPr>
          <w:b/>
          <w:sz w:val="28"/>
          <w:szCs w:val="28"/>
        </w:rPr>
        <w:t>,9</w:t>
      </w:r>
      <w:r>
        <w:rPr>
          <w:sz w:val="28"/>
          <w:szCs w:val="28"/>
        </w:rPr>
        <w:t xml:space="preserve"> тыс. рублей;</w:t>
      </w:r>
      <w:proofErr w:type="gramEnd"/>
    </w:p>
    <w:p w:rsidR="00B75484" w:rsidRDefault="0070489C" w:rsidP="00A33E8A">
      <w:pPr>
        <w:shd w:val="clear" w:color="auto" w:fill="FFFFFF"/>
        <w:ind w:firstLine="709"/>
        <w:jc w:val="both"/>
        <w:rPr>
          <w:rFonts w:eastAsia="Calibri"/>
          <w:sz w:val="28"/>
          <w:szCs w:val="28"/>
          <w:lang w:eastAsia="en-US"/>
        </w:rPr>
      </w:pPr>
      <w:r>
        <w:rPr>
          <w:sz w:val="28"/>
          <w:szCs w:val="28"/>
        </w:rPr>
        <w:t xml:space="preserve">- осуществлен перевод на газовое отопление </w:t>
      </w:r>
      <w:r w:rsidRPr="00147551">
        <w:rPr>
          <w:rFonts w:eastAsia="Calibri"/>
          <w:sz w:val="28"/>
          <w:szCs w:val="28"/>
          <w:lang w:eastAsia="en-US"/>
        </w:rPr>
        <w:t>МБОУ Татарская школа имени В.А. Матросова</w:t>
      </w:r>
      <w:r>
        <w:rPr>
          <w:rFonts w:eastAsia="Calibri"/>
          <w:sz w:val="28"/>
          <w:szCs w:val="28"/>
          <w:lang w:eastAsia="en-US"/>
        </w:rPr>
        <w:t xml:space="preserve"> и </w:t>
      </w:r>
      <w:r w:rsidRPr="00147551">
        <w:rPr>
          <w:rFonts w:eastAsia="Calibri"/>
          <w:sz w:val="28"/>
          <w:szCs w:val="28"/>
          <w:lang w:eastAsia="en-US"/>
        </w:rPr>
        <w:t>МБОУ Соболевская основная школа имени А.Н. Попова</w:t>
      </w:r>
      <w:r w:rsidR="003436A1">
        <w:rPr>
          <w:rFonts w:eastAsia="Calibri"/>
          <w:sz w:val="28"/>
          <w:szCs w:val="28"/>
          <w:lang w:eastAsia="en-US"/>
        </w:rPr>
        <w:t>;</w:t>
      </w:r>
    </w:p>
    <w:p w:rsidR="008F24E3" w:rsidRPr="0020313B" w:rsidRDefault="008F24E3" w:rsidP="00A33E8A">
      <w:pPr>
        <w:shd w:val="clear" w:color="auto" w:fill="FFFFFF"/>
        <w:ind w:firstLine="709"/>
        <w:jc w:val="both"/>
        <w:rPr>
          <w:sz w:val="28"/>
          <w:szCs w:val="28"/>
        </w:rPr>
      </w:pPr>
      <w:r>
        <w:rPr>
          <w:rFonts w:eastAsia="Calibri"/>
          <w:sz w:val="28"/>
          <w:szCs w:val="28"/>
          <w:lang w:eastAsia="en-US"/>
        </w:rPr>
        <w:t xml:space="preserve">- реализуется </w:t>
      </w:r>
      <w:proofErr w:type="gramStart"/>
      <w:r>
        <w:rPr>
          <w:rFonts w:eastAsia="Calibri"/>
          <w:sz w:val="28"/>
          <w:szCs w:val="28"/>
          <w:lang w:eastAsia="en-US"/>
        </w:rPr>
        <w:t>региональный</w:t>
      </w:r>
      <w:proofErr w:type="gramEnd"/>
      <w:r>
        <w:rPr>
          <w:rFonts w:eastAsia="Calibri"/>
          <w:sz w:val="28"/>
          <w:szCs w:val="28"/>
          <w:lang w:eastAsia="en-US"/>
        </w:rPr>
        <w:t xml:space="preserve"> проект «Цифровая образовательная среда»</w:t>
      </w:r>
      <w:r w:rsidR="00282CD8">
        <w:rPr>
          <w:rFonts w:eastAsia="Calibri"/>
          <w:sz w:val="28"/>
          <w:szCs w:val="28"/>
          <w:lang w:eastAsia="en-US"/>
        </w:rPr>
        <w:t>.</w:t>
      </w:r>
    </w:p>
    <w:p w:rsidR="0043363E" w:rsidRDefault="0043363E" w:rsidP="00A33E8A">
      <w:pPr>
        <w:shd w:val="clear" w:color="auto" w:fill="FFFFFF"/>
        <w:ind w:firstLine="709"/>
        <w:jc w:val="both"/>
        <w:rPr>
          <w:sz w:val="28"/>
          <w:szCs w:val="28"/>
        </w:rPr>
      </w:pPr>
    </w:p>
    <w:p w:rsidR="00572D89" w:rsidRDefault="00572D89" w:rsidP="00A33E8A">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A33E8A">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A33E8A">
      <w:pPr>
        <w:shd w:val="clear" w:color="auto" w:fill="FFFFFF"/>
        <w:ind w:firstLine="709"/>
        <w:jc w:val="both"/>
        <w:rPr>
          <w:sz w:val="28"/>
          <w:szCs w:val="28"/>
        </w:rPr>
      </w:pPr>
      <w:r>
        <w:rPr>
          <w:sz w:val="28"/>
          <w:szCs w:val="28"/>
        </w:rPr>
        <w:t>-</w:t>
      </w:r>
      <w:r w:rsidR="00502266">
        <w:rPr>
          <w:sz w:val="28"/>
          <w:szCs w:val="28"/>
        </w:rPr>
        <w:t> </w:t>
      </w:r>
      <w:r>
        <w:rPr>
          <w:sz w:val="28"/>
          <w:szCs w:val="28"/>
        </w:rPr>
        <w:t>реализаци</w:t>
      </w:r>
      <w:r w:rsidR="009459E4">
        <w:rPr>
          <w:sz w:val="28"/>
          <w:szCs w:val="28"/>
        </w:rPr>
        <w:t>я</w:t>
      </w:r>
      <w:r>
        <w:rPr>
          <w:sz w:val="28"/>
          <w:szCs w:val="28"/>
        </w:rPr>
        <w:t xml:space="preserve"> проекта «Реконструкция </w:t>
      </w:r>
      <w:r w:rsidR="009459E4">
        <w:rPr>
          <w:sz w:val="28"/>
          <w:szCs w:val="28"/>
        </w:rPr>
        <w:t xml:space="preserve">централизованной системы водоснабжения </w:t>
      </w:r>
      <w:r>
        <w:rPr>
          <w:sz w:val="28"/>
          <w:szCs w:val="28"/>
        </w:rPr>
        <w:t>в п. Монастырщина Смоленской области</w:t>
      </w:r>
      <w:r w:rsidR="009459E4">
        <w:rPr>
          <w:sz w:val="28"/>
          <w:szCs w:val="28"/>
        </w:rPr>
        <w:t xml:space="preserve"> со строительством станций водоподготовки и водопроводных сетей</w:t>
      </w:r>
      <w:r>
        <w:rPr>
          <w:sz w:val="28"/>
          <w:szCs w:val="28"/>
        </w:rPr>
        <w:t>»;</w:t>
      </w:r>
    </w:p>
    <w:p w:rsidR="000D5CA1" w:rsidRDefault="00572D89" w:rsidP="00A33E8A">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w:t>
      </w:r>
      <w:proofErr w:type="spellStart"/>
      <w:r>
        <w:rPr>
          <w:sz w:val="28"/>
          <w:szCs w:val="28"/>
        </w:rPr>
        <w:t>Турковского</w:t>
      </w:r>
      <w:proofErr w:type="spellEnd"/>
      <w:r>
        <w:rPr>
          <w:sz w:val="28"/>
          <w:szCs w:val="28"/>
        </w:rPr>
        <w:t xml:space="preserve"> </w:t>
      </w:r>
      <w:proofErr w:type="spellStart"/>
      <w:r>
        <w:rPr>
          <w:sz w:val="28"/>
          <w:szCs w:val="28"/>
        </w:rPr>
        <w:t>торфопредприятия</w:t>
      </w:r>
      <w:proofErr w:type="spellEnd"/>
      <w:r>
        <w:rPr>
          <w:sz w:val="28"/>
          <w:szCs w:val="28"/>
        </w:rPr>
        <w:t xml:space="preserve"> Барсуковского сельского поселения </w:t>
      </w:r>
      <w:r w:rsidR="000D5CA1">
        <w:rPr>
          <w:sz w:val="28"/>
          <w:szCs w:val="28"/>
        </w:rPr>
        <w:t>на индивидуального газовое отопление;</w:t>
      </w:r>
      <w:proofErr w:type="gramEnd"/>
    </w:p>
    <w:p w:rsidR="00572D89" w:rsidRDefault="000D5CA1" w:rsidP="00A33E8A">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20313B">
        <w:rPr>
          <w:sz w:val="28"/>
          <w:szCs w:val="28"/>
        </w:rPr>
        <w:t xml:space="preserve">завершение </w:t>
      </w:r>
      <w:r>
        <w:rPr>
          <w:sz w:val="28"/>
          <w:szCs w:val="28"/>
        </w:rPr>
        <w:t>строительств</w:t>
      </w:r>
      <w:r w:rsidR="0020313B">
        <w:rPr>
          <w:sz w:val="28"/>
          <w:szCs w:val="28"/>
        </w:rPr>
        <w:t>а</w:t>
      </w:r>
      <w:r>
        <w:rPr>
          <w:sz w:val="28"/>
          <w:szCs w:val="28"/>
        </w:rPr>
        <w:t xml:space="preserve">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 xml:space="preserve">капитальный ремонт водопроводных сетей в сельских поселениях с участием </w:t>
      </w:r>
      <w:proofErr w:type="gramStart"/>
      <w:r>
        <w:rPr>
          <w:sz w:val="28"/>
          <w:szCs w:val="28"/>
        </w:rPr>
        <w:t>областного</w:t>
      </w:r>
      <w:proofErr w:type="gramEnd"/>
      <w:r>
        <w:rPr>
          <w:sz w:val="28"/>
          <w:szCs w:val="28"/>
        </w:rPr>
        <w:t xml:space="preserve"> бюджета;</w:t>
      </w:r>
    </w:p>
    <w:p w:rsidR="00572D89" w:rsidRDefault="00572D89" w:rsidP="00A33E8A">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A33E8A">
      <w:pPr>
        <w:shd w:val="clear" w:color="auto" w:fill="FFFFFF"/>
        <w:ind w:firstLine="709"/>
        <w:jc w:val="both"/>
        <w:rPr>
          <w:sz w:val="28"/>
          <w:szCs w:val="28"/>
        </w:rPr>
      </w:pPr>
      <w:r>
        <w:rPr>
          <w:sz w:val="28"/>
          <w:szCs w:val="28"/>
        </w:rPr>
        <w:t>- ремонт улично-дорожной сети в п. Монастырщина и сельских поселениях;</w:t>
      </w:r>
    </w:p>
    <w:p w:rsidR="00572D89" w:rsidRDefault="00572D89" w:rsidP="00A33E8A">
      <w:pPr>
        <w:shd w:val="clear" w:color="auto" w:fill="FFFFFF"/>
        <w:ind w:firstLine="709"/>
        <w:jc w:val="both"/>
        <w:rPr>
          <w:sz w:val="28"/>
          <w:szCs w:val="28"/>
        </w:rPr>
      </w:pPr>
      <w:r>
        <w:rPr>
          <w:sz w:val="28"/>
          <w:szCs w:val="28"/>
        </w:rPr>
        <w:t>-</w:t>
      </w:r>
      <w:r w:rsidR="009B6A10">
        <w:rPr>
          <w:sz w:val="28"/>
          <w:szCs w:val="28"/>
        </w:rPr>
        <w:t xml:space="preserve"> </w:t>
      </w:r>
      <w:r w:rsidRPr="00CC2A40">
        <w:rPr>
          <w:sz w:val="28"/>
          <w:szCs w:val="28"/>
        </w:rPr>
        <w:t>выполнение работ по объекту «Капитальный ремонт моста через р</w:t>
      </w:r>
      <w:r w:rsidR="009B6A10" w:rsidRPr="00CC2A40">
        <w:rPr>
          <w:sz w:val="28"/>
          <w:szCs w:val="28"/>
        </w:rPr>
        <w:t>.</w:t>
      </w:r>
      <w:r w:rsidRPr="00CC2A40">
        <w:rPr>
          <w:sz w:val="28"/>
          <w:szCs w:val="28"/>
        </w:rPr>
        <w:t xml:space="preserve"> Железняк </w:t>
      </w:r>
      <w:r w:rsidR="00A33E8A">
        <w:rPr>
          <w:sz w:val="28"/>
          <w:szCs w:val="28"/>
        </w:rPr>
        <w:t>на</w:t>
      </w:r>
      <w:r w:rsidRPr="00CC2A40">
        <w:rPr>
          <w:sz w:val="28"/>
          <w:szCs w:val="28"/>
        </w:rPr>
        <w:t xml:space="preserve"> ул. </w:t>
      </w:r>
      <w:proofErr w:type="gramStart"/>
      <w:r w:rsidRPr="00CC2A40">
        <w:rPr>
          <w:sz w:val="28"/>
          <w:szCs w:val="28"/>
        </w:rPr>
        <w:t>Октябрьск</w:t>
      </w:r>
      <w:r w:rsidR="009B6A10" w:rsidRPr="00CC2A40">
        <w:rPr>
          <w:sz w:val="28"/>
          <w:szCs w:val="28"/>
        </w:rPr>
        <w:t>ой</w:t>
      </w:r>
      <w:proofErr w:type="gramEnd"/>
      <w:r w:rsidRPr="00CC2A40">
        <w:rPr>
          <w:sz w:val="28"/>
          <w:szCs w:val="28"/>
        </w:rPr>
        <w:t xml:space="preserve"> </w:t>
      </w:r>
      <w:r>
        <w:rPr>
          <w:sz w:val="28"/>
          <w:szCs w:val="28"/>
        </w:rPr>
        <w:t>в п</w:t>
      </w:r>
      <w:r w:rsidR="00DC7212">
        <w:rPr>
          <w:sz w:val="28"/>
          <w:szCs w:val="28"/>
        </w:rPr>
        <w:t>.</w:t>
      </w:r>
      <w:r w:rsidR="00DC7212">
        <w:t> </w:t>
      </w:r>
      <w:r>
        <w:rPr>
          <w:sz w:val="28"/>
          <w:szCs w:val="28"/>
        </w:rPr>
        <w:t>Монастырщина</w:t>
      </w:r>
      <w:r w:rsidR="00A33E8A">
        <w:rPr>
          <w:sz w:val="28"/>
          <w:szCs w:val="28"/>
        </w:rPr>
        <w:t xml:space="preserve"> Смоленской области</w:t>
      </w:r>
      <w:r>
        <w:rPr>
          <w:sz w:val="28"/>
          <w:szCs w:val="28"/>
        </w:rPr>
        <w:t>»;</w:t>
      </w:r>
    </w:p>
    <w:p w:rsidR="00572D89" w:rsidRDefault="00572D89" w:rsidP="00A33E8A">
      <w:pPr>
        <w:ind w:firstLine="709"/>
        <w:jc w:val="both"/>
        <w:rPr>
          <w:bCs/>
          <w:spacing w:val="7"/>
          <w:sz w:val="28"/>
          <w:szCs w:val="28"/>
        </w:rPr>
      </w:pPr>
      <w:r>
        <w:rPr>
          <w:bCs/>
          <w:spacing w:val="7"/>
          <w:sz w:val="28"/>
          <w:szCs w:val="28"/>
        </w:rPr>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«Монастырщинский район»</w:t>
      </w:r>
      <w:r w:rsidR="00052E55">
        <w:rPr>
          <w:sz w:val="28"/>
          <w:szCs w:val="28"/>
        </w:rPr>
        <w:t xml:space="preserve"> Смоленской области</w:t>
      </w:r>
      <w:r>
        <w:rPr>
          <w:sz w:val="28"/>
          <w:szCs w:val="28"/>
        </w:rPr>
        <w:t>.</w:t>
      </w:r>
    </w:p>
    <w:p w:rsidR="00572D89" w:rsidRDefault="00572D89" w:rsidP="00A33E8A">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В 20</w:t>
      </w:r>
      <w:r w:rsidR="00193C58">
        <w:rPr>
          <w:sz w:val="28"/>
          <w:szCs w:val="28"/>
        </w:rPr>
        <w:t>2</w:t>
      </w:r>
      <w:r w:rsidR="003F51E9">
        <w:rPr>
          <w:sz w:val="28"/>
          <w:szCs w:val="28"/>
        </w:rPr>
        <w:t>2</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w:t>
      </w:r>
      <w:r w:rsidRPr="00162601">
        <w:rPr>
          <w:sz w:val="28"/>
          <w:szCs w:val="28"/>
        </w:rPr>
        <w:t xml:space="preserve">сумму </w:t>
      </w:r>
      <w:r w:rsidR="0099760A" w:rsidRPr="00162601">
        <w:rPr>
          <w:b/>
          <w:sz w:val="28"/>
          <w:szCs w:val="28"/>
        </w:rPr>
        <w:t>850,5</w:t>
      </w:r>
      <w:r w:rsidRPr="00162601">
        <w:rPr>
          <w:sz w:val="28"/>
          <w:szCs w:val="28"/>
        </w:rPr>
        <w:t xml:space="preserve"> тыс</w:t>
      </w:r>
      <w:r>
        <w:rPr>
          <w:sz w:val="28"/>
          <w:szCs w:val="28"/>
        </w:rPr>
        <w:t>. руб</w:t>
      </w:r>
      <w:r w:rsidR="002A581D">
        <w:rPr>
          <w:sz w:val="28"/>
          <w:szCs w:val="28"/>
        </w:rPr>
        <w:t>лей</w:t>
      </w:r>
      <w:r>
        <w:rPr>
          <w:sz w:val="28"/>
          <w:szCs w:val="28"/>
        </w:rPr>
        <w:t xml:space="preserve">, в т. ч. из местного бюджета </w:t>
      </w:r>
      <w:r w:rsidR="00A23734">
        <w:rPr>
          <w:b/>
          <w:sz w:val="28"/>
          <w:szCs w:val="28"/>
        </w:rPr>
        <w:t>-</w:t>
      </w:r>
      <w:r w:rsidR="00CC2A40">
        <w:rPr>
          <w:b/>
          <w:sz w:val="28"/>
          <w:szCs w:val="28"/>
        </w:rPr>
        <w:t xml:space="preserve"> </w:t>
      </w:r>
      <w:r w:rsidR="00162601">
        <w:rPr>
          <w:b/>
          <w:sz w:val="28"/>
          <w:szCs w:val="28"/>
        </w:rPr>
        <w:t>155,8</w:t>
      </w:r>
      <w:r>
        <w:rPr>
          <w:sz w:val="28"/>
          <w:szCs w:val="28"/>
        </w:rPr>
        <w:t xml:space="preserve"> тыс. рублей. </w:t>
      </w:r>
    </w:p>
    <w:p w:rsidR="005713F3" w:rsidRPr="00DC7212" w:rsidRDefault="009B6A10" w:rsidP="00A33E8A">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w:t>
      </w:r>
      <w:r w:rsidR="003F51E9">
        <w:rPr>
          <w:sz w:val="28"/>
          <w:szCs w:val="28"/>
        </w:rPr>
        <w:t>2</w:t>
      </w:r>
      <w:r w:rsidR="00572D89" w:rsidRPr="00DC7212">
        <w:rPr>
          <w:sz w:val="28"/>
          <w:szCs w:val="28"/>
        </w:rPr>
        <w:t xml:space="preserve"> году приобретено </w:t>
      </w:r>
      <w:r w:rsidR="00175C19">
        <w:rPr>
          <w:sz w:val="28"/>
          <w:szCs w:val="28"/>
        </w:rPr>
        <w:t>3</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175C19">
        <w:rPr>
          <w:b/>
          <w:sz w:val="28"/>
          <w:szCs w:val="28"/>
        </w:rPr>
        <w:t>2443</w:t>
      </w:r>
      <w:r w:rsidR="00572D89" w:rsidRPr="00502266">
        <w:rPr>
          <w:sz w:val="28"/>
          <w:szCs w:val="28"/>
        </w:rPr>
        <w:t xml:space="preserve"> </w:t>
      </w:r>
      <w:r w:rsidR="00572D89" w:rsidRPr="00DC7212">
        <w:rPr>
          <w:sz w:val="28"/>
          <w:szCs w:val="28"/>
        </w:rPr>
        <w:t>тыс. рублей</w:t>
      </w:r>
      <w:r w:rsidR="00C925E3">
        <w:rPr>
          <w:sz w:val="28"/>
          <w:szCs w:val="28"/>
        </w:rPr>
        <w:t>.</w:t>
      </w:r>
    </w:p>
    <w:p w:rsidR="004E5A44" w:rsidRDefault="004E5A44" w:rsidP="00A33E8A">
      <w:pPr>
        <w:shd w:val="clear" w:color="auto" w:fill="FFFFFF"/>
        <w:ind w:left="22"/>
        <w:jc w:val="center"/>
        <w:rPr>
          <w:b/>
          <w:bCs/>
          <w:iCs/>
          <w:color w:val="000000"/>
          <w:spacing w:val="-2"/>
          <w:sz w:val="29"/>
          <w:szCs w:val="29"/>
        </w:rPr>
      </w:pPr>
    </w:p>
    <w:p w:rsidR="00664203" w:rsidRDefault="002758D7" w:rsidP="00A33E8A">
      <w:pPr>
        <w:shd w:val="clear" w:color="auto" w:fill="FFFFFF"/>
        <w:ind w:left="22"/>
        <w:jc w:val="center"/>
        <w:rPr>
          <w:b/>
          <w:bCs/>
          <w:iCs/>
          <w:color w:val="000000"/>
          <w:spacing w:val="-2"/>
          <w:sz w:val="29"/>
          <w:szCs w:val="29"/>
        </w:rPr>
      </w:pPr>
      <w:r>
        <w:rPr>
          <w:b/>
          <w:bCs/>
          <w:iCs/>
          <w:color w:val="000000"/>
          <w:spacing w:val="-2"/>
          <w:sz w:val="29"/>
          <w:szCs w:val="29"/>
        </w:rPr>
        <w:t xml:space="preserve">8. </w:t>
      </w:r>
      <w:r w:rsidR="001145CA">
        <w:rPr>
          <w:b/>
          <w:bCs/>
          <w:iCs/>
          <w:color w:val="000000"/>
          <w:spacing w:val="-2"/>
          <w:sz w:val="29"/>
          <w:szCs w:val="29"/>
        </w:rPr>
        <w:t>Транспорт и дорожное хозяйство</w:t>
      </w:r>
    </w:p>
    <w:p w:rsidR="002758D7" w:rsidRPr="00A467E8" w:rsidRDefault="002758D7" w:rsidP="002758D7">
      <w:pPr>
        <w:ind w:firstLine="720"/>
        <w:jc w:val="both"/>
        <w:rPr>
          <w:spacing w:val="2"/>
          <w:sz w:val="29"/>
          <w:szCs w:val="29"/>
        </w:rPr>
      </w:pPr>
      <w:r w:rsidRPr="00A467E8">
        <w:rPr>
          <w:spacing w:val="2"/>
          <w:sz w:val="29"/>
          <w:szCs w:val="29"/>
        </w:rPr>
        <w:t xml:space="preserve">Услуги по перевозке пассажиров на территории муниципального </w:t>
      </w:r>
      <w:r w:rsidRPr="00A467E8">
        <w:rPr>
          <w:spacing w:val="2"/>
          <w:sz w:val="29"/>
          <w:szCs w:val="29"/>
        </w:rPr>
        <w:lastRenderedPageBreak/>
        <w:t xml:space="preserve">образования «Монастырщинский район» Смоленской области оказывает «Муниципальное пассажирское автотранспортное предприятие» Администрации муниципального образования «Монастырщинский район» Смоленской области («МПАП»). Перевозка пассажиров осуществляется «МПАП» по </w:t>
      </w:r>
      <w:r>
        <w:rPr>
          <w:spacing w:val="2"/>
          <w:sz w:val="29"/>
          <w:szCs w:val="29"/>
        </w:rPr>
        <w:t>9</w:t>
      </w:r>
      <w:r w:rsidRPr="00A467E8">
        <w:rPr>
          <w:spacing w:val="2"/>
          <w:sz w:val="29"/>
          <w:szCs w:val="29"/>
        </w:rPr>
        <w:t xml:space="preserve"> маршрутам, из них </w:t>
      </w:r>
      <w:r>
        <w:rPr>
          <w:spacing w:val="2"/>
          <w:sz w:val="29"/>
          <w:szCs w:val="29"/>
        </w:rPr>
        <w:t>7</w:t>
      </w:r>
      <w:r w:rsidRPr="00A467E8">
        <w:rPr>
          <w:spacing w:val="2"/>
          <w:sz w:val="29"/>
          <w:szCs w:val="29"/>
        </w:rPr>
        <w:t xml:space="preserve"> муниципальных маршрутов (село), численность работающих составляет </w:t>
      </w:r>
      <w:r>
        <w:rPr>
          <w:spacing w:val="2"/>
          <w:sz w:val="29"/>
          <w:szCs w:val="29"/>
        </w:rPr>
        <w:t>20</w:t>
      </w:r>
      <w:r w:rsidRPr="00A467E8">
        <w:rPr>
          <w:spacing w:val="2"/>
          <w:sz w:val="29"/>
          <w:szCs w:val="29"/>
        </w:rPr>
        <w:t xml:space="preserve"> человек. На балансе предприятия находится 8 автобусов. </w:t>
      </w:r>
      <w:proofErr w:type="gramStart"/>
      <w:r w:rsidRPr="00A467E8">
        <w:rPr>
          <w:spacing w:val="2"/>
          <w:sz w:val="29"/>
          <w:szCs w:val="29"/>
        </w:rPr>
        <w:t>За 202</w:t>
      </w:r>
      <w:r>
        <w:rPr>
          <w:spacing w:val="2"/>
          <w:sz w:val="29"/>
          <w:szCs w:val="29"/>
        </w:rPr>
        <w:t>2</w:t>
      </w:r>
      <w:r w:rsidRPr="00A467E8">
        <w:rPr>
          <w:spacing w:val="2"/>
          <w:sz w:val="29"/>
          <w:szCs w:val="29"/>
        </w:rPr>
        <w:t xml:space="preserve"> год предприятием перевезено </w:t>
      </w:r>
      <w:r>
        <w:rPr>
          <w:spacing w:val="2"/>
          <w:sz w:val="29"/>
          <w:szCs w:val="29"/>
        </w:rPr>
        <w:t>68,1</w:t>
      </w:r>
      <w:r w:rsidRPr="00A467E8">
        <w:rPr>
          <w:spacing w:val="2"/>
          <w:sz w:val="29"/>
          <w:szCs w:val="29"/>
        </w:rPr>
        <w:t xml:space="preserve"> тыс. человек, что на </w:t>
      </w:r>
      <w:r>
        <w:rPr>
          <w:spacing w:val="2"/>
          <w:sz w:val="29"/>
          <w:szCs w:val="29"/>
        </w:rPr>
        <w:t xml:space="preserve">1 </w:t>
      </w:r>
      <w:r w:rsidRPr="00A467E8">
        <w:rPr>
          <w:spacing w:val="2"/>
          <w:sz w:val="29"/>
          <w:szCs w:val="29"/>
        </w:rPr>
        <w:t>% больше уровня 202</w:t>
      </w:r>
      <w:r>
        <w:rPr>
          <w:spacing w:val="2"/>
          <w:sz w:val="29"/>
          <w:szCs w:val="29"/>
        </w:rPr>
        <w:t>1</w:t>
      </w:r>
      <w:r w:rsidRPr="00A467E8">
        <w:rPr>
          <w:spacing w:val="2"/>
          <w:sz w:val="29"/>
          <w:szCs w:val="29"/>
        </w:rPr>
        <w:t xml:space="preserve"> года, в т. ч. пригород муниципальный (село) – 1</w:t>
      </w:r>
      <w:r>
        <w:rPr>
          <w:spacing w:val="2"/>
          <w:sz w:val="29"/>
          <w:szCs w:val="29"/>
        </w:rPr>
        <w:t>2</w:t>
      </w:r>
      <w:r w:rsidRPr="00A467E8">
        <w:rPr>
          <w:spacing w:val="2"/>
          <w:sz w:val="29"/>
          <w:szCs w:val="29"/>
        </w:rPr>
        <w:t>,</w:t>
      </w:r>
      <w:r>
        <w:rPr>
          <w:spacing w:val="2"/>
          <w:sz w:val="29"/>
          <w:szCs w:val="29"/>
        </w:rPr>
        <w:t>7</w:t>
      </w:r>
      <w:r w:rsidRPr="00A467E8">
        <w:rPr>
          <w:spacing w:val="2"/>
          <w:sz w:val="29"/>
          <w:szCs w:val="29"/>
        </w:rPr>
        <w:t xml:space="preserve"> тыс. человек, </w:t>
      </w:r>
      <w:r>
        <w:rPr>
          <w:spacing w:val="2"/>
          <w:sz w:val="29"/>
          <w:szCs w:val="29"/>
        </w:rPr>
        <w:t>пригород межмуниципальный (</w:t>
      </w:r>
      <w:r w:rsidRPr="00A467E8">
        <w:rPr>
          <w:spacing w:val="2"/>
          <w:sz w:val="29"/>
          <w:szCs w:val="29"/>
        </w:rPr>
        <w:t>Смоленск через Стегримово</w:t>
      </w:r>
      <w:r>
        <w:rPr>
          <w:spacing w:val="2"/>
          <w:sz w:val="29"/>
          <w:szCs w:val="29"/>
        </w:rPr>
        <w:t>)</w:t>
      </w:r>
      <w:r w:rsidRPr="00A467E8">
        <w:rPr>
          <w:spacing w:val="2"/>
          <w:sz w:val="29"/>
          <w:szCs w:val="29"/>
        </w:rPr>
        <w:t xml:space="preserve"> – </w:t>
      </w:r>
      <w:r>
        <w:rPr>
          <w:spacing w:val="2"/>
          <w:sz w:val="29"/>
          <w:szCs w:val="29"/>
        </w:rPr>
        <w:t>52,1</w:t>
      </w:r>
      <w:r w:rsidRPr="00A467E8">
        <w:rPr>
          <w:spacing w:val="2"/>
          <w:sz w:val="29"/>
          <w:szCs w:val="29"/>
        </w:rPr>
        <w:t xml:space="preserve"> тыс. человек, </w:t>
      </w:r>
      <w:r>
        <w:rPr>
          <w:spacing w:val="2"/>
          <w:sz w:val="29"/>
          <w:szCs w:val="29"/>
        </w:rPr>
        <w:t>межгород (</w:t>
      </w:r>
      <w:r w:rsidRPr="00A467E8">
        <w:rPr>
          <w:spacing w:val="2"/>
          <w:sz w:val="29"/>
          <w:szCs w:val="29"/>
        </w:rPr>
        <w:t>Смоленск через Прудки</w:t>
      </w:r>
      <w:r>
        <w:rPr>
          <w:spacing w:val="2"/>
          <w:sz w:val="29"/>
          <w:szCs w:val="29"/>
        </w:rPr>
        <w:t>)</w:t>
      </w:r>
      <w:r w:rsidRPr="00A467E8">
        <w:rPr>
          <w:spacing w:val="2"/>
          <w:sz w:val="29"/>
          <w:szCs w:val="29"/>
        </w:rPr>
        <w:t xml:space="preserve"> – </w:t>
      </w:r>
      <w:r>
        <w:rPr>
          <w:spacing w:val="2"/>
          <w:sz w:val="29"/>
          <w:szCs w:val="29"/>
        </w:rPr>
        <w:t>3</w:t>
      </w:r>
      <w:r w:rsidRPr="00A467E8">
        <w:rPr>
          <w:spacing w:val="2"/>
          <w:sz w:val="29"/>
          <w:szCs w:val="29"/>
        </w:rPr>
        <w:t>,</w:t>
      </w:r>
      <w:r>
        <w:rPr>
          <w:spacing w:val="2"/>
          <w:sz w:val="29"/>
          <w:szCs w:val="29"/>
        </w:rPr>
        <w:t>3</w:t>
      </w:r>
      <w:r w:rsidRPr="00A467E8">
        <w:rPr>
          <w:spacing w:val="2"/>
          <w:sz w:val="29"/>
          <w:szCs w:val="29"/>
        </w:rPr>
        <w:t xml:space="preserve"> тыс. человек. </w:t>
      </w:r>
      <w:proofErr w:type="gramEnd"/>
    </w:p>
    <w:p w:rsidR="002758D7" w:rsidRPr="00A467E8" w:rsidRDefault="002758D7" w:rsidP="002758D7">
      <w:pPr>
        <w:spacing w:line="240" w:lineRule="atLeast"/>
        <w:ind w:firstLine="708"/>
        <w:jc w:val="both"/>
        <w:rPr>
          <w:sz w:val="28"/>
          <w:szCs w:val="28"/>
        </w:rPr>
      </w:pPr>
      <w:r w:rsidRPr="00A467E8">
        <w:rPr>
          <w:spacing w:val="2"/>
          <w:sz w:val="29"/>
          <w:szCs w:val="29"/>
        </w:rPr>
        <w:t>Общий пассажирооборот за 202</w:t>
      </w:r>
      <w:r>
        <w:rPr>
          <w:spacing w:val="2"/>
          <w:sz w:val="29"/>
          <w:szCs w:val="29"/>
        </w:rPr>
        <w:t>2</w:t>
      </w:r>
      <w:r w:rsidRPr="00A467E8">
        <w:rPr>
          <w:spacing w:val="2"/>
          <w:sz w:val="29"/>
          <w:szCs w:val="29"/>
        </w:rPr>
        <w:t xml:space="preserve"> год составил 2</w:t>
      </w:r>
      <w:r>
        <w:rPr>
          <w:spacing w:val="2"/>
          <w:sz w:val="29"/>
          <w:szCs w:val="29"/>
        </w:rPr>
        <w:t>993,9</w:t>
      </w:r>
      <w:r w:rsidRPr="00A467E8">
        <w:rPr>
          <w:spacing w:val="2"/>
          <w:sz w:val="29"/>
          <w:szCs w:val="29"/>
        </w:rPr>
        <w:t xml:space="preserve"> тыс. </w:t>
      </w:r>
      <w:proofErr w:type="spellStart"/>
      <w:r w:rsidRPr="00A467E8">
        <w:rPr>
          <w:spacing w:val="2"/>
          <w:sz w:val="29"/>
          <w:szCs w:val="29"/>
        </w:rPr>
        <w:t>пассажирокилометров</w:t>
      </w:r>
      <w:proofErr w:type="spellEnd"/>
      <w:r w:rsidRPr="00A467E8">
        <w:rPr>
          <w:spacing w:val="2"/>
          <w:sz w:val="29"/>
          <w:szCs w:val="29"/>
        </w:rPr>
        <w:t>. Доходы за 202</w:t>
      </w:r>
      <w:r>
        <w:rPr>
          <w:spacing w:val="2"/>
          <w:sz w:val="29"/>
          <w:szCs w:val="29"/>
        </w:rPr>
        <w:t xml:space="preserve">2 </w:t>
      </w:r>
      <w:r w:rsidRPr="00A467E8">
        <w:rPr>
          <w:spacing w:val="2"/>
          <w:sz w:val="29"/>
          <w:szCs w:val="29"/>
        </w:rPr>
        <w:t xml:space="preserve">год «МПАП» составили </w:t>
      </w:r>
      <w:r>
        <w:rPr>
          <w:spacing w:val="2"/>
          <w:sz w:val="29"/>
          <w:szCs w:val="29"/>
        </w:rPr>
        <w:t>8023,25</w:t>
      </w:r>
      <w:r w:rsidRPr="00A467E8">
        <w:rPr>
          <w:spacing w:val="2"/>
          <w:sz w:val="29"/>
          <w:szCs w:val="29"/>
        </w:rPr>
        <w:t xml:space="preserve"> тыс. рублей, расходы – </w:t>
      </w:r>
      <w:r>
        <w:rPr>
          <w:spacing w:val="2"/>
          <w:sz w:val="29"/>
          <w:szCs w:val="29"/>
        </w:rPr>
        <w:t>13456,11</w:t>
      </w:r>
      <w:r w:rsidRPr="00A467E8">
        <w:rPr>
          <w:spacing w:val="2"/>
          <w:sz w:val="29"/>
          <w:szCs w:val="29"/>
        </w:rPr>
        <w:t xml:space="preserve"> тыс. рублей. Сложился убыток в сумме 5</w:t>
      </w:r>
      <w:r>
        <w:rPr>
          <w:spacing w:val="2"/>
          <w:sz w:val="29"/>
          <w:szCs w:val="29"/>
        </w:rPr>
        <w:t>432,86</w:t>
      </w:r>
      <w:r w:rsidRPr="00A467E8">
        <w:rPr>
          <w:spacing w:val="2"/>
          <w:sz w:val="29"/>
          <w:szCs w:val="29"/>
        </w:rPr>
        <w:t xml:space="preserve"> тыс. рублей, который компенсируется из местного и </w:t>
      </w:r>
      <w:proofErr w:type="gramStart"/>
      <w:r w:rsidRPr="00A467E8">
        <w:rPr>
          <w:spacing w:val="2"/>
          <w:sz w:val="29"/>
          <w:szCs w:val="29"/>
        </w:rPr>
        <w:t>областного</w:t>
      </w:r>
      <w:proofErr w:type="gramEnd"/>
      <w:r w:rsidRPr="00A467E8">
        <w:rPr>
          <w:spacing w:val="2"/>
          <w:sz w:val="29"/>
          <w:szCs w:val="29"/>
        </w:rPr>
        <w:t xml:space="preserve"> бюджетов.</w:t>
      </w:r>
      <w:r w:rsidRPr="00A467E8">
        <w:rPr>
          <w:sz w:val="28"/>
          <w:szCs w:val="28"/>
        </w:rPr>
        <w:t xml:space="preserve"> </w:t>
      </w:r>
    </w:p>
    <w:p w:rsidR="002758D7" w:rsidRPr="00B1139D" w:rsidRDefault="002758D7" w:rsidP="002758D7">
      <w:pPr>
        <w:spacing w:line="240" w:lineRule="atLeast"/>
        <w:ind w:firstLine="708"/>
        <w:jc w:val="both"/>
        <w:rPr>
          <w:sz w:val="28"/>
          <w:szCs w:val="28"/>
        </w:rPr>
      </w:pPr>
      <w:r w:rsidRPr="00B1139D">
        <w:rPr>
          <w:sz w:val="28"/>
          <w:szCs w:val="28"/>
        </w:rPr>
        <w:t>Развитие района невозможно без поддержания автомобильных дорог в нормальном состоянии.</w:t>
      </w:r>
    </w:p>
    <w:p w:rsidR="002758D7" w:rsidRPr="004C54FD" w:rsidRDefault="002758D7" w:rsidP="002758D7">
      <w:pPr>
        <w:spacing w:line="240" w:lineRule="atLeast"/>
        <w:ind w:firstLine="708"/>
        <w:jc w:val="both"/>
        <w:rPr>
          <w:sz w:val="28"/>
          <w:szCs w:val="28"/>
        </w:rPr>
      </w:pPr>
      <w:r w:rsidRPr="004C54FD">
        <w:rPr>
          <w:sz w:val="28"/>
          <w:szCs w:val="28"/>
        </w:rPr>
        <w:t xml:space="preserve">Общая протяжённость автомобильных дорог на территории района составляет 1262,55 км. Протяженность дорог, находящихся на обслуживании Смоленского областного государственного бюджетного учреждения </w:t>
      </w:r>
      <w:r w:rsidRPr="004C54FD">
        <w:rPr>
          <w:bCs/>
          <w:sz w:val="28"/>
          <w:szCs w:val="28"/>
        </w:rPr>
        <w:t>«Управление областных автомобильных дорог» составляет</w:t>
      </w:r>
      <w:r w:rsidRPr="004C54FD">
        <w:rPr>
          <w:sz w:val="28"/>
          <w:szCs w:val="28"/>
        </w:rPr>
        <w:t xml:space="preserve"> 314,95 км, протяженность автодорог местного значения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w:t>
      </w:r>
      <w:r>
        <w:rPr>
          <w:sz w:val="28"/>
          <w:szCs w:val="28"/>
        </w:rPr>
        <w:t>41,3</w:t>
      </w:r>
      <w:r w:rsidRPr="004C54FD">
        <w:rPr>
          <w:sz w:val="28"/>
          <w:szCs w:val="28"/>
        </w:rPr>
        <w:t xml:space="preserve"> % (без автодорог, находящихся на обслуживании СОГБУ «Управление областных автомобильных дорог»).</w:t>
      </w:r>
    </w:p>
    <w:p w:rsidR="002758D7" w:rsidRPr="004C54FD" w:rsidRDefault="002758D7" w:rsidP="002758D7">
      <w:pPr>
        <w:spacing w:line="240" w:lineRule="atLeast"/>
        <w:ind w:firstLine="708"/>
        <w:jc w:val="both"/>
        <w:rPr>
          <w:rFonts w:eastAsia="Calibri"/>
          <w:sz w:val="28"/>
          <w:szCs w:val="28"/>
          <w:lang w:eastAsia="en-US"/>
        </w:rPr>
      </w:pPr>
      <w:proofErr w:type="gramStart"/>
      <w:r w:rsidRPr="004C54FD">
        <w:rPr>
          <w:rFonts w:eastAsia="Calibri"/>
          <w:sz w:val="28"/>
          <w:szCs w:val="28"/>
          <w:lang w:eastAsia="en-US"/>
        </w:rPr>
        <w:t>В сфере дорожного хозяйства в 2022 году сельскими и городским поселениями, а также Администрацией муниципального образования «Монастырщинский район» Смоленской области, было израсходовано за счёт муниципальных дорожных фондов денежных средств:</w:t>
      </w:r>
      <w:proofErr w:type="gramEnd"/>
    </w:p>
    <w:p w:rsidR="00F46CA2" w:rsidRDefault="00F46CA2" w:rsidP="002758D7">
      <w:pPr>
        <w:spacing w:line="240" w:lineRule="atLeast"/>
        <w:ind w:firstLine="708"/>
        <w:rPr>
          <w:b/>
          <w:bCs/>
          <w:i/>
          <w:sz w:val="28"/>
          <w:szCs w:val="28"/>
        </w:rPr>
      </w:pPr>
    </w:p>
    <w:p w:rsidR="002758D7" w:rsidRDefault="002758D7" w:rsidP="002758D7">
      <w:pPr>
        <w:spacing w:line="240" w:lineRule="atLeast"/>
        <w:ind w:firstLine="708"/>
        <w:rPr>
          <w:b/>
          <w:bCs/>
          <w:i/>
          <w:sz w:val="28"/>
          <w:szCs w:val="28"/>
        </w:rPr>
      </w:pPr>
      <w:r>
        <w:rPr>
          <w:b/>
          <w:bCs/>
          <w:i/>
          <w:sz w:val="28"/>
          <w:szCs w:val="28"/>
        </w:rPr>
        <w:t>Дорожный фонд (млн. рублей)</w:t>
      </w:r>
    </w:p>
    <w:p w:rsidR="00282CD8" w:rsidRDefault="00282CD8" w:rsidP="002758D7">
      <w:pPr>
        <w:spacing w:line="240" w:lineRule="atLeast"/>
        <w:ind w:firstLine="708"/>
        <w:rPr>
          <w:b/>
          <w:bCs/>
          <w:i/>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686"/>
        <w:gridCol w:w="2410"/>
        <w:gridCol w:w="1984"/>
        <w:gridCol w:w="2126"/>
      </w:tblGrid>
      <w:tr w:rsidR="002758D7" w:rsidTr="00332659">
        <w:trPr>
          <w:trHeight w:val="957"/>
        </w:trPr>
        <w:tc>
          <w:tcPr>
            <w:tcW w:w="3686" w:type="dxa"/>
            <w:tcBorders>
              <w:top w:val="single" w:sz="6" w:space="0" w:color="auto"/>
              <w:left w:val="single" w:sz="6" w:space="0" w:color="auto"/>
              <w:bottom w:val="nil"/>
              <w:right w:val="single" w:sz="6" w:space="0" w:color="auto"/>
            </w:tcBorders>
            <w:hideMark/>
          </w:tcPr>
          <w:p w:rsidR="002758D7" w:rsidRPr="00F46CA2" w:rsidRDefault="002758D7" w:rsidP="00332659">
            <w:pPr>
              <w:spacing w:line="240" w:lineRule="atLeast"/>
              <w:jc w:val="center"/>
              <w:rPr>
                <w:b/>
                <w:bCs/>
                <w:iCs/>
                <w:sz w:val="24"/>
                <w:szCs w:val="24"/>
              </w:rPr>
            </w:pPr>
            <w:r w:rsidRPr="00F46CA2">
              <w:rPr>
                <w:b/>
                <w:bCs/>
                <w:iCs/>
                <w:sz w:val="24"/>
                <w:szCs w:val="24"/>
              </w:rPr>
              <w:t>Наименование</w:t>
            </w:r>
          </w:p>
          <w:p w:rsidR="002758D7" w:rsidRPr="00F46CA2" w:rsidRDefault="002758D7" w:rsidP="00332659">
            <w:pPr>
              <w:spacing w:line="240" w:lineRule="atLeast"/>
              <w:jc w:val="center"/>
              <w:rPr>
                <w:b/>
                <w:bCs/>
                <w:iCs/>
                <w:sz w:val="24"/>
                <w:szCs w:val="24"/>
              </w:rPr>
            </w:pPr>
            <w:r w:rsidRPr="00F46CA2">
              <w:rPr>
                <w:b/>
                <w:bCs/>
                <w:iCs/>
                <w:sz w:val="24"/>
                <w:szCs w:val="24"/>
              </w:rPr>
              <w:t>поселения</w:t>
            </w:r>
          </w:p>
        </w:tc>
        <w:tc>
          <w:tcPr>
            <w:tcW w:w="2410" w:type="dxa"/>
            <w:tcBorders>
              <w:top w:val="single" w:sz="6" w:space="0" w:color="auto"/>
              <w:left w:val="single" w:sz="6" w:space="0" w:color="auto"/>
              <w:bottom w:val="nil"/>
              <w:right w:val="single" w:sz="6" w:space="0" w:color="auto"/>
            </w:tcBorders>
            <w:hideMark/>
          </w:tcPr>
          <w:p w:rsidR="002758D7" w:rsidRPr="00F46CA2" w:rsidRDefault="002758D7" w:rsidP="00332659">
            <w:pPr>
              <w:spacing w:line="240" w:lineRule="atLeast"/>
              <w:jc w:val="center"/>
              <w:rPr>
                <w:b/>
                <w:sz w:val="24"/>
                <w:szCs w:val="24"/>
              </w:rPr>
            </w:pPr>
            <w:r w:rsidRPr="00F46CA2">
              <w:rPr>
                <w:b/>
                <w:sz w:val="24"/>
                <w:szCs w:val="24"/>
              </w:rPr>
              <w:t xml:space="preserve">Остаток на 01.01.2022 + </w:t>
            </w:r>
            <w:proofErr w:type="gramStart"/>
            <w:r w:rsidRPr="00F46CA2">
              <w:rPr>
                <w:b/>
                <w:sz w:val="24"/>
                <w:szCs w:val="24"/>
              </w:rPr>
              <w:t>фактическое</w:t>
            </w:r>
            <w:proofErr w:type="gramEnd"/>
          </w:p>
          <w:p w:rsidR="002758D7" w:rsidRPr="00F46CA2" w:rsidRDefault="002758D7" w:rsidP="00332659">
            <w:pPr>
              <w:spacing w:line="240" w:lineRule="atLeast"/>
              <w:jc w:val="center"/>
              <w:rPr>
                <w:b/>
                <w:sz w:val="24"/>
                <w:szCs w:val="24"/>
              </w:rPr>
            </w:pPr>
            <w:r w:rsidRPr="00F46CA2">
              <w:rPr>
                <w:b/>
                <w:sz w:val="24"/>
                <w:szCs w:val="24"/>
              </w:rPr>
              <w:t>поступление в 2022 году</w:t>
            </w:r>
          </w:p>
        </w:tc>
        <w:tc>
          <w:tcPr>
            <w:tcW w:w="1984" w:type="dxa"/>
            <w:tcBorders>
              <w:top w:val="single" w:sz="6" w:space="0" w:color="auto"/>
              <w:left w:val="single" w:sz="6" w:space="0" w:color="auto"/>
              <w:bottom w:val="nil"/>
              <w:right w:val="single" w:sz="4" w:space="0" w:color="auto"/>
            </w:tcBorders>
            <w:hideMark/>
          </w:tcPr>
          <w:p w:rsidR="002758D7" w:rsidRPr="00F46CA2" w:rsidRDefault="002758D7" w:rsidP="00332659">
            <w:pPr>
              <w:spacing w:line="240" w:lineRule="atLeast"/>
              <w:jc w:val="center"/>
              <w:rPr>
                <w:b/>
                <w:bCs/>
                <w:iCs/>
                <w:sz w:val="24"/>
                <w:szCs w:val="24"/>
              </w:rPr>
            </w:pPr>
            <w:r w:rsidRPr="00F46CA2">
              <w:rPr>
                <w:b/>
                <w:bCs/>
                <w:iCs/>
                <w:sz w:val="24"/>
                <w:szCs w:val="24"/>
              </w:rPr>
              <w:t>Израсходовано</w:t>
            </w:r>
          </w:p>
        </w:tc>
        <w:tc>
          <w:tcPr>
            <w:tcW w:w="2126" w:type="dxa"/>
            <w:tcBorders>
              <w:top w:val="single" w:sz="6" w:space="0" w:color="auto"/>
              <w:left w:val="single" w:sz="4" w:space="0" w:color="auto"/>
              <w:bottom w:val="nil"/>
              <w:right w:val="single" w:sz="6" w:space="0" w:color="auto"/>
            </w:tcBorders>
            <w:hideMark/>
          </w:tcPr>
          <w:p w:rsidR="002758D7" w:rsidRPr="00F46CA2" w:rsidRDefault="002758D7" w:rsidP="00332659">
            <w:pPr>
              <w:spacing w:line="240" w:lineRule="atLeast"/>
              <w:jc w:val="center"/>
              <w:rPr>
                <w:b/>
                <w:bCs/>
                <w:iCs/>
                <w:sz w:val="24"/>
                <w:szCs w:val="24"/>
              </w:rPr>
            </w:pPr>
            <w:r w:rsidRPr="00F46CA2">
              <w:rPr>
                <w:b/>
                <w:bCs/>
                <w:iCs/>
                <w:sz w:val="24"/>
                <w:szCs w:val="24"/>
              </w:rPr>
              <w:t>Остаток</w:t>
            </w:r>
          </w:p>
          <w:p w:rsidR="002758D7" w:rsidRPr="00F46CA2" w:rsidRDefault="002758D7" w:rsidP="00332659">
            <w:pPr>
              <w:spacing w:line="240" w:lineRule="atLeast"/>
              <w:jc w:val="center"/>
              <w:rPr>
                <w:b/>
                <w:bCs/>
                <w:iCs/>
                <w:sz w:val="24"/>
                <w:szCs w:val="24"/>
              </w:rPr>
            </w:pPr>
            <w:r w:rsidRPr="00F46CA2">
              <w:rPr>
                <w:b/>
                <w:bCs/>
                <w:iCs/>
                <w:sz w:val="24"/>
                <w:szCs w:val="24"/>
              </w:rPr>
              <w:t>на 01.01.2023</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r>
              <w:rPr>
                <w:sz w:val="28"/>
                <w:szCs w:val="28"/>
              </w:rPr>
              <w:t>Александровское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center"/>
              <w:rPr>
                <w:sz w:val="28"/>
                <w:szCs w:val="28"/>
              </w:rPr>
            </w:pPr>
            <w:r>
              <w:rPr>
                <w:sz w:val="28"/>
                <w:szCs w:val="28"/>
              </w:rPr>
              <w:t>1,407</w:t>
            </w:r>
          </w:p>
        </w:tc>
        <w:tc>
          <w:tcPr>
            <w:tcW w:w="1984" w:type="dxa"/>
            <w:tcBorders>
              <w:top w:val="single" w:sz="6" w:space="0" w:color="auto"/>
              <w:left w:val="single" w:sz="6" w:space="0" w:color="auto"/>
              <w:bottom w:val="single" w:sz="6" w:space="0" w:color="auto"/>
              <w:right w:val="single" w:sz="4" w:space="0" w:color="auto"/>
            </w:tcBorders>
            <w:hideMark/>
          </w:tcPr>
          <w:p w:rsidR="002758D7" w:rsidRDefault="002758D7" w:rsidP="00332659">
            <w:pPr>
              <w:spacing w:line="240" w:lineRule="atLeast"/>
              <w:jc w:val="center"/>
              <w:rPr>
                <w:sz w:val="28"/>
                <w:szCs w:val="28"/>
              </w:rPr>
            </w:pPr>
            <w:r>
              <w:rPr>
                <w:sz w:val="28"/>
                <w:szCs w:val="28"/>
              </w:rPr>
              <w:t>1,056</w:t>
            </w:r>
          </w:p>
        </w:tc>
        <w:tc>
          <w:tcPr>
            <w:tcW w:w="2126" w:type="dxa"/>
            <w:tcBorders>
              <w:top w:val="single" w:sz="6" w:space="0" w:color="auto"/>
              <w:left w:val="single" w:sz="4" w:space="0" w:color="auto"/>
              <w:bottom w:val="single" w:sz="6" w:space="0" w:color="auto"/>
              <w:right w:val="single" w:sz="6" w:space="0" w:color="auto"/>
            </w:tcBorders>
            <w:hideMark/>
          </w:tcPr>
          <w:p w:rsidR="002758D7" w:rsidRDefault="002758D7" w:rsidP="00332659">
            <w:pPr>
              <w:spacing w:line="240" w:lineRule="atLeast"/>
              <w:jc w:val="center"/>
              <w:rPr>
                <w:sz w:val="28"/>
                <w:szCs w:val="28"/>
              </w:rPr>
            </w:pPr>
            <w:r>
              <w:rPr>
                <w:sz w:val="28"/>
                <w:szCs w:val="28"/>
              </w:rPr>
              <w:t>0,351</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proofErr w:type="spellStart"/>
            <w:r>
              <w:rPr>
                <w:sz w:val="28"/>
                <w:szCs w:val="28"/>
              </w:rPr>
              <w:t>Барсуковское</w:t>
            </w:r>
            <w:proofErr w:type="spellEnd"/>
            <w:r>
              <w:rPr>
                <w:sz w:val="28"/>
                <w:szCs w:val="28"/>
              </w:rPr>
              <w:t xml:space="preserve">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center"/>
              <w:rPr>
                <w:sz w:val="28"/>
                <w:szCs w:val="28"/>
              </w:rPr>
            </w:pPr>
            <w:r>
              <w:rPr>
                <w:sz w:val="28"/>
                <w:szCs w:val="28"/>
              </w:rPr>
              <w:t>1,642</w:t>
            </w:r>
          </w:p>
        </w:tc>
        <w:tc>
          <w:tcPr>
            <w:tcW w:w="1984" w:type="dxa"/>
            <w:tcBorders>
              <w:top w:val="single" w:sz="6" w:space="0" w:color="auto"/>
              <w:left w:val="single" w:sz="6" w:space="0" w:color="auto"/>
              <w:bottom w:val="single" w:sz="6" w:space="0" w:color="auto"/>
              <w:right w:val="single" w:sz="4" w:space="0" w:color="auto"/>
            </w:tcBorders>
            <w:hideMark/>
          </w:tcPr>
          <w:p w:rsidR="002758D7" w:rsidRDefault="002758D7" w:rsidP="00332659">
            <w:pPr>
              <w:spacing w:line="240" w:lineRule="atLeast"/>
              <w:jc w:val="center"/>
              <w:rPr>
                <w:sz w:val="28"/>
                <w:szCs w:val="28"/>
              </w:rPr>
            </w:pPr>
            <w:r>
              <w:rPr>
                <w:sz w:val="28"/>
                <w:szCs w:val="28"/>
              </w:rPr>
              <w:t>0,825</w:t>
            </w:r>
          </w:p>
        </w:tc>
        <w:tc>
          <w:tcPr>
            <w:tcW w:w="2126" w:type="dxa"/>
            <w:tcBorders>
              <w:top w:val="single" w:sz="6" w:space="0" w:color="auto"/>
              <w:left w:val="single" w:sz="4" w:space="0" w:color="auto"/>
              <w:bottom w:val="single" w:sz="6" w:space="0" w:color="auto"/>
              <w:right w:val="single" w:sz="6" w:space="0" w:color="auto"/>
            </w:tcBorders>
            <w:hideMark/>
          </w:tcPr>
          <w:p w:rsidR="002758D7" w:rsidRDefault="002758D7" w:rsidP="00332659">
            <w:pPr>
              <w:spacing w:line="240" w:lineRule="atLeast"/>
              <w:jc w:val="center"/>
              <w:rPr>
                <w:sz w:val="28"/>
                <w:szCs w:val="28"/>
              </w:rPr>
            </w:pPr>
            <w:r>
              <w:rPr>
                <w:sz w:val="28"/>
                <w:szCs w:val="28"/>
              </w:rPr>
              <w:t>0,817</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r>
              <w:rPr>
                <w:sz w:val="28"/>
                <w:szCs w:val="28"/>
              </w:rPr>
              <w:t>Гоголевское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3,227</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1,193</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2,034</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proofErr w:type="spellStart"/>
            <w:r>
              <w:rPr>
                <w:sz w:val="28"/>
                <w:szCs w:val="28"/>
              </w:rPr>
              <w:t>Новомихайловское</w:t>
            </w:r>
            <w:proofErr w:type="spellEnd"/>
            <w:r>
              <w:rPr>
                <w:sz w:val="28"/>
                <w:szCs w:val="28"/>
              </w:rPr>
              <w:t xml:space="preserve">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2,071</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0,795</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1,276</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proofErr w:type="spellStart"/>
            <w:r>
              <w:rPr>
                <w:sz w:val="28"/>
                <w:szCs w:val="28"/>
              </w:rPr>
              <w:t>Соболевское</w:t>
            </w:r>
            <w:proofErr w:type="spellEnd"/>
            <w:r>
              <w:rPr>
                <w:sz w:val="28"/>
                <w:szCs w:val="28"/>
              </w:rPr>
              <w:t xml:space="preserve">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2,279</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2,019</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0,260</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r>
              <w:rPr>
                <w:sz w:val="28"/>
                <w:szCs w:val="28"/>
              </w:rPr>
              <w:t>Татарское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5,420</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3,105</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2,315</w:t>
            </w:r>
          </w:p>
        </w:tc>
      </w:tr>
      <w:tr w:rsidR="002758D7" w:rsidTr="00332659">
        <w:trPr>
          <w:trHeight w:val="295"/>
        </w:trPr>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proofErr w:type="spellStart"/>
            <w:r>
              <w:rPr>
                <w:sz w:val="28"/>
                <w:szCs w:val="28"/>
              </w:rPr>
              <w:t>Монастырщинское</w:t>
            </w:r>
            <w:proofErr w:type="spellEnd"/>
            <w:r>
              <w:rPr>
                <w:sz w:val="28"/>
                <w:szCs w:val="28"/>
              </w:rPr>
              <w:t xml:space="preserve"> г/</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1,702</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1,420</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0,282</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both"/>
              <w:rPr>
                <w:sz w:val="28"/>
                <w:szCs w:val="28"/>
              </w:rPr>
            </w:pPr>
            <w:r>
              <w:rPr>
                <w:sz w:val="28"/>
                <w:szCs w:val="28"/>
              </w:rPr>
              <w:lastRenderedPageBreak/>
              <w:t xml:space="preserve">Администрация </w:t>
            </w:r>
            <w:r>
              <w:rPr>
                <w:color w:val="000000"/>
                <w:spacing w:val="2"/>
                <w:sz w:val="29"/>
                <w:szCs w:val="29"/>
              </w:rPr>
              <w:t>муниципального образования</w:t>
            </w:r>
            <w:r>
              <w:rPr>
                <w:sz w:val="28"/>
                <w:szCs w:val="28"/>
              </w:rPr>
              <w:t xml:space="preserve"> «Монастырщинский район»</w:t>
            </w:r>
          </w:p>
          <w:p w:rsidR="002758D7" w:rsidRDefault="002758D7" w:rsidP="00332659">
            <w:pPr>
              <w:spacing w:line="240" w:lineRule="atLeast"/>
              <w:jc w:val="both"/>
              <w:rPr>
                <w:sz w:val="28"/>
                <w:szCs w:val="28"/>
              </w:rPr>
            </w:pPr>
            <w:r>
              <w:rPr>
                <w:sz w:val="28"/>
                <w:szCs w:val="28"/>
              </w:rPr>
              <w:t>Смоленской области</w:t>
            </w:r>
          </w:p>
        </w:tc>
        <w:tc>
          <w:tcPr>
            <w:tcW w:w="2410" w:type="dxa"/>
            <w:tcBorders>
              <w:top w:val="single" w:sz="6" w:space="0" w:color="auto"/>
              <w:left w:val="single" w:sz="6"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30,772</w:t>
            </w:r>
          </w:p>
        </w:tc>
        <w:tc>
          <w:tcPr>
            <w:tcW w:w="1984" w:type="dxa"/>
            <w:tcBorders>
              <w:top w:val="single" w:sz="6" w:space="0" w:color="auto"/>
              <w:left w:val="single" w:sz="6" w:space="0" w:color="auto"/>
              <w:bottom w:val="single" w:sz="6" w:space="0" w:color="auto"/>
              <w:right w:val="single" w:sz="4" w:space="0" w:color="auto"/>
            </w:tcBorders>
          </w:tcPr>
          <w:p w:rsidR="002758D7" w:rsidRDefault="002758D7" w:rsidP="00332659">
            <w:pPr>
              <w:spacing w:line="240" w:lineRule="atLeast"/>
              <w:jc w:val="center"/>
              <w:rPr>
                <w:sz w:val="28"/>
                <w:szCs w:val="28"/>
              </w:rPr>
            </w:pPr>
            <w:r>
              <w:rPr>
                <w:sz w:val="28"/>
                <w:szCs w:val="28"/>
              </w:rPr>
              <w:t>21,939</w:t>
            </w:r>
          </w:p>
        </w:tc>
        <w:tc>
          <w:tcPr>
            <w:tcW w:w="2126" w:type="dxa"/>
            <w:tcBorders>
              <w:top w:val="single" w:sz="6" w:space="0" w:color="auto"/>
              <w:left w:val="single" w:sz="4" w:space="0" w:color="auto"/>
              <w:bottom w:val="single" w:sz="6" w:space="0" w:color="auto"/>
              <w:right w:val="single" w:sz="6" w:space="0" w:color="auto"/>
            </w:tcBorders>
          </w:tcPr>
          <w:p w:rsidR="002758D7" w:rsidRDefault="002758D7" w:rsidP="00332659">
            <w:pPr>
              <w:spacing w:line="240" w:lineRule="atLeast"/>
              <w:jc w:val="center"/>
              <w:rPr>
                <w:sz w:val="28"/>
                <w:szCs w:val="28"/>
              </w:rPr>
            </w:pPr>
            <w:r>
              <w:rPr>
                <w:sz w:val="28"/>
                <w:szCs w:val="28"/>
              </w:rPr>
              <w:t>8,833</w:t>
            </w:r>
          </w:p>
        </w:tc>
      </w:tr>
      <w:tr w:rsidR="002758D7" w:rsidTr="00332659">
        <w:tc>
          <w:tcPr>
            <w:tcW w:w="3686"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center"/>
              <w:rPr>
                <w:b/>
                <w:sz w:val="28"/>
                <w:szCs w:val="28"/>
              </w:rPr>
            </w:pPr>
            <w:r>
              <w:rPr>
                <w:b/>
                <w:sz w:val="28"/>
                <w:szCs w:val="28"/>
              </w:rPr>
              <w:t>ИТОГО:</w:t>
            </w:r>
          </w:p>
        </w:tc>
        <w:tc>
          <w:tcPr>
            <w:tcW w:w="2410" w:type="dxa"/>
            <w:tcBorders>
              <w:top w:val="single" w:sz="6" w:space="0" w:color="auto"/>
              <w:left w:val="single" w:sz="6" w:space="0" w:color="auto"/>
              <w:bottom w:val="single" w:sz="6" w:space="0" w:color="auto"/>
              <w:right w:val="single" w:sz="6" w:space="0" w:color="auto"/>
            </w:tcBorders>
            <w:hideMark/>
          </w:tcPr>
          <w:p w:rsidR="002758D7" w:rsidRDefault="002758D7" w:rsidP="00332659">
            <w:pPr>
              <w:spacing w:line="240" w:lineRule="atLeast"/>
              <w:jc w:val="center"/>
              <w:rPr>
                <w:b/>
                <w:i/>
                <w:sz w:val="28"/>
                <w:szCs w:val="28"/>
              </w:rPr>
            </w:pPr>
            <w:r>
              <w:rPr>
                <w:b/>
                <w:i/>
                <w:sz w:val="28"/>
                <w:szCs w:val="28"/>
              </w:rPr>
              <w:t>48,520</w:t>
            </w:r>
          </w:p>
        </w:tc>
        <w:tc>
          <w:tcPr>
            <w:tcW w:w="1984" w:type="dxa"/>
            <w:tcBorders>
              <w:top w:val="single" w:sz="6" w:space="0" w:color="auto"/>
              <w:left w:val="single" w:sz="6" w:space="0" w:color="auto"/>
              <w:bottom w:val="single" w:sz="6" w:space="0" w:color="auto"/>
              <w:right w:val="single" w:sz="4" w:space="0" w:color="auto"/>
            </w:tcBorders>
            <w:hideMark/>
          </w:tcPr>
          <w:p w:rsidR="002758D7" w:rsidRDefault="002758D7" w:rsidP="00332659">
            <w:pPr>
              <w:spacing w:line="240" w:lineRule="atLeast"/>
              <w:jc w:val="center"/>
              <w:rPr>
                <w:b/>
                <w:bCs/>
                <w:i/>
                <w:sz w:val="28"/>
                <w:szCs w:val="28"/>
              </w:rPr>
            </w:pPr>
            <w:r>
              <w:rPr>
                <w:b/>
                <w:bCs/>
                <w:i/>
                <w:sz w:val="28"/>
                <w:szCs w:val="28"/>
              </w:rPr>
              <w:t>32,352</w:t>
            </w:r>
          </w:p>
        </w:tc>
        <w:tc>
          <w:tcPr>
            <w:tcW w:w="2126" w:type="dxa"/>
            <w:tcBorders>
              <w:top w:val="single" w:sz="6" w:space="0" w:color="auto"/>
              <w:left w:val="single" w:sz="4" w:space="0" w:color="auto"/>
              <w:bottom w:val="single" w:sz="6" w:space="0" w:color="auto"/>
              <w:right w:val="single" w:sz="6" w:space="0" w:color="auto"/>
            </w:tcBorders>
            <w:hideMark/>
          </w:tcPr>
          <w:p w:rsidR="002758D7" w:rsidRDefault="002758D7" w:rsidP="00332659">
            <w:pPr>
              <w:spacing w:line="240" w:lineRule="atLeast"/>
              <w:jc w:val="center"/>
              <w:rPr>
                <w:b/>
                <w:bCs/>
                <w:i/>
                <w:sz w:val="28"/>
                <w:szCs w:val="28"/>
              </w:rPr>
            </w:pPr>
            <w:r>
              <w:rPr>
                <w:b/>
                <w:bCs/>
                <w:i/>
                <w:sz w:val="28"/>
                <w:szCs w:val="28"/>
              </w:rPr>
              <w:t>16,168</w:t>
            </w:r>
          </w:p>
        </w:tc>
      </w:tr>
    </w:tbl>
    <w:p w:rsidR="00282CD8" w:rsidRDefault="00282CD8" w:rsidP="00A33E8A">
      <w:pPr>
        <w:shd w:val="clear" w:color="auto" w:fill="FFFFFF"/>
        <w:ind w:left="22"/>
        <w:jc w:val="center"/>
        <w:rPr>
          <w:b/>
          <w:bCs/>
          <w:iCs/>
          <w:color w:val="000000"/>
          <w:spacing w:val="-2"/>
          <w:sz w:val="29"/>
          <w:szCs w:val="29"/>
        </w:rPr>
      </w:pPr>
    </w:p>
    <w:p w:rsidR="0043776C" w:rsidRDefault="002758D7" w:rsidP="0043776C">
      <w:pPr>
        <w:ind w:firstLine="709"/>
        <w:jc w:val="center"/>
        <w:rPr>
          <w:b/>
          <w:sz w:val="28"/>
        </w:rPr>
      </w:pPr>
      <w:r>
        <w:rPr>
          <w:b/>
          <w:bCs/>
          <w:iCs/>
          <w:color w:val="000000"/>
          <w:spacing w:val="-2"/>
          <w:sz w:val="29"/>
          <w:szCs w:val="29"/>
        </w:rPr>
        <w:t>9. Демография</w:t>
      </w:r>
    </w:p>
    <w:p w:rsidR="0043776C" w:rsidRPr="00565B0A" w:rsidRDefault="0043776C" w:rsidP="0043776C">
      <w:pPr>
        <w:ind w:firstLine="709"/>
        <w:jc w:val="both"/>
        <w:rPr>
          <w:sz w:val="28"/>
          <w:szCs w:val="28"/>
        </w:rPr>
      </w:pPr>
      <w:r w:rsidRPr="0043776C">
        <w:rPr>
          <w:sz w:val="28"/>
        </w:rPr>
        <w:t xml:space="preserve">Демографическая ситуация </w:t>
      </w:r>
      <w:r w:rsidRPr="0043776C">
        <w:rPr>
          <w:bCs/>
          <w:color w:val="000000"/>
          <w:spacing w:val="16"/>
          <w:sz w:val="28"/>
          <w:szCs w:val="28"/>
        </w:rPr>
        <w:t>в районе продолжает оставаться сложной,</w:t>
      </w:r>
      <w:r w:rsidRPr="0043776C">
        <w:rPr>
          <w:sz w:val="28"/>
          <w:szCs w:val="28"/>
        </w:rPr>
        <w:t xml:space="preserve"> на протяжении последних лет характеризуется</w:t>
      </w:r>
      <w:r w:rsidRPr="00565B0A">
        <w:rPr>
          <w:sz w:val="28"/>
          <w:szCs w:val="28"/>
        </w:rPr>
        <w:t xml:space="preserve"> стабильной тенденцией снижения численности населения.</w:t>
      </w:r>
    </w:p>
    <w:p w:rsidR="0043776C" w:rsidRPr="00565B0A" w:rsidRDefault="0043776C" w:rsidP="0043776C">
      <w:pPr>
        <w:widowControl/>
        <w:autoSpaceDE/>
        <w:autoSpaceDN/>
        <w:adjustRightInd/>
        <w:ind w:firstLine="709"/>
        <w:jc w:val="both"/>
        <w:rPr>
          <w:sz w:val="28"/>
          <w:szCs w:val="28"/>
        </w:rPr>
      </w:pPr>
      <w:r w:rsidRPr="00565B0A">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43776C" w:rsidRPr="00567C24" w:rsidRDefault="0043776C" w:rsidP="0043776C">
      <w:pPr>
        <w:widowControl/>
        <w:autoSpaceDE/>
        <w:autoSpaceDN/>
        <w:adjustRightInd/>
        <w:ind w:firstLine="709"/>
        <w:contextualSpacing/>
        <w:jc w:val="both"/>
        <w:rPr>
          <w:sz w:val="28"/>
          <w:szCs w:val="28"/>
        </w:rPr>
      </w:pPr>
      <w:r w:rsidRPr="00565B0A">
        <w:rPr>
          <w:bCs/>
          <w:color w:val="000000" w:themeColor="text1"/>
          <w:sz w:val="28"/>
          <w:szCs w:val="28"/>
        </w:rPr>
        <w:t>Среднегодовая численность постоянного населения в 202</w:t>
      </w:r>
      <w:r>
        <w:rPr>
          <w:bCs/>
          <w:color w:val="000000" w:themeColor="text1"/>
          <w:sz w:val="28"/>
          <w:szCs w:val="28"/>
        </w:rPr>
        <w:t>2</w:t>
      </w:r>
      <w:r w:rsidRPr="00565B0A">
        <w:rPr>
          <w:bCs/>
          <w:color w:val="000000" w:themeColor="text1"/>
          <w:sz w:val="28"/>
          <w:szCs w:val="28"/>
        </w:rPr>
        <w:t xml:space="preserve"> году уменьшилась по сравнению с 20</w:t>
      </w:r>
      <w:r>
        <w:rPr>
          <w:bCs/>
          <w:color w:val="000000" w:themeColor="text1"/>
          <w:sz w:val="28"/>
          <w:szCs w:val="28"/>
        </w:rPr>
        <w:t>21</w:t>
      </w:r>
      <w:r w:rsidRPr="00565B0A">
        <w:rPr>
          <w:bCs/>
          <w:color w:val="000000" w:themeColor="text1"/>
          <w:sz w:val="28"/>
          <w:szCs w:val="28"/>
        </w:rPr>
        <w:t xml:space="preserve"> годом на </w:t>
      </w:r>
      <w:r>
        <w:rPr>
          <w:bCs/>
          <w:sz w:val="28"/>
          <w:szCs w:val="28"/>
        </w:rPr>
        <w:t>44</w:t>
      </w:r>
      <w:r w:rsidRPr="00567C24">
        <w:rPr>
          <w:bCs/>
          <w:sz w:val="28"/>
          <w:szCs w:val="28"/>
        </w:rPr>
        <w:t>4</w:t>
      </w:r>
      <w:r w:rsidRPr="00565B0A">
        <w:rPr>
          <w:bCs/>
          <w:color w:val="000000" w:themeColor="text1"/>
          <w:sz w:val="28"/>
          <w:szCs w:val="28"/>
        </w:rPr>
        <w:t xml:space="preserve"> человек</w:t>
      </w:r>
      <w:r>
        <w:rPr>
          <w:bCs/>
          <w:color w:val="000000" w:themeColor="text1"/>
          <w:sz w:val="28"/>
          <w:szCs w:val="28"/>
        </w:rPr>
        <w:t>а</w:t>
      </w:r>
      <w:r w:rsidRPr="00565B0A">
        <w:rPr>
          <w:bCs/>
          <w:color w:val="000000" w:themeColor="text1"/>
          <w:sz w:val="28"/>
          <w:szCs w:val="28"/>
        </w:rPr>
        <w:t xml:space="preserve"> и составила</w:t>
      </w:r>
      <w:r w:rsidRPr="00565B0A">
        <w:rPr>
          <w:bCs/>
          <w:color w:val="FF0000"/>
          <w:sz w:val="28"/>
          <w:szCs w:val="28"/>
        </w:rPr>
        <w:t xml:space="preserve"> </w:t>
      </w:r>
      <w:r>
        <w:rPr>
          <w:bCs/>
          <w:sz w:val="28"/>
          <w:szCs w:val="28"/>
        </w:rPr>
        <w:t xml:space="preserve">8034 </w:t>
      </w:r>
      <w:r w:rsidRPr="00565B0A">
        <w:rPr>
          <w:bCs/>
          <w:color w:val="000000" w:themeColor="text1"/>
          <w:sz w:val="28"/>
          <w:szCs w:val="28"/>
        </w:rPr>
        <w:t>человек.</w:t>
      </w:r>
      <w:r w:rsidR="00404EA2" w:rsidRPr="00404EA2">
        <w:rPr>
          <w:sz w:val="28"/>
          <w:szCs w:val="28"/>
        </w:rPr>
        <w:t xml:space="preserve"> </w:t>
      </w:r>
      <w:r w:rsidR="00404EA2" w:rsidRPr="00723646">
        <w:rPr>
          <w:sz w:val="28"/>
          <w:szCs w:val="28"/>
        </w:rPr>
        <w:t>Численность постоянного населения на 01.01.2023 года составила 7915 человек</w:t>
      </w:r>
      <w:r w:rsidR="00404EA2">
        <w:rPr>
          <w:sz w:val="28"/>
          <w:szCs w:val="28"/>
        </w:rPr>
        <w:t xml:space="preserve"> (с учетом итогов Всероссийской переписи населения 2020 года)</w:t>
      </w:r>
      <w:r w:rsidR="00404EA2" w:rsidRPr="00723646">
        <w:rPr>
          <w:sz w:val="28"/>
          <w:szCs w:val="28"/>
        </w:rPr>
        <w:t xml:space="preserve">, что на 470 человек меньше </w:t>
      </w:r>
      <w:r w:rsidR="00101045">
        <w:rPr>
          <w:sz w:val="28"/>
          <w:szCs w:val="28"/>
        </w:rPr>
        <w:t>чем в</w:t>
      </w:r>
      <w:r w:rsidR="00404EA2" w:rsidRPr="00723646">
        <w:rPr>
          <w:sz w:val="28"/>
          <w:szCs w:val="28"/>
        </w:rPr>
        <w:t xml:space="preserve"> 2022 год</w:t>
      </w:r>
      <w:r w:rsidR="00101045">
        <w:rPr>
          <w:sz w:val="28"/>
          <w:szCs w:val="28"/>
        </w:rPr>
        <w:t>у</w:t>
      </w:r>
      <w:r w:rsidRPr="00565B0A">
        <w:rPr>
          <w:color w:val="000000" w:themeColor="text1"/>
          <w:sz w:val="28"/>
          <w:szCs w:val="28"/>
        </w:rPr>
        <w:t xml:space="preserve">. </w:t>
      </w:r>
      <w:r w:rsidR="00282CD8">
        <w:rPr>
          <w:color w:val="000000" w:themeColor="text1"/>
          <w:sz w:val="28"/>
          <w:szCs w:val="28"/>
        </w:rPr>
        <w:t>Численность населения Монастырщинского г</w:t>
      </w:r>
      <w:r w:rsidR="00244556">
        <w:rPr>
          <w:color w:val="000000" w:themeColor="text1"/>
          <w:sz w:val="28"/>
          <w:szCs w:val="28"/>
        </w:rPr>
        <w:t>ородско</w:t>
      </w:r>
      <w:r w:rsidR="00282CD8">
        <w:rPr>
          <w:color w:val="000000" w:themeColor="text1"/>
          <w:sz w:val="28"/>
          <w:szCs w:val="28"/>
        </w:rPr>
        <w:t xml:space="preserve">го поселения составляет 3126 человек, сельских жителей 4789 человек. </w:t>
      </w:r>
      <w:r w:rsidRPr="00567C24">
        <w:rPr>
          <w:sz w:val="28"/>
          <w:szCs w:val="28"/>
        </w:rPr>
        <w:t xml:space="preserve">За </w:t>
      </w:r>
      <w:r>
        <w:rPr>
          <w:sz w:val="28"/>
          <w:szCs w:val="28"/>
        </w:rPr>
        <w:t>12</w:t>
      </w:r>
      <w:r w:rsidRPr="00567C24">
        <w:rPr>
          <w:sz w:val="28"/>
          <w:szCs w:val="28"/>
        </w:rPr>
        <w:t xml:space="preserve"> месяцев 2022 год</w:t>
      </w:r>
      <w:r>
        <w:rPr>
          <w:sz w:val="28"/>
          <w:szCs w:val="28"/>
        </w:rPr>
        <w:t>а</w:t>
      </w:r>
      <w:r w:rsidRPr="00567C24">
        <w:rPr>
          <w:sz w:val="28"/>
          <w:szCs w:val="28"/>
        </w:rPr>
        <w:t xml:space="preserve"> в районе родилось</w:t>
      </w:r>
      <w:r>
        <w:rPr>
          <w:sz w:val="28"/>
          <w:szCs w:val="28"/>
        </w:rPr>
        <w:t xml:space="preserve"> 46</w:t>
      </w:r>
      <w:r w:rsidRPr="00567C24">
        <w:rPr>
          <w:sz w:val="28"/>
          <w:szCs w:val="28"/>
        </w:rPr>
        <w:t xml:space="preserve"> человек, умерло – </w:t>
      </w:r>
      <w:r>
        <w:rPr>
          <w:sz w:val="28"/>
          <w:szCs w:val="28"/>
        </w:rPr>
        <w:t>209</w:t>
      </w:r>
      <w:r w:rsidRPr="00567C24">
        <w:rPr>
          <w:sz w:val="28"/>
          <w:szCs w:val="28"/>
        </w:rPr>
        <w:t xml:space="preserve"> человек. </w:t>
      </w:r>
    </w:p>
    <w:p w:rsidR="0043776C" w:rsidRPr="00DC7212" w:rsidRDefault="0043776C" w:rsidP="0043776C">
      <w:pPr>
        <w:ind w:firstLine="709"/>
        <w:jc w:val="both"/>
        <w:rPr>
          <w:sz w:val="28"/>
        </w:rPr>
      </w:pPr>
      <w:r w:rsidRPr="00567C24">
        <w:rPr>
          <w:sz w:val="28"/>
        </w:rPr>
        <w:t>За январь-</w:t>
      </w:r>
      <w:r>
        <w:rPr>
          <w:sz w:val="28"/>
        </w:rPr>
        <w:t>декабрь</w:t>
      </w:r>
      <w:r w:rsidRPr="00567C24">
        <w:rPr>
          <w:sz w:val="28"/>
        </w:rPr>
        <w:t xml:space="preserve"> 2022 года заключено </w:t>
      </w:r>
      <w:r>
        <w:rPr>
          <w:sz w:val="28"/>
        </w:rPr>
        <w:t>67</w:t>
      </w:r>
      <w:r w:rsidRPr="00567C24">
        <w:rPr>
          <w:sz w:val="28"/>
        </w:rPr>
        <w:t xml:space="preserve"> браков, зарегистрирован</w:t>
      </w:r>
      <w:r w:rsidR="004C7979">
        <w:rPr>
          <w:sz w:val="28"/>
        </w:rPr>
        <w:t>о</w:t>
      </w:r>
      <w:r w:rsidRPr="00567C24">
        <w:rPr>
          <w:sz w:val="28"/>
        </w:rPr>
        <w:t xml:space="preserve"> </w:t>
      </w:r>
      <w:r>
        <w:rPr>
          <w:sz w:val="28"/>
        </w:rPr>
        <w:t>39</w:t>
      </w:r>
      <w:r w:rsidRPr="00567C24">
        <w:rPr>
          <w:sz w:val="28"/>
        </w:rPr>
        <w:t xml:space="preserve"> </w:t>
      </w:r>
      <w:r w:rsidRPr="00DC7212">
        <w:rPr>
          <w:sz w:val="28"/>
        </w:rPr>
        <w:t>развод</w:t>
      </w:r>
      <w:r>
        <w:rPr>
          <w:sz w:val="28"/>
        </w:rPr>
        <w:t>ов</w:t>
      </w:r>
      <w:r w:rsidRPr="00DC7212">
        <w:rPr>
          <w:sz w:val="28"/>
        </w:rPr>
        <w:t>.</w:t>
      </w:r>
    </w:p>
    <w:p w:rsidR="0043776C" w:rsidRPr="00F85F66" w:rsidRDefault="0043776C" w:rsidP="0043776C">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2758D7" w:rsidRDefault="002758D7" w:rsidP="00A33E8A">
      <w:pPr>
        <w:shd w:val="clear" w:color="auto" w:fill="FFFFFF"/>
        <w:ind w:left="22"/>
        <w:jc w:val="center"/>
        <w:rPr>
          <w:b/>
          <w:bCs/>
          <w:iCs/>
          <w:color w:val="000000"/>
          <w:spacing w:val="-2"/>
          <w:sz w:val="29"/>
          <w:szCs w:val="29"/>
        </w:rPr>
      </w:pPr>
    </w:p>
    <w:p w:rsidR="00C42DF8" w:rsidRPr="003F6566" w:rsidRDefault="002758D7" w:rsidP="00A33E8A">
      <w:pPr>
        <w:shd w:val="clear" w:color="auto" w:fill="FFFFFF"/>
        <w:ind w:left="22"/>
        <w:jc w:val="center"/>
        <w:rPr>
          <w:b/>
          <w:bCs/>
          <w:iCs/>
          <w:color w:val="000000"/>
          <w:spacing w:val="-2"/>
          <w:sz w:val="29"/>
          <w:szCs w:val="29"/>
        </w:rPr>
      </w:pPr>
      <w:r>
        <w:rPr>
          <w:b/>
          <w:bCs/>
          <w:iCs/>
          <w:color w:val="000000"/>
          <w:spacing w:val="-2"/>
          <w:sz w:val="29"/>
          <w:szCs w:val="29"/>
        </w:rPr>
        <w:t xml:space="preserve">10. </w:t>
      </w:r>
      <w:r w:rsidR="002722C9" w:rsidRPr="003F6566">
        <w:rPr>
          <w:b/>
          <w:bCs/>
          <w:iCs/>
          <w:color w:val="000000"/>
          <w:spacing w:val="-2"/>
          <w:sz w:val="29"/>
          <w:szCs w:val="29"/>
        </w:rPr>
        <w:t>Труд и занятость</w:t>
      </w:r>
    </w:p>
    <w:p w:rsidR="001C028E" w:rsidRPr="00233C50" w:rsidRDefault="001C028E" w:rsidP="00A33E8A">
      <w:pPr>
        <w:tabs>
          <w:tab w:val="left" w:pos="540"/>
        </w:tabs>
        <w:ind w:firstLine="709"/>
        <w:jc w:val="both"/>
        <w:rPr>
          <w:sz w:val="28"/>
          <w:szCs w:val="28"/>
        </w:rPr>
      </w:pPr>
      <w:r w:rsidRPr="00565B0A">
        <w:rPr>
          <w:sz w:val="28"/>
          <w:szCs w:val="28"/>
        </w:rPr>
        <w:t>За январь-</w:t>
      </w:r>
      <w:r w:rsidR="009D6AFA">
        <w:rPr>
          <w:sz w:val="28"/>
          <w:szCs w:val="28"/>
        </w:rPr>
        <w:t>декабрь</w:t>
      </w:r>
      <w:r w:rsidRPr="00565B0A">
        <w:rPr>
          <w:sz w:val="28"/>
          <w:szCs w:val="28"/>
        </w:rPr>
        <w:t xml:space="preserve"> 20</w:t>
      </w:r>
      <w:r w:rsidR="00230C3E" w:rsidRPr="00565B0A">
        <w:rPr>
          <w:sz w:val="28"/>
          <w:szCs w:val="28"/>
        </w:rPr>
        <w:t>2</w:t>
      </w:r>
      <w:r w:rsidR="00F84EBD">
        <w:rPr>
          <w:sz w:val="28"/>
          <w:szCs w:val="28"/>
        </w:rPr>
        <w:t>2</w:t>
      </w:r>
      <w:r w:rsidRPr="00565B0A">
        <w:rPr>
          <w:sz w:val="28"/>
          <w:szCs w:val="28"/>
        </w:rPr>
        <w:t xml:space="preserve"> год</w:t>
      </w:r>
      <w:r w:rsidR="00620B4E" w:rsidRPr="00565B0A">
        <w:rPr>
          <w:sz w:val="28"/>
          <w:szCs w:val="28"/>
        </w:rPr>
        <w:t>а</w:t>
      </w:r>
      <w:r w:rsidRPr="00565B0A">
        <w:rPr>
          <w:sz w:val="28"/>
          <w:szCs w:val="28"/>
        </w:rPr>
        <w:t xml:space="preserve"> среднемесячная заработная плата, начисленная работникам организаций (без субъектов малого предпринимательства) по </w:t>
      </w:r>
      <w:r w:rsidRPr="00233C50">
        <w:rPr>
          <w:sz w:val="28"/>
          <w:szCs w:val="28"/>
        </w:rPr>
        <w:t xml:space="preserve">муниципальному образованию </w:t>
      </w:r>
      <w:r w:rsidR="003F6566" w:rsidRPr="00233C50">
        <w:rPr>
          <w:sz w:val="28"/>
          <w:szCs w:val="28"/>
        </w:rPr>
        <w:t>«</w:t>
      </w:r>
      <w:r w:rsidRPr="00233C50">
        <w:rPr>
          <w:sz w:val="28"/>
          <w:szCs w:val="28"/>
        </w:rPr>
        <w:t>Монастырщинский район</w:t>
      </w:r>
      <w:r w:rsidR="003F6566" w:rsidRPr="00233C50">
        <w:rPr>
          <w:sz w:val="28"/>
          <w:szCs w:val="28"/>
        </w:rPr>
        <w:t>»</w:t>
      </w:r>
      <w:r w:rsidRPr="00233C50">
        <w:rPr>
          <w:sz w:val="28"/>
          <w:szCs w:val="28"/>
        </w:rPr>
        <w:t xml:space="preserve"> Смоленской области</w:t>
      </w:r>
      <w:r w:rsidR="00E36D86" w:rsidRPr="00233C50">
        <w:rPr>
          <w:sz w:val="28"/>
          <w:szCs w:val="28"/>
        </w:rPr>
        <w:t>,</w:t>
      </w:r>
      <w:r w:rsidRPr="00233C50">
        <w:rPr>
          <w:sz w:val="28"/>
          <w:szCs w:val="28"/>
        </w:rPr>
        <w:t xml:space="preserve"> составила </w:t>
      </w:r>
      <w:r w:rsidR="0043776C">
        <w:rPr>
          <w:sz w:val="28"/>
          <w:szCs w:val="28"/>
        </w:rPr>
        <w:t>30965,0</w:t>
      </w:r>
      <w:r w:rsidR="00D07DF6" w:rsidRPr="00233C50">
        <w:rPr>
          <w:sz w:val="28"/>
          <w:szCs w:val="28"/>
        </w:rPr>
        <w:t xml:space="preserve"> </w:t>
      </w:r>
      <w:r w:rsidRPr="00233C50">
        <w:rPr>
          <w:sz w:val="28"/>
          <w:szCs w:val="28"/>
        </w:rPr>
        <w:t>руб</w:t>
      </w:r>
      <w:r w:rsidR="00565B0A" w:rsidRPr="00233C50">
        <w:rPr>
          <w:sz w:val="28"/>
          <w:szCs w:val="28"/>
        </w:rPr>
        <w:t>лей</w:t>
      </w:r>
      <w:r w:rsidRPr="00233C50">
        <w:rPr>
          <w:sz w:val="28"/>
          <w:szCs w:val="28"/>
        </w:rPr>
        <w:t>,</w:t>
      </w:r>
      <w:r w:rsidR="00D07DF6" w:rsidRPr="00233C50">
        <w:rPr>
          <w:sz w:val="28"/>
          <w:szCs w:val="28"/>
        </w:rPr>
        <w:t xml:space="preserve"> что составляет</w:t>
      </w:r>
      <w:r w:rsidRPr="00233C50">
        <w:rPr>
          <w:sz w:val="28"/>
          <w:szCs w:val="28"/>
        </w:rPr>
        <w:t xml:space="preserve"> </w:t>
      </w:r>
      <w:r w:rsidR="00233C50" w:rsidRPr="00233C50">
        <w:rPr>
          <w:sz w:val="28"/>
          <w:szCs w:val="28"/>
        </w:rPr>
        <w:t>11</w:t>
      </w:r>
      <w:r w:rsidR="0043776C">
        <w:rPr>
          <w:sz w:val="28"/>
          <w:szCs w:val="28"/>
        </w:rPr>
        <w:t>1</w:t>
      </w:r>
      <w:r w:rsidR="00233C50" w:rsidRPr="00233C50">
        <w:rPr>
          <w:sz w:val="28"/>
          <w:szCs w:val="28"/>
        </w:rPr>
        <w:t>,</w:t>
      </w:r>
      <w:r w:rsidR="0043776C">
        <w:rPr>
          <w:sz w:val="28"/>
          <w:szCs w:val="28"/>
        </w:rPr>
        <w:t>06</w:t>
      </w:r>
      <w:r w:rsidR="00565B0A" w:rsidRPr="00233C50">
        <w:rPr>
          <w:sz w:val="28"/>
          <w:szCs w:val="28"/>
        </w:rPr>
        <w:t xml:space="preserve"> </w:t>
      </w:r>
      <w:r w:rsidRPr="00233C50">
        <w:rPr>
          <w:sz w:val="28"/>
          <w:szCs w:val="28"/>
        </w:rPr>
        <w:t>%</w:t>
      </w:r>
      <w:r w:rsidR="00D07DF6" w:rsidRPr="00233C50">
        <w:rPr>
          <w:sz w:val="28"/>
          <w:szCs w:val="28"/>
        </w:rPr>
        <w:t xml:space="preserve"> к уровню прошлого года</w:t>
      </w:r>
      <w:r w:rsidRPr="00233C50">
        <w:rPr>
          <w:sz w:val="28"/>
          <w:szCs w:val="28"/>
        </w:rPr>
        <w:t xml:space="preserve">. </w:t>
      </w:r>
      <w:r w:rsidR="00D07DF6" w:rsidRPr="00233C50">
        <w:rPr>
          <w:sz w:val="28"/>
          <w:szCs w:val="28"/>
        </w:rPr>
        <w:tab/>
      </w:r>
      <w:r w:rsidRPr="00233C50">
        <w:rPr>
          <w:sz w:val="28"/>
          <w:szCs w:val="28"/>
        </w:rPr>
        <w:t xml:space="preserve">Среднесписочная численность работников организаций составила </w:t>
      </w:r>
      <w:r w:rsidR="00244556">
        <w:rPr>
          <w:sz w:val="28"/>
          <w:szCs w:val="28"/>
        </w:rPr>
        <w:t>11</w:t>
      </w:r>
      <w:r w:rsidR="00244556" w:rsidRPr="00244556">
        <w:rPr>
          <w:sz w:val="28"/>
          <w:szCs w:val="28"/>
        </w:rPr>
        <w:t>48</w:t>
      </w:r>
      <w:r w:rsidR="00244556">
        <w:rPr>
          <w:sz w:val="28"/>
          <w:szCs w:val="28"/>
        </w:rPr>
        <w:t xml:space="preserve"> ч</w:t>
      </w:r>
      <w:r w:rsidRPr="00233C50">
        <w:rPr>
          <w:sz w:val="28"/>
          <w:szCs w:val="28"/>
        </w:rPr>
        <w:t xml:space="preserve">еловек, или </w:t>
      </w:r>
      <w:r w:rsidR="00565B0A" w:rsidRPr="00233C50">
        <w:rPr>
          <w:sz w:val="28"/>
          <w:szCs w:val="28"/>
        </w:rPr>
        <w:t>9</w:t>
      </w:r>
      <w:r w:rsidR="00244556">
        <w:rPr>
          <w:sz w:val="28"/>
          <w:szCs w:val="28"/>
        </w:rPr>
        <w:t>4</w:t>
      </w:r>
      <w:r w:rsidR="00565B0A" w:rsidRPr="00233C50">
        <w:rPr>
          <w:sz w:val="28"/>
          <w:szCs w:val="28"/>
        </w:rPr>
        <w:t>,</w:t>
      </w:r>
      <w:r w:rsidR="00244556">
        <w:rPr>
          <w:sz w:val="28"/>
          <w:szCs w:val="28"/>
        </w:rPr>
        <w:t>8</w:t>
      </w:r>
      <w:r w:rsidR="00565B0A" w:rsidRPr="00233C50">
        <w:rPr>
          <w:sz w:val="28"/>
          <w:szCs w:val="28"/>
        </w:rPr>
        <w:t xml:space="preserve"> </w:t>
      </w:r>
      <w:r w:rsidRPr="00233C50">
        <w:rPr>
          <w:sz w:val="28"/>
          <w:szCs w:val="28"/>
        </w:rPr>
        <w:t>% к уровню 20</w:t>
      </w:r>
      <w:r w:rsidR="00565B0A" w:rsidRPr="00233C50">
        <w:rPr>
          <w:sz w:val="28"/>
          <w:szCs w:val="28"/>
        </w:rPr>
        <w:t>2</w:t>
      </w:r>
      <w:r w:rsidR="00233C50" w:rsidRPr="00233C50">
        <w:rPr>
          <w:sz w:val="28"/>
          <w:szCs w:val="28"/>
        </w:rPr>
        <w:t>1</w:t>
      </w:r>
      <w:r w:rsidR="00E36D86" w:rsidRPr="00233C50">
        <w:rPr>
          <w:sz w:val="28"/>
          <w:szCs w:val="28"/>
        </w:rPr>
        <w:t xml:space="preserve"> </w:t>
      </w:r>
      <w:r w:rsidRPr="00233C50">
        <w:rPr>
          <w:sz w:val="28"/>
          <w:szCs w:val="28"/>
        </w:rPr>
        <w:t>года.</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shd w:val="clear" w:color="auto" w:fill="FFFFFF"/>
        </w:rPr>
        <w:t>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формируется под влиянием социально- экономического положения в районе, в целом имеет нестабильную ситуацию и является отражением состояния экономики региона в целом.</w:t>
      </w:r>
      <w:r w:rsidRPr="008E5585">
        <w:rPr>
          <w:sz w:val="28"/>
          <w:szCs w:val="28"/>
        </w:rPr>
        <w:t xml:space="preserve"> </w:t>
      </w:r>
    </w:p>
    <w:p w:rsidR="008E5585" w:rsidRPr="008E5585" w:rsidRDefault="008E5585" w:rsidP="00A33E8A">
      <w:pPr>
        <w:widowControl/>
        <w:shd w:val="clear" w:color="auto" w:fill="FFFFFF"/>
        <w:autoSpaceDE/>
        <w:autoSpaceDN/>
        <w:adjustRightInd/>
        <w:ind w:left="5" w:firstLine="703"/>
        <w:jc w:val="both"/>
        <w:rPr>
          <w:sz w:val="24"/>
          <w:szCs w:val="24"/>
          <w:lang w:eastAsia="en-US"/>
        </w:rPr>
      </w:pPr>
      <w:r w:rsidRPr="008E5585">
        <w:rPr>
          <w:sz w:val="28"/>
          <w:szCs w:val="28"/>
        </w:rPr>
        <w:t xml:space="preserve">Одной из проблем, связанной с трудоустройством граждан, остается несоответствие спроса и предложения рабочей силы. В настоящее время на рынке труда Монастырщинского района устойчивым спросом продолжают пользоваться </w:t>
      </w:r>
      <w:r w:rsidRPr="008E5585">
        <w:rPr>
          <w:sz w:val="28"/>
          <w:szCs w:val="28"/>
        </w:rPr>
        <w:lastRenderedPageBreak/>
        <w:t>высо</w:t>
      </w:r>
      <w:r w:rsidR="00101045">
        <w:rPr>
          <w:sz w:val="28"/>
          <w:szCs w:val="28"/>
        </w:rPr>
        <w:t>коквалифицированные специалисты</w:t>
      </w:r>
      <w:r w:rsidR="00B75484">
        <w:rPr>
          <w:color w:val="000000"/>
          <w:sz w:val="28"/>
          <w:szCs w:val="28"/>
        </w:rPr>
        <w:t xml:space="preserve">. </w:t>
      </w:r>
      <w:r w:rsidRPr="008E5585">
        <w:rPr>
          <w:color w:val="000000"/>
          <w:sz w:val="28"/>
          <w:szCs w:val="28"/>
        </w:rPr>
        <w:t>Практически отсутствует потребность в работниках имеющих рабочие профессии и специальности.</w:t>
      </w:r>
    </w:p>
    <w:p w:rsidR="005E3D22" w:rsidRPr="0024202A" w:rsidRDefault="008E5585" w:rsidP="005E3D22">
      <w:pPr>
        <w:ind w:firstLine="709"/>
        <w:jc w:val="both"/>
      </w:pPr>
      <w:r w:rsidRPr="008E5585">
        <w:rPr>
          <w:rFonts w:eastAsia="Calibri"/>
          <w:color w:val="000000"/>
          <w:sz w:val="28"/>
          <w:szCs w:val="28"/>
        </w:rPr>
        <w:tab/>
      </w:r>
      <w:r w:rsidR="005E3D22" w:rsidRPr="0024202A">
        <w:rPr>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w:t>
      </w:r>
      <w:r w:rsidR="005E3D22">
        <w:rPr>
          <w:sz w:val="28"/>
          <w:szCs w:val="28"/>
        </w:rPr>
        <w:t xml:space="preserve"> </w:t>
      </w:r>
      <w:r w:rsidR="005E3D22">
        <w:rPr>
          <w:sz w:val="28"/>
        </w:rPr>
        <w:t xml:space="preserve">– </w:t>
      </w:r>
      <w:r w:rsidR="005E3D22" w:rsidRPr="0024202A">
        <w:rPr>
          <w:sz w:val="28"/>
          <w:szCs w:val="28"/>
        </w:rPr>
        <w:t>декабрь</w:t>
      </w:r>
      <w:r w:rsidR="005E3D22" w:rsidRPr="0024202A">
        <w:rPr>
          <w:sz w:val="28"/>
          <w:szCs w:val="28"/>
          <w:lang w:eastAsia="zh-CN"/>
        </w:rPr>
        <w:t xml:space="preserve"> 202</w:t>
      </w:r>
      <w:r w:rsidR="005E3D22">
        <w:rPr>
          <w:sz w:val="28"/>
          <w:szCs w:val="28"/>
          <w:lang w:eastAsia="zh-CN"/>
        </w:rPr>
        <w:t>2</w:t>
      </w:r>
      <w:r w:rsidR="005E3D22" w:rsidRPr="0024202A">
        <w:rPr>
          <w:sz w:val="28"/>
          <w:szCs w:val="28"/>
          <w:lang w:eastAsia="zh-CN"/>
        </w:rPr>
        <w:t xml:space="preserve"> года было принято </w:t>
      </w:r>
      <w:r w:rsidR="005E3D22">
        <w:rPr>
          <w:sz w:val="28"/>
          <w:szCs w:val="28"/>
          <w:lang w:eastAsia="zh-CN"/>
        </w:rPr>
        <w:t>459</w:t>
      </w:r>
      <w:r w:rsidR="005E3D22" w:rsidRPr="0024202A">
        <w:rPr>
          <w:sz w:val="28"/>
          <w:szCs w:val="28"/>
          <w:lang w:eastAsia="zh-CN"/>
        </w:rPr>
        <w:t xml:space="preserve"> заявлени</w:t>
      </w:r>
      <w:r w:rsidR="005E3D22">
        <w:rPr>
          <w:sz w:val="28"/>
          <w:szCs w:val="28"/>
          <w:lang w:eastAsia="zh-CN"/>
        </w:rPr>
        <w:t>й</w:t>
      </w:r>
      <w:r w:rsidR="005E3D22" w:rsidRPr="0024202A">
        <w:rPr>
          <w:sz w:val="28"/>
          <w:szCs w:val="28"/>
          <w:lang w:eastAsia="zh-CN"/>
        </w:rPr>
        <w:t xml:space="preserve">. </w:t>
      </w:r>
    </w:p>
    <w:p w:rsidR="005E3D22" w:rsidRPr="0024202A" w:rsidRDefault="005E3D22" w:rsidP="005E3D22">
      <w:pPr>
        <w:ind w:firstLine="709"/>
        <w:jc w:val="both"/>
      </w:pPr>
      <w:r w:rsidRPr="0024202A">
        <w:rPr>
          <w:sz w:val="28"/>
          <w:szCs w:val="28"/>
          <w:lang w:eastAsia="zh-CN"/>
        </w:rPr>
        <w:t xml:space="preserve">Признано безработными </w:t>
      </w:r>
      <w:r>
        <w:rPr>
          <w:sz w:val="28"/>
          <w:szCs w:val="28"/>
          <w:lang w:eastAsia="zh-CN"/>
        </w:rPr>
        <w:t>176 человек</w:t>
      </w:r>
      <w:r w:rsidRPr="0024202A">
        <w:rPr>
          <w:sz w:val="28"/>
          <w:szCs w:val="28"/>
          <w:lang w:eastAsia="zh-CN"/>
        </w:rPr>
        <w:t xml:space="preserve"> с правом получения пособия по безработице, из них </w:t>
      </w:r>
      <w:r>
        <w:rPr>
          <w:sz w:val="28"/>
          <w:szCs w:val="28"/>
          <w:lang w:eastAsia="zh-CN"/>
        </w:rPr>
        <w:t>17</w:t>
      </w:r>
      <w:r w:rsidRPr="0024202A">
        <w:rPr>
          <w:sz w:val="28"/>
          <w:szCs w:val="28"/>
          <w:lang w:eastAsia="zh-CN"/>
        </w:rPr>
        <w:t xml:space="preserve">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w:t>
      </w:r>
      <w:r>
        <w:rPr>
          <w:sz w:val="28"/>
          <w:szCs w:val="28"/>
          <w:lang w:eastAsia="zh-CN"/>
        </w:rPr>
        <w:t>;</w:t>
      </w:r>
      <w:r w:rsidRPr="009366F7">
        <w:rPr>
          <w:sz w:val="28"/>
          <w:szCs w:val="28"/>
          <w:lang w:eastAsia="zh-CN"/>
        </w:rPr>
        <w:t xml:space="preserve"> </w:t>
      </w:r>
      <w:r w:rsidRPr="0024202A">
        <w:rPr>
          <w:sz w:val="28"/>
          <w:szCs w:val="28"/>
          <w:lang w:eastAsia="zh-CN"/>
        </w:rPr>
        <w:t xml:space="preserve">относящихся к категории инвалидов – </w:t>
      </w:r>
      <w:r>
        <w:rPr>
          <w:sz w:val="28"/>
          <w:szCs w:val="28"/>
          <w:lang w:eastAsia="zh-CN"/>
        </w:rPr>
        <w:t>9</w:t>
      </w:r>
      <w:r w:rsidRPr="0024202A">
        <w:rPr>
          <w:sz w:val="28"/>
          <w:szCs w:val="28"/>
          <w:lang w:eastAsia="zh-CN"/>
        </w:rPr>
        <w:t xml:space="preserve"> граждан</w:t>
      </w:r>
      <w:r>
        <w:rPr>
          <w:sz w:val="28"/>
          <w:szCs w:val="28"/>
          <w:lang w:eastAsia="zh-CN"/>
        </w:rPr>
        <w:t>.</w:t>
      </w:r>
    </w:p>
    <w:p w:rsidR="005E3D22" w:rsidRPr="0024202A" w:rsidRDefault="005E3D22" w:rsidP="005E3D22">
      <w:pPr>
        <w:ind w:firstLine="709"/>
        <w:jc w:val="both"/>
      </w:pPr>
      <w:proofErr w:type="gramStart"/>
      <w:r w:rsidRPr="0024202A">
        <w:rPr>
          <w:sz w:val="28"/>
          <w:szCs w:val="28"/>
          <w:lang w:eastAsia="zh-CN"/>
        </w:rPr>
        <w:t>В 202</w:t>
      </w:r>
      <w:r>
        <w:rPr>
          <w:sz w:val="28"/>
          <w:szCs w:val="28"/>
          <w:lang w:eastAsia="zh-CN"/>
        </w:rPr>
        <w:t>2</w:t>
      </w:r>
      <w:r w:rsidRPr="0024202A">
        <w:rPr>
          <w:sz w:val="28"/>
          <w:szCs w:val="28"/>
          <w:lang w:eastAsia="zh-CN"/>
        </w:rPr>
        <w:t xml:space="preserve"> году оказано содействие в поиске подходящей работы 1</w:t>
      </w:r>
      <w:r>
        <w:rPr>
          <w:sz w:val="28"/>
          <w:szCs w:val="28"/>
          <w:lang w:eastAsia="zh-CN"/>
        </w:rPr>
        <w:t>05</w:t>
      </w:r>
      <w:r w:rsidRPr="0024202A">
        <w:rPr>
          <w:sz w:val="28"/>
          <w:szCs w:val="28"/>
          <w:lang w:eastAsia="zh-CN"/>
        </w:rPr>
        <w:t xml:space="preserve"> гражданам, из них </w:t>
      </w:r>
      <w:r>
        <w:rPr>
          <w:sz w:val="28"/>
          <w:szCs w:val="28"/>
          <w:lang w:eastAsia="zh-CN"/>
        </w:rPr>
        <w:t xml:space="preserve">10 </w:t>
      </w:r>
      <w:r w:rsidRPr="0024202A">
        <w:rPr>
          <w:sz w:val="28"/>
          <w:szCs w:val="28"/>
          <w:lang w:eastAsia="zh-CN"/>
        </w:rPr>
        <w:t xml:space="preserve">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w:t>
      </w:r>
      <w:r>
        <w:rPr>
          <w:sz w:val="28"/>
          <w:szCs w:val="28"/>
          <w:lang w:eastAsia="zh-CN"/>
        </w:rPr>
        <w:t>2</w:t>
      </w:r>
      <w:r w:rsidRPr="0024202A">
        <w:rPr>
          <w:sz w:val="28"/>
          <w:szCs w:val="28"/>
          <w:lang w:eastAsia="zh-CN"/>
        </w:rPr>
        <w:t xml:space="preserve"> граждан</w:t>
      </w:r>
      <w:r>
        <w:rPr>
          <w:sz w:val="28"/>
          <w:szCs w:val="28"/>
          <w:lang w:eastAsia="zh-CN"/>
        </w:rPr>
        <w:t xml:space="preserve">ина </w:t>
      </w:r>
      <w:r w:rsidRPr="0024202A">
        <w:rPr>
          <w:sz w:val="28"/>
          <w:szCs w:val="28"/>
          <w:lang w:eastAsia="zh-CN"/>
        </w:rPr>
        <w:t xml:space="preserve">трудоустроены на </w:t>
      </w:r>
      <w:r>
        <w:rPr>
          <w:sz w:val="28"/>
          <w:szCs w:val="28"/>
          <w:lang w:eastAsia="zh-CN"/>
        </w:rPr>
        <w:t>общественные</w:t>
      </w:r>
      <w:r w:rsidRPr="0024202A">
        <w:rPr>
          <w:sz w:val="28"/>
          <w:szCs w:val="28"/>
          <w:lang w:eastAsia="zh-CN"/>
        </w:rPr>
        <w:t xml:space="preserve"> работы; </w:t>
      </w:r>
      <w:r>
        <w:rPr>
          <w:sz w:val="28"/>
          <w:szCs w:val="28"/>
          <w:lang w:eastAsia="zh-CN"/>
        </w:rPr>
        <w:t>27</w:t>
      </w:r>
      <w:r w:rsidRPr="0024202A">
        <w:rPr>
          <w:sz w:val="28"/>
          <w:szCs w:val="28"/>
          <w:lang w:eastAsia="zh-CN"/>
        </w:rPr>
        <w:t xml:space="preserve"> несовершеннолетних граждан от 14 до 18 лет в свободное от учебы время; </w:t>
      </w:r>
      <w:r>
        <w:rPr>
          <w:sz w:val="28"/>
          <w:szCs w:val="28"/>
          <w:lang w:eastAsia="zh-CN"/>
        </w:rPr>
        <w:t>73</w:t>
      </w:r>
      <w:r w:rsidRPr="0024202A">
        <w:rPr>
          <w:sz w:val="28"/>
          <w:szCs w:val="28"/>
          <w:lang w:eastAsia="zh-CN"/>
        </w:rPr>
        <w:t xml:space="preserve"> граждан</w:t>
      </w:r>
      <w:r>
        <w:rPr>
          <w:sz w:val="28"/>
          <w:szCs w:val="28"/>
          <w:lang w:eastAsia="zh-CN"/>
        </w:rPr>
        <w:t>ина</w:t>
      </w:r>
      <w:r w:rsidRPr="0024202A">
        <w:rPr>
          <w:sz w:val="28"/>
          <w:szCs w:val="28"/>
          <w:lang w:eastAsia="zh-CN"/>
        </w:rPr>
        <w:t xml:space="preserve"> трудоустроено на постоянную работу, из них </w:t>
      </w:r>
      <w:r>
        <w:rPr>
          <w:sz w:val="28"/>
          <w:szCs w:val="28"/>
          <w:lang w:eastAsia="zh-CN"/>
        </w:rPr>
        <w:t>42</w:t>
      </w:r>
      <w:r w:rsidRPr="0024202A">
        <w:rPr>
          <w:sz w:val="28"/>
          <w:szCs w:val="28"/>
          <w:lang w:eastAsia="zh-CN"/>
        </w:rPr>
        <w:t xml:space="preserve"> человек</w:t>
      </w:r>
      <w:r>
        <w:rPr>
          <w:sz w:val="28"/>
          <w:szCs w:val="28"/>
          <w:lang w:eastAsia="zh-CN"/>
        </w:rPr>
        <w:t>а</w:t>
      </w:r>
      <w:r w:rsidRPr="0024202A">
        <w:rPr>
          <w:sz w:val="28"/>
          <w:szCs w:val="28"/>
          <w:lang w:eastAsia="zh-CN"/>
        </w:rPr>
        <w:t xml:space="preserve"> по направлению центра занятости.</w:t>
      </w:r>
      <w:proofErr w:type="gramEnd"/>
    </w:p>
    <w:p w:rsidR="005E3D22" w:rsidRPr="0024202A" w:rsidRDefault="005E3D22" w:rsidP="005E3D22">
      <w:pPr>
        <w:ind w:firstLine="709"/>
        <w:jc w:val="both"/>
      </w:pPr>
      <w:r w:rsidRPr="0024202A">
        <w:rPr>
          <w:sz w:val="28"/>
          <w:szCs w:val="28"/>
          <w:lang w:eastAsia="zh-CN"/>
        </w:rPr>
        <w:t xml:space="preserve">На профессиональное обучение было направлено </w:t>
      </w:r>
      <w:r>
        <w:rPr>
          <w:sz w:val="28"/>
          <w:szCs w:val="28"/>
          <w:lang w:eastAsia="zh-CN"/>
        </w:rPr>
        <w:t>14</w:t>
      </w:r>
      <w:r w:rsidRPr="0024202A">
        <w:rPr>
          <w:sz w:val="28"/>
          <w:szCs w:val="28"/>
          <w:lang w:eastAsia="zh-CN"/>
        </w:rPr>
        <w:t xml:space="preserve"> безработных граждан.</w:t>
      </w:r>
    </w:p>
    <w:p w:rsidR="005E3D22" w:rsidRPr="0024202A" w:rsidRDefault="005E3D22" w:rsidP="005E3D22">
      <w:pPr>
        <w:shd w:val="clear" w:color="auto" w:fill="FFFFFF"/>
        <w:ind w:firstLine="709"/>
        <w:jc w:val="both"/>
      </w:pPr>
      <w:r w:rsidRPr="0024202A">
        <w:rPr>
          <w:color w:val="000000"/>
          <w:sz w:val="28"/>
          <w:szCs w:val="28"/>
          <w:lang w:eastAsia="zh-CN"/>
        </w:rPr>
        <w:t>Официально регистрируемая безработица в районе на 01.01.202</w:t>
      </w:r>
      <w:r>
        <w:rPr>
          <w:color w:val="000000"/>
          <w:sz w:val="28"/>
          <w:szCs w:val="28"/>
          <w:lang w:eastAsia="zh-CN"/>
        </w:rPr>
        <w:t>3</w:t>
      </w:r>
      <w:r w:rsidRPr="0024202A">
        <w:rPr>
          <w:color w:val="000000"/>
          <w:sz w:val="28"/>
          <w:szCs w:val="28"/>
          <w:lang w:eastAsia="zh-CN"/>
        </w:rPr>
        <w:t xml:space="preserve"> года составляет </w:t>
      </w:r>
      <w:r>
        <w:rPr>
          <w:color w:val="000000"/>
          <w:sz w:val="28"/>
          <w:szCs w:val="28"/>
          <w:lang w:eastAsia="zh-CN"/>
        </w:rPr>
        <w:t xml:space="preserve">1,33 </w:t>
      </w:r>
      <w:r w:rsidRPr="0024202A">
        <w:rPr>
          <w:color w:val="000000"/>
          <w:sz w:val="28"/>
          <w:szCs w:val="28"/>
          <w:lang w:eastAsia="zh-CN"/>
        </w:rPr>
        <w:t xml:space="preserve">% от численности экономически активного населения района </w:t>
      </w:r>
      <w:r>
        <w:rPr>
          <w:sz w:val="28"/>
        </w:rPr>
        <w:t xml:space="preserve">– </w:t>
      </w:r>
      <w:r w:rsidRPr="0024202A">
        <w:rPr>
          <w:color w:val="000000"/>
          <w:sz w:val="28"/>
          <w:szCs w:val="28"/>
          <w:lang w:eastAsia="zh-CN"/>
        </w:rPr>
        <w:t>49</w:t>
      </w:r>
      <w:r>
        <w:rPr>
          <w:color w:val="000000"/>
          <w:sz w:val="28"/>
          <w:szCs w:val="28"/>
          <w:lang w:eastAsia="zh-CN"/>
        </w:rPr>
        <w:t>49</w:t>
      </w:r>
      <w:r w:rsidRPr="0024202A">
        <w:rPr>
          <w:color w:val="000000"/>
          <w:sz w:val="28"/>
          <w:szCs w:val="28"/>
          <w:lang w:eastAsia="zh-CN"/>
        </w:rPr>
        <w:t xml:space="preserve"> человек.</w:t>
      </w:r>
      <w:r w:rsidRPr="0024202A">
        <w:rPr>
          <w:color w:val="FF0000"/>
          <w:sz w:val="28"/>
          <w:szCs w:val="28"/>
          <w:lang w:eastAsia="zh-CN"/>
        </w:rPr>
        <w:t xml:space="preserve"> </w:t>
      </w:r>
    </w:p>
    <w:p w:rsidR="005E3D22" w:rsidRPr="0024202A" w:rsidRDefault="005E3D22" w:rsidP="005E3D22">
      <w:pPr>
        <w:tabs>
          <w:tab w:val="left" w:pos="-720"/>
        </w:tabs>
        <w:ind w:firstLine="720"/>
        <w:jc w:val="both"/>
        <w:rPr>
          <w:sz w:val="28"/>
          <w:lang w:eastAsia="zh-CN"/>
        </w:rPr>
      </w:pPr>
      <w:r w:rsidRPr="0024202A">
        <w:rPr>
          <w:color w:val="000000"/>
          <w:sz w:val="28"/>
          <w:szCs w:val="28"/>
          <w:lang w:eastAsia="zh-CN"/>
        </w:rPr>
        <w:t>На учете в службе занятости на 01.01.202</w:t>
      </w:r>
      <w:r>
        <w:rPr>
          <w:color w:val="000000"/>
          <w:sz w:val="28"/>
          <w:szCs w:val="28"/>
          <w:lang w:eastAsia="zh-CN"/>
        </w:rPr>
        <w:t>3</w:t>
      </w:r>
      <w:r w:rsidRPr="0024202A">
        <w:rPr>
          <w:color w:val="000000"/>
          <w:sz w:val="28"/>
          <w:szCs w:val="28"/>
          <w:lang w:eastAsia="zh-CN"/>
        </w:rPr>
        <w:t xml:space="preserve"> состоит </w:t>
      </w:r>
      <w:r>
        <w:rPr>
          <w:color w:val="000000"/>
          <w:sz w:val="28"/>
          <w:szCs w:val="28"/>
          <w:lang w:eastAsia="zh-CN"/>
        </w:rPr>
        <w:t>69</w:t>
      </w:r>
      <w:r w:rsidRPr="0024202A">
        <w:rPr>
          <w:color w:val="000000"/>
          <w:sz w:val="28"/>
          <w:szCs w:val="28"/>
          <w:lang w:eastAsia="zh-CN"/>
        </w:rPr>
        <w:t xml:space="preserve"> чел</w:t>
      </w:r>
      <w:r>
        <w:rPr>
          <w:color w:val="000000"/>
          <w:sz w:val="28"/>
          <w:szCs w:val="28"/>
          <w:lang w:eastAsia="zh-CN"/>
        </w:rPr>
        <w:t>овек</w:t>
      </w:r>
      <w:r w:rsidRPr="0024202A">
        <w:rPr>
          <w:color w:val="000000"/>
          <w:sz w:val="28"/>
          <w:szCs w:val="28"/>
          <w:lang w:eastAsia="zh-CN"/>
        </w:rPr>
        <w:t xml:space="preserve">, из них </w:t>
      </w:r>
      <w:r>
        <w:rPr>
          <w:color w:val="000000"/>
          <w:sz w:val="28"/>
          <w:szCs w:val="28"/>
          <w:lang w:eastAsia="zh-CN"/>
        </w:rPr>
        <w:t>66</w:t>
      </w:r>
      <w:r w:rsidRPr="0024202A">
        <w:rPr>
          <w:color w:val="000000"/>
          <w:sz w:val="28"/>
          <w:szCs w:val="28"/>
          <w:lang w:eastAsia="zh-CN"/>
        </w:rPr>
        <w:t xml:space="preserve"> безработные граждане.</w:t>
      </w:r>
    </w:p>
    <w:p w:rsidR="005E3D22" w:rsidRPr="0024202A" w:rsidRDefault="005E3D22" w:rsidP="005E3D22">
      <w:pPr>
        <w:tabs>
          <w:tab w:val="left" w:pos="-720"/>
        </w:tabs>
        <w:ind w:firstLine="720"/>
        <w:jc w:val="both"/>
        <w:rPr>
          <w:sz w:val="28"/>
          <w:szCs w:val="28"/>
          <w:lang w:eastAsia="zh-CN"/>
        </w:rPr>
      </w:pPr>
      <w:r w:rsidRPr="0024202A">
        <w:rPr>
          <w:color w:val="000000"/>
          <w:sz w:val="28"/>
          <w:lang w:eastAsia="zh-CN"/>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на 01.01.202</w:t>
      </w:r>
      <w:r>
        <w:rPr>
          <w:color w:val="000000"/>
          <w:sz w:val="28"/>
          <w:lang w:eastAsia="zh-CN"/>
        </w:rPr>
        <w:t>3 года – 1,3 %</w:t>
      </w:r>
      <w:r w:rsidRPr="0024202A">
        <w:rPr>
          <w:color w:val="000000"/>
          <w:sz w:val="28"/>
          <w:lang w:eastAsia="zh-CN"/>
        </w:rPr>
        <w:t xml:space="preserve">. </w:t>
      </w:r>
    </w:p>
    <w:p w:rsidR="008E5585" w:rsidRPr="008E5585" w:rsidRDefault="003D467B" w:rsidP="00A33E8A">
      <w:pPr>
        <w:tabs>
          <w:tab w:val="left" w:pos="-720"/>
          <w:tab w:val="left" w:pos="142"/>
        </w:tabs>
        <w:autoSpaceDE/>
        <w:autoSpaceDN/>
        <w:adjustRightInd/>
        <w:ind w:firstLine="709"/>
        <w:jc w:val="both"/>
        <w:rPr>
          <w:sz w:val="24"/>
          <w:szCs w:val="24"/>
          <w:lang w:eastAsia="en-US"/>
        </w:rPr>
      </w:pPr>
      <w:r>
        <w:rPr>
          <w:color w:val="000000"/>
          <w:sz w:val="28"/>
          <w:szCs w:val="28"/>
        </w:rPr>
        <w:t>Основное</w:t>
      </w:r>
      <w:r w:rsidR="008E5585" w:rsidRPr="008E5585">
        <w:rPr>
          <w:color w:val="000000"/>
          <w:sz w:val="28"/>
          <w:szCs w:val="28"/>
        </w:rPr>
        <w:t xml:space="preserve"> большинство зарегистрированных в службе занятости работодателей заявляют о потребности в работниках. На 1 января 202</w:t>
      </w:r>
      <w:r w:rsidR="001910B2">
        <w:rPr>
          <w:color w:val="000000"/>
          <w:sz w:val="28"/>
          <w:szCs w:val="28"/>
        </w:rPr>
        <w:t>3</w:t>
      </w:r>
      <w:r w:rsidR="008E5585" w:rsidRPr="008E5585">
        <w:rPr>
          <w:color w:val="000000"/>
          <w:sz w:val="28"/>
          <w:szCs w:val="28"/>
        </w:rPr>
        <w:t xml:space="preserve"> года потребность состави</w:t>
      </w:r>
      <w:r w:rsidR="004C7979">
        <w:rPr>
          <w:color w:val="000000"/>
          <w:sz w:val="28"/>
          <w:szCs w:val="28"/>
        </w:rPr>
        <w:t>ла</w:t>
      </w:r>
      <w:r w:rsidR="008E5585" w:rsidRPr="008E5585">
        <w:rPr>
          <w:color w:val="000000"/>
          <w:sz w:val="28"/>
          <w:szCs w:val="28"/>
        </w:rPr>
        <w:t xml:space="preserve"> </w:t>
      </w:r>
      <w:r>
        <w:rPr>
          <w:color w:val="000000"/>
          <w:sz w:val="28"/>
          <w:szCs w:val="28"/>
        </w:rPr>
        <w:t>35</w:t>
      </w:r>
      <w:r w:rsidR="008E5585" w:rsidRPr="008E5585">
        <w:rPr>
          <w:color w:val="000000"/>
          <w:sz w:val="28"/>
          <w:szCs w:val="28"/>
        </w:rPr>
        <w:t xml:space="preserve"> вакансий. </w:t>
      </w:r>
    </w:p>
    <w:p w:rsidR="008E5585" w:rsidRPr="008E5585" w:rsidRDefault="008E5585" w:rsidP="00A33E8A">
      <w:pPr>
        <w:widowControl/>
        <w:tabs>
          <w:tab w:val="left" w:pos="-720"/>
        </w:tabs>
        <w:autoSpaceDE/>
        <w:autoSpaceDN/>
        <w:adjustRightInd/>
        <w:ind w:firstLine="709"/>
        <w:jc w:val="both"/>
        <w:rPr>
          <w:sz w:val="24"/>
          <w:szCs w:val="24"/>
          <w:lang w:eastAsia="en-US"/>
        </w:rPr>
      </w:pPr>
    </w:p>
    <w:p w:rsidR="00603D1E" w:rsidRPr="00415F2D" w:rsidRDefault="002758D7" w:rsidP="00A33E8A">
      <w:pPr>
        <w:jc w:val="center"/>
        <w:rPr>
          <w:b/>
          <w:sz w:val="28"/>
          <w:szCs w:val="28"/>
        </w:rPr>
      </w:pPr>
      <w:r>
        <w:rPr>
          <w:b/>
          <w:sz w:val="28"/>
          <w:szCs w:val="28"/>
        </w:rPr>
        <w:t xml:space="preserve">11. </w:t>
      </w:r>
      <w:r w:rsidR="00603D1E" w:rsidRPr="00415F2D">
        <w:rPr>
          <w:b/>
          <w:sz w:val="28"/>
          <w:szCs w:val="28"/>
        </w:rPr>
        <w:t>Развитие социальной сферы</w:t>
      </w:r>
    </w:p>
    <w:p w:rsidR="00AD5ADD" w:rsidRPr="00EE1809" w:rsidRDefault="00AD5ADD" w:rsidP="00A33E8A">
      <w:pPr>
        <w:jc w:val="center"/>
        <w:rPr>
          <w:b/>
          <w:sz w:val="28"/>
          <w:szCs w:val="28"/>
          <w:highlight w:val="yellow"/>
        </w:rPr>
      </w:pPr>
    </w:p>
    <w:p w:rsidR="00603D1E" w:rsidRDefault="00603D1E" w:rsidP="00A33E8A">
      <w:pPr>
        <w:ind w:firstLine="709"/>
        <w:rPr>
          <w:b/>
          <w:i/>
          <w:sz w:val="28"/>
          <w:szCs w:val="28"/>
        </w:rPr>
      </w:pPr>
      <w:r w:rsidRPr="00415F2D">
        <w:rPr>
          <w:b/>
          <w:i/>
          <w:sz w:val="28"/>
          <w:szCs w:val="28"/>
        </w:rPr>
        <w:t>Образование</w:t>
      </w:r>
    </w:p>
    <w:p w:rsidR="00CF147F" w:rsidRPr="00CF147F" w:rsidRDefault="00CF147F" w:rsidP="00A33E8A">
      <w:pPr>
        <w:widowControl/>
        <w:tabs>
          <w:tab w:val="left" w:pos="709"/>
        </w:tabs>
        <w:autoSpaceDE/>
        <w:adjustRightInd/>
        <w:ind w:firstLine="709"/>
        <w:jc w:val="both"/>
        <w:rPr>
          <w:sz w:val="28"/>
          <w:szCs w:val="28"/>
        </w:rPr>
      </w:pPr>
      <w:r w:rsidRPr="00CF147F">
        <w:rPr>
          <w:sz w:val="28"/>
          <w:szCs w:val="28"/>
        </w:rPr>
        <w:t>Сеть образовательных учреждений Монастырщинского района в 202</w:t>
      </w:r>
      <w:r w:rsidR="001910B2">
        <w:rPr>
          <w:sz w:val="28"/>
          <w:szCs w:val="28"/>
        </w:rPr>
        <w:t>2</w:t>
      </w:r>
      <w:r w:rsidRPr="00CF147F">
        <w:rPr>
          <w:sz w:val="28"/>
          <w:szCs w:val="28"/>
        </w:rPr>
        <w:t xml:space="preserve"> году включает в себя 1 дошкольное образовательное учреждение – МБДОУ «Детский сад «Солнышко» и 3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w:t>
      </w:r>
      <w:proofErr w:type="gramStart"/>
      <w:r w:rsidRPr="00CF147F">
        <w:rPr>
          <w:sz w:val="28"/>
          <w:szCs w:val="28"/>
        </w:rPr>
        <w:t>внешкольной</w:t>
      </w:r>
      <w:proofErr w:type="gramEnd"/>
      <w:r w:rsidRPr="00CF147F">
        <w:rPr>
          <w:sz w:val="28"/>
          <w:szCs w:val="28"/>
        </w:rPr>
        <w:t xml:space="preserve"> работы имени В.А. Счастливого и МБУ ДО </w:t>
      </w:r>
      <w:r w:rsidR="0090786D" w:rsidRPr="0090786D">
        <w:rPr>
          <w:color w:val="000000"/>
          <w:sz w:val="28"/>
          <w:szCs w:val="28"/>
          <w:lang w:eastAsia="x-none"/>
        </w:rPr>
        <w:t>«ДЮСШ»</w:t>
      </w:r>
      <w:r w:rsidRPr="00CF147F">
        <w:rPr>
          <w:sz w:val="28"/>
          <w:szCs w:val="28"/>
        </w:rPr>
        <w:t>. Все общеобразовательные учреждения имеют лицензию на право</w:t>
      </w:r>
      <w:r>
        <w:rPr>
          <w:sz w:val="28"/>
          <w:szCs w:val="28"/>
        </w:rPr>
        <w:t xml:space="preserve"> </w:t>
      </w:r>
      <w:r w:rsidR="0090786D">
        <w:rPr>
          <w:sz w:val="28"/>
          <w:szCs w:val="28"/>
        </w:rPr>
        <w:t xml:space="preserve">осуществления </w:t>
      </w:r>
      <w:proofErr w:type="gramStart"/>
      <w:r w:rsidRPr="00CF147F">
        <w:rPr>
          <w:sz w:val="28"/>
          <w:szCs w:val="28"/>
        </w:rPr>
        <w:t>образовательной</w:t>
      </w:r>
      <w:proofErr w:type="gramEnd"/>
      <w:r w:rsidRPr="00CF147F">
        <w:rPr>
          <w:sz w:val="28"/>
          <w:szCs w:val="28"/>
        </w:rPr>
        <w:t xml:space="preserve"> деятельности.</w:t>
      </w:r>
    </w:p>
    <w:p w:rsidR="00CF147F" w:rsidRPr="00CF147F" w:rsidRDefault="00CF147F" w:rsidP="00A33E8A">
      <w:pPr>
        <w:ind w:firstLine="708"/>
        <w:jc w:val="both"/>
        <w:rPr>
          <w:sz w:val="28"/>
          <w:szCs w:val="28"/>
        </w:rPr>
      </w:pPr>
      <w:r w:rsidRPr="00CF147F">
        <w:rPr>
          <w:sz w:val="28"/>
          <w:szCs w:val="28"/>
        </w:rPr>
        <w:t>Количество обучающихся в школах района на 01 сентября 202</w:t>
      </w:r>
      <w:r w:rsidR="001910B2">
        <w:rPr>
          <w:sz w:val="28"/>
          <w:szCs w:val="28"/>
        </w:rPr>
        <w:t>2</w:t>
      </w:r>
      <w:r w:rsidRPr="00CF147F">
        <w:rPr>
          <w:sz w:val="28"/>
          <w:szCs w:val="28"/>
        </w:rPr>
        <w:t xml:space="preserve"> года составило 6</w:t>
      </w:r>
      <w:r w:rsidR="001910B2">
        <w:rPr>
          <w:sz w:val="28"/>
          <w:szCs w:val="28"/>
        </w:rPr>
        <w:t>25</w:t>
      </w:r>
      <w:r w:rsidRPr="00CF147F">
        <w:rPr>
          <w:sz w:val="28"/>
          <w:szCs w:val="28"/>
        </w:rPr>
        <w:t xml:space="preserve"> человек: 1</w:t>
      </w:r>
      <w:r w:rsidR="00C55B53">
        <w:rPr>
          <w:sz w:val="28"/>
          <w:szCs w:val="28"/>
        </w:rPr>
        <w:t xml:space="preserve"> </w:t>
      </w:r>
      <w:r w:rsidR="00C55B53" w:rsidRPr="00CF147F">
        <w:rPr>
          <w:sz w:val="28"/>
          <w:szCs w:val="28"/>
        </w:rPr>
        <w:t>–</w:t>
      </w:r>
      <w:r w:rsidR="00C55B53">
        <w:rPr>
          <w:sz w:val="28"/>
          <w:szCs w:val="28"/>
        </w:rPr>
        <w:t xml:space="preserve"> </w:t>
      </w:r>
      <w:r w:rsidRPr="00CF147F">
        <w:rPr>
          <w:sz w:val="28"/>
          <w:szCs w:val="28"/>
        </w:rPr>
        <w:t xml:space="preserve">4 классы </w:t>
      </w:r>
      <w:r w:rsidR="00C55B53" w:rsidRPr="00CF147F">
        <w:rPr>
          <w:sz w:val="28"/>
          <w:szCs w:val="28"/>
        </w:rPr>
        <w:t>–</w:t>
      </w:r>
      <w:r w:rsidRPr="00CF147F">
        <w:rPr>
          <w:sz w:val="28"/>
          <w:szCs w:val="28"/>
        </w:rPr>
        <w:t xml:space="preserve"> 2</w:t>
      </w:r>
      <w:r w:rsidR="001910B2">
        <w:rPr>
          <w:sz w:val="28"/>
          <w:szCs w:val="28"/>
        </w:rPr>
        <w:t>55</w:t>
      </w:r>
      <w:r w:rsidR="00C55B53">
        <w:rPr>
          <w:sz w:val="28"/>
          <w:szCs w:val="28"/>
        </w:rPr>
        <w:t xml:space="preserve"> чел., 5 </w:t>
      </w:r>
      <w:r w:rsidR="00C55B53" w:rsidRPr="00CF147F">
        <w:rPr>
          <w:sz w:val="28"/>
          <w:szCs w:val="28"/>
        </w:rPr>
        <w:t>–</w:t>
      </w:r>
      <w:r w:rsidRPr="00CF147F">
        <w:rPr>
          <w:sz w:val="28"/>
          <w:szCs w:val="28"/>
        </w:rPr>
        <w:t xml:space="preserve"> 9 классы </w:t>
      </w:r>
      <w:r w:rsidR="00C55B53" w:rsidRPr="00CF147F">
        <w:rPr>
          <w:sz w:val="28"/>
          <w:szCs w:val="28"/>
        </w:rPr>
        <w:t>–</w:t>
      </w:r>
      <w:r w:rsidR="00C55B53">
        <w:rPr>
          <w:sz w:val="28"/>
          <w:szCs w:val="28"/>
        </w:rPr>
        <w:t xml:space="preserve"> </w:t>
      </w:r>
      <w:r w:rsidRPr="00CF147F">
        <w:rPr>
          <w:sz w:val="28"/>
          <w:szCs w:val="28"/>
        </w:rPr>
        <w:t>3</w:t>
      </w:r>
      <w:r w:rsidR="001910B2">
        <w:rPr>
          <w:sz w:val="28"/>
          <w:szCs w:val="28"/>
        </w:rPr>
        <w:t>33</w:t>
      </w:r>
      <w:r w:rsidRPr="00CF147F">
        <w:rPr>
          <w:sz w:val="28"/>
          <w:szCs w:val="28"/>
        </w:rPr>
        <w:t xml:space="preserve"> чел., 10</w:t>
      </w:r>
      <w:r w:rsidR="00C55B53">
        <w:rPr>
          <w:sz w:val="28"/>
          <w:szCs w:val="28"/>
        </w:rPr>
        <w:t xml:space="preserve"> </w:t>
      </w:r>
      <w:r w:rsidR="00C55B53" w:rsidRPr="00CF147F">
        <w:rPr>
          <w:sz w:val="28"/>
          <w:szCs w:val="28"/>
        </w:rPr>
        <w:t>–</w:t>
      </w:r>
      <w:r w:rsidR="00C55B53">
        <w:rPr>
          <w:sz w:val="28"/>
          <w:szCs w:val="28"/>
        </w:rPr>
        <w:t xml:space="preserve"> </w:t>
      </w:r>
      <w:r w:rsidRPr="00CF147F">
        <w:rPr>
          <w:sz w:val="28"/>
          <w:szCs w:val="28"/>
        </w:rPr>
        <w:t xml:space="preserve">11 классы </w:t>
      </w:r>
      <w:r w:rsidR="00C55B53" w:rsidRPr="00CF147F">
        <w:rPr>
          <w:sz w:val="28"/>
          <w:szCs w:val="28"/>
        </w:rPr>
        <w:t>–</w:t>
      </w:r>
      <w:r w:rsidRPr="00CF147F">
        <w:rPr>
          <w:sz w:val="28"/>
          <w:szCs w:val="28"/>
        </w:rPr>
        <w:t xml:space="preserve"> 37 чел.  </w:t>
      </w:r>
    </w:p>
    <w:p w:rsidR="00CF147F" w:rsidRPr="00CF147F" w:rsidRDefault="00CF147F" w:rsidP="00A33E8A">
      <w:pPr>
        <w:widowControl/>
        <w:suppressAutoHyphens/>
        <w:autoSpaceDE/>
        <w:adjustRightInd/>
        <w:ind w:firstLine="709"/>
        <w:jc w:val="both"/>
        <w:rPr>
          <w:color w:val="000000"/>
          <w:sz w:val="28"/>
          <w:szCs w:val="28"/>
        </w:rPr>
      </w:pPr>
      <w:r w:rsidRPr="00CF147F">
        <w:rPr>
          <w:sz w:val="28"/>
          <w:szCs w:val="28"/>
          <w:lang w:eastAsia="ar-SA"/>
        </w:rPr>
        <w:t>Общая численность детей дошкольного возраста от полутора до семи лет в районе составила 1</w:t>
      </w:r>
      <w:r w:rsidR="001910B2">
        <w:rPr>
          <w:sz w:val="28"/>
          <w:szCs w:val="28"/>
          <w:lang w:eastAsia="ar-SA"/>
        </w:rPr>
        <w:t>23</w:t>
      </w:r>
      <w:r w:rsidRPr="00CF147F">
        <w:rPr>
          <w:sz w:val="28"/>
          <w:szCs w:val="28"/>
          <w:lang w:eastAsia="ar-SA"/>
        </w:rPr>
        <w:t xml:space="preserve"> человек</w:t>
      </w:r>
      <w:r w:rsidR="0042450D">
        <w:rPr>
          <w:sz w:val="28"/>
          <w:szCs w:val="28"/>
          <w:lang w:eastAsia="ar-SA"/>
        </w:rPr>
        <w:t>а</w:t>
      </w:r>
      <w:r w:rsidRPr="00CF147F">
        <w:rPr>
          <w:sz w:val="28"/>
          <w:szCs w:val="28"/>
          <w:lang w:eastAsia="ar-SA"/>
        </w:rPr>
        <w:t>,</w:t>
      </w:r>
      <w:r w:rsidRPr="00CF147F">
        <w:rPr>
          <w:color w:val="000000"/>
          <w:sz w:val="28"/>
          <w:szCs w:val="28"/>
          <w:lang w:eastAsia="ar-SA"/>
        </w:rPr>
        <w:t xml:space="preserve"> </w:t>
      </w:r>
      <w:r w:rsidRPr="00CF147F">
        <w:rPr>
          <w:color w:val="000000"/>
          <w:sz w:val="28"/>
          <w:szCs w:val="28"/>
        </w:rPr>
        <w:t xml:space="preserve">из них на 01 </w:t>
      </w:r>
      <w:r w:rsidR="00782AEB">
        <w:rPr>
          <w:color w:val="000000"/>
          <w:sz w:val="28"/>
          <w:szCs w:val="28"/>
        </w:rPr>
        <w:t>декабря</w:t>
      </w:r>
      <w:r w:rsidRPr="00CF147F">
        <w:rPr>
          <w:color w:val="000000"/>
          <w:sz w:val="28"/>
          <w:szCs w:val="28"/>
        </w:rPr>
        <w:t xml:space="preserve"> 202</w:t>
      </w:r>
      <w:r w:rsidR="001910B2">
        <w:rPr>
          <w:color w:val="000000"/>
          <w:sz w:val="28"/>
          <w:szCs w:val="28"/>
        </w:rPr>
        <w:t>2</w:t>
      </w:r>
      <w:r w:rsidRPr="00CF147F">
        <w:rPr>
          <w:color w:val="000000"/>
          <w:sz w:val="28"/>
          <w:szCs w:val="28"/>
        </w:rPr>
        <w:t xml:space="preserve"> года 8</w:t>
      </w:r>
      <w:r w:rsidR="001910B2" w:rsidRPr="00CF147F">
        <w:rPr>
          <w:color w:val="000000"/>
          <w:sz w:val="28"/>
          <w:szCs w:val="28"/>
        </w:rPr>
        <w:t>9</w:t>
      </w:r>
      <w:r w:rsidRPr="00CF147F">
        <w:rPr>
          <w:color w:val="000000"/>
          <w:sz w:val="28"/>
          <w:szCs w:val="28"/>
        </w:rPr>
        <w:t xml:space="preserve"> воспитанников </w:t>
      </w:r>
      <w:r w:rsidRPr="00CF147F">
        <w:rPr>
          <w:color w:val="000000"/>
          <w:sz w:val="28"/>
          <w:szCs w:val="28"/>
        </w:rPr>
        <w:lastRenderedPageBreak/>
        <w:t>посещают детский сад и 18 дошкольников с 3-х до 7 лет посещают группы кратковременного</w:t>
      </w:r>
      <w:r w:rsidRPr="00CF147F">
        <w:rPr>
          <w:sz w:val="28"/>
          <w:szCs w:val="28"/>
          <w:lang w:eastAsia="ar-SA"/>
        </w:rPr>
        <w:t xml:space="preserve"> пребывания</w:t>
      </w:r>
      <w:r w:rsidRPr="00CF147F">
        <w:rPr>
          <w:color w:val="000000"/>
          <w:sz w:val="28"/>
          <w:szCs w:val="28"/>
        </w:rPr>
        <w:t xml:space="preserve">, организованные при 3 школах. </w:t>
      </w:r>
    </w:p>
    <w:p w:rsidR="00CF147F" w:rsidRPr="00CF147F" w:rsidRDefault="00CF147F" w:rsidP="00A33E8A">
      <w:pPr>
        <w:ind w:firstLine="709"/>
        <w:jc w:val="both"/>
        <w:rPr>
          <w:sz w:val="28"/>
          <w:szCs w:val="28"/>
        </w:rPr>
      </w:pPr>
      <w:r w:rsidRPr="00CF147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CF147F" w:rsidRPr="00CF147F" w:rsidRDefault="00CF147F" w:rsidP="00A33E8A">
      <w:pPr>
        <w:ind w:firstLine="709"/>
        <w:jc w:val="both"/>
        <w:rPr>
          <w:sz w:val="28"/>
          <w:szCs w:val="28"/>
        </w:rPr>
      </w:pPr>
      <w:r w:rsidRPr="00CF147F">
        <w:rPr>
          <w:sz w:val="28"/>
          <w:szCs w:val="28"/>
        </w:rPr>
        <w:t>В 202</w:t>
      </w:r>
      <w:r w:rsidR="00147551">
        <w:rPr>
          <w:sz w:val="28"/>
          <w:szCs w:val="28"/>
        </w:rPr>
        <w:t>2</w:t>
      </w:r>
      <w:r w:rsidRPr="00CF147F">
        <w:rPr>
          <w:sz w:val="28"/>
          <w:szCs w:val="28"/>
        </w:rPr>
        <w:t xml:space="preserve"> году </w:t>
      </w:r>
      <w:r w:rsidRPr="00D467AE">
        <w:rPr>
          <w:sz w:val="28"/>
          <w:szCs w:val="28"/>
        </w:rPr>
        <w:t xml:space="preserve">на Едином учете состоит шесть семей, в которых проживает девять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D467AE">
        <w:rPr>
          <w:sz w:val="28"/>
          <w:szCs w:val="28"/>
        </w:rPr>
        <w:t>находящихся</w:t>
      </w:r>
      <w:proofErr w:type="gramEnd"/>
      <w:r w:rsidRPr="00D467AE">
        <w:rPr>
          <w:sz w:val="28"/>
          <w:szCs w:val="28"/>
        </w:rPr>
        <w:t xml:space="preserve"> в социально опасном положении. Приобретено </w:t>
      </w:r>
      <w:r w:rsidR="00147551" w:rsidRPr="00D467AE">
        <w:rPr>
          <w:sz w:val="28"/>
          <w:szCs w:val="28"/>
        </w:rPr>
        <w:t>3</w:t>
      </w:r>
      <w:r w:rsidRPr="00D467AE">
        <w:rPr>
          <w:sz w:val="28"/>
          <w:szCs w:val="28"/>
        </w:rPr>
        <w:t xml:space="preserve"> </w:t>
      </w:r>
      <w:r w:rsidRPr="00CF147F">
        <w:rPr>
          <w:sz w:val="28"/>
          <w:szCs w:val="28"/>
        </w:rPr>
        <w:t>квартиры для детей-сирот.</w:t>
      </w:r>
    </w:p>
    <w:p w:rsidR="00CF147F" w:rsidRPr="00CF147F" w:rsidRDefault="00CF147F" w:rsidP="00A33E8A">
      <w:pPr>
        <w:ind w:firstLine="709"/>
        <w:jc w:val="both"/>
        <w:rPr>
          <w:sz w:val="28"/>
          <w:szCs w:val="28"/>
        </w:rPr>
      </w:pPr>
      <w:r w:rsidRPr="00CF147F">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CF147F" w:rsidRPr="00CF147F" w:rsidRDefault="00CF147F" w:rsidP="00A33E8A">
      <w:pPr>
        <w:ind w:firstLine="709"/>
        <w:jc w:val="both"/>
        <w:rPr>
          <w:sz w:val="28"/>
          <w:szCs w:val="28"/>
        </w:rPr>
      </w:pPr>
      <w:r w:rsidRPr="00CF147F">
        <w:rPr>
          <w:sz w:val="28"/>
          <w:szCs w:val="28"/>
        </w:rPr>
        <w:t>В 202</w:t>
      </w:r>
      <w:r w:rsidR="00147551">
        <w:rPr>
          <w:sz w:val="28"/>
          <w:szCs w:val="28"/>
        </w:rPr>
        <w:t>2</w:t>
      </w:r>
      <w:r w:rsidRPr="00CF147F">
        <w:rPr>
          <w:sz w:val="28"/>
          <w:szCs w:val="28"/>
        </w:rPr>
        <w:t xml:space="preserve"> году выпускники школ района участвовали в процедуре независимой оценки качества </w:t>
      </w:r>
      <w:proofErr w:type="spellStart"/>
      <w:r w:rsidRPr="00CF147F">
        <w:rPr>
          <w:sz w:val="28"/>
          <w:szCs w:val="28"/>
        </w:rPr>
        <w:t>обученности</w:t>
      </w:r>
      <w:proofErr w:type="spellEnd"/>
      <w:r w:rsidRPr="00CF147F">
        <w:rPr>
          <w:sz w:val="28"/>
          <w:szCs w:val="28"/>
        </w:rPr>
        <w:t xml:space="preserve"> в соответствии с Порядк</w:t>
      </w:r>
      <w:r w:rsidR="00D52C46">
        <w:rPr>
          <w:sz w:val="28"/>
          <w:szCs w:val="28"/>
        </w:rPr>
        <w:t>ом</w:t>
      </w:r>
      <w:r w:rsidRPr="00CF147F">
        <w:rPr>
          <w:sz w:val="28"/>
          <w:szCs w:val="28"/>
        </w:rPr>
        <w:t xml:space="preserve"> проведения государственной итоговой аттестации по образовательным программам основного общего образования и среднего общего образования.</w:t>
      </w:r>
    </w:p>
    <w:p w:rsidR="00CF147F" w:rsidRPr="00CF147F" w:rsidRDefault="00CF147F" w:rsidP="00A33E8A">
      <w:pPr>
        <w:ind w:firstLine="709"/>
        <w:jc w:val="both"/>
        <w:rPr>
          <w:sz w:val="28"/>
          <w:szCs w:val="28"/>
        </w:rPr>
      </w:pPr>
      <w:r w:rsidRPr="00CF147F">
        <w:rPr>
          <w:sz w:val="28"/>
          <w:szCs w:val="28"/>
        </w:rPr>
        <w:t>За отчетный период 5</w:t>
      </w:r>
      <w:r w:rsidR="00147551">
        <w:rPr>
          <w:sz w:val="28"/>
          <w:szCs w:val="28"/>
        </w:rPr>
        <w:t>8</w:t>
      </w:r>
      <w:r w:rsidRPr="00CF147F">
        <w:rPr>
          <w:sz w:val="28"/>
          <w:szCs w:val="28"/>
        </w:rPr>
        <w:t xml:space="preserve"> выпускников 9-х классов получили аттестаты об </w:t>
      </w:r>
      <w:proofErr w:type="gramStart"/>
      <w:r w:rsidRPr="00CF147F">
        <w:rPr>
          <w:sz w:val="28"/>
          <w:szCs w:val="28"/>
        </w:rPr>
        <w:t>основном</w:t>
      </w:r>
      <w:proofErr w:type="gramEnd"/>
      <w:r w:rsidRPr="00CF147F">
        <w:rPr>
          <w:sz w:val="28"/>
          <w:szCs w:val="28"/>
        </w:rPr>
        <w:t xml:space="preserve"> общем образовании путем сдачи ГИА, и 1</w:t>
      </w:r>
      <w:r w:rsidR="00147551">
        <w:rPr>
          <w:sz w:val="28"/>
          <w:szCs w:val="28"/>
        </w:rPr>
        <w:t>9</w:t>
      </w:r>
      <w:r w:rsidRPr="00CF147F">
        <w:rPr>
          <w:sz w:val="28"/>
          <w:szCs w:val="28"/>
        </w:rPr>
        <w:t xml:space="preserve">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CF147F" w:rsidRPr="00CF147F" w:rsidRDefault="00CF147F" w:rsidP="00A33E8A">
      <w:pPr>
        <w:widowControl/>
        <w:suppressAutoHyphens/>
        <w:autoSpaceDE/>
        <w:adjustRightInd/>
        <w:ind w:firstLine="708"/>
        <w:jc w:val="both"/>
        <w:rPr>
          <w:sz w:val="28"/>
          <w:szCs w:val="28"/>
        </w:rPr>
      </w:pPr>
      <w:r w:rsidRPr="00CF147F">
        <w:rPr>
          <w:sz w:val="28"/>
          <w:szCs w:val="28"/>
        </w:rPr>
        <w:t>Одним из важных направлений деятельности образовательных учреждений в 202</w:t>
      </w:r>
      <w:r w:rsidR="00147551">
        <w:rPr>
          <w:sz w:val="28"/>
          <w:szCs w:val="28"/>
        </w:rPr>
        <w:t>2</w:t>
      </w:r>
      <w:r w:rsidRPr="00CF147F">
        <w:rPr>
          <w:sz w:val="28"/>
          <w:szCs w:val="28"/>
        </w:rPr>
        <w:t xml:space="preserve"> году являлась </w:t>
      </w:r>
      <w:r w:rsidRPr="00CF147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CF147F">
        <w:rPr>
          <w:sz w:val="28"/>
          <w:szCs w:val="28"/>
          <w:lang w:eastAsia="ar-SA"/>
        </w:rPr>
        <w:t>Вихровья</w:t>
      </w:r>
      <w:proofErr w:type="spellEnd"/>
      <w:r w:rsidRPr="00CF147F">
        <w:rPr>
          <w:sz w:val="28"/>
          <w:szCs w:val="28"/>
          <w:lang w:eastAsia="ar-SA"/>
        </w:rPr>
        <w:t>».</w:t>
      </w:r>
    </w:p>
    <w:p w:rsidR="00CF147F" w:rsidRPr="00CF147F" w:rsidRDefault="00CF147F" w:rsidP="00A33E8A">
      <w:pPr>
        <w:ind w:firstLine="709"/>
        <w:jc w:val="both"/>
        <w:rPr>
          <w:sz w:val="28"/>
          <w:szCs w:val="28"/>
          <w:highlight w:val="yellow"/>
        </w:rPr>
      </w:pPr>
      <w:r w:rsidRPr="00CF147F">
        <w:rPr>
          <w:sz w:val="28"/>
          <w:szCs w:val="28"/>
        </w:rPr>
        <w:t xml:space="preserve">В соответствии с ней, в </w:t>
      </w:r>
      <w:r w:rsidR="00147551">
        <w:rPr>
          <w:sz w:val="28"/>
          <w:szCs w:val="28"/>
        </w:rPr>
        <w:t>апреле</w:t>
      </w:r>
      <w:r w:rsidRPr="00CF147F">
        <w:rPr>
          <w:sz w:val="28"/>
          <w:szCs w:val="28"/>
        </w:rPr>
        <w:t xml:space="preserve"> 202</w:t>
      </w:r>
      <w:r w:rsidR="00147551">
        <w:rPr>
          <w:sz w:val="28"/>
          <w:szCs w:val="28"/>
        </w:rPr>
        <w:t xml:space="preserve">2 </w:t>
      </w:r>
      <w:r w:rsidRPr="00CF147F">
        <w:rPr>
          <w:sz w:val="28"/>
          <w:szCs w:val="28"/>
        </w:rPr>
        <w:t xml:space="preserve">года проведено награждение лучших учащихся школ района премиями им. Ю.А. Гагарина и стипендиями им. А.И. </w:t>
      </w:r>
      <w:proofErr w:type="spellStart"/>
      <w:r w:rsidRPr="00CF147F">
        <w:rPr>
          <w:sz w:val="28"/>
          <w:szCs w:val="28"/>
        </w:rPr>
        <w:t>Колдунова</w:t>
      </w:r>
      <w:proofErr w:type="spellEnd"/>
      <w:r w:rsidRPr="00CF147F">
        <w:rPr>
          <w:sz w:val="28"/>
          <w:szCs w:val="28"/>
        </w:rPr>
        <w:t xml:space="preserve"> по различным номинациям.</w:t>
      </w:r>
    </w:p>
    <w:p w:rsidR="00CF147F" w:rsidRPr="00CF147F" w:rsidRDefault="00CF147F" w:rsidP="00A33E8A">
      <w:pPr>
        <w:ind w:firstLine="709"/>
        <w:jc w:val="both"/>
        <w:rPr>
          <w:color w:val="000000"/>
          <w:sz w:val="28"/>
          <w:szCs w:val="28"/>
        </w:rPr>
      </w:pPr>
      <w:r w:rsidRPr="00CF147F">
        <w:rPr>
          <w:color w:val="000000"/>
          <w:sz w:val="28"/>
          <w:szCs w:val="28"/>
        </w:rPr>
        <w:t>В 202</w:t>
      </w:r>
      <w:r w:rsidR="00147551">
        <w:rPr>
          <w:color w:val="000000"/>
          <w:sz w:val="28"/>
          <w:szCs w:val="28"/>
        </w:rPr>
        <w:t>2</w:t>
      </w:r>
      <w:r w:rsidRPr="00CF147F">
        <w:rPr>
          <w:color w:val="000000"/>
          <w:sz w:val="28"/>
          <w:szCs w:val="28"/>
        </w:rPr>
        <w:t xml:space="preserve"> году премию им. Ю.А. Гагарина, в </w:t>
      </w:r>
      <w:r w:rsidR="00175C19">
        <w:rPr>
          <w:color w:val="000000"/>
          <w:sz w:val="28"/>
          <w:szCs w:val="28"/>
        </w:rPr>
        <w:t>размере 1000 рублей, получили 6 </w:t>
      </w:r>
      <w:r w:rsidRPr="00CF147F">
        <w:rPr>
          <w:color w:val="000000"/>
          <w:sz w:val="28"/>
          <w:szCs w:val="28"/>
        </w:rPr>
        <w:t xml:space="preserve">учащихся </w:t>
      </w:r>
      <w:r w:rsidRPr="00CF147F">
        <w:rPr>
          <w:sz w:val="28"/>
          <w:szCs w:val="28"/>
        </w:rPr>
        <w:t>образовательных учреждений</w:t>
      </w:r>
      <w:r w:rsidRPr="00CF147F">
        <w:rPr>
          <w:color w:val="000000"/>
          <w:sz w:val="28"/>
          <w:szCs w:val="28"/>
        </w:rPr>
        <w:t xml:space="preserve"> района, ежемесячная</w:t>
      </w:r>
      <w:r w:rsidR="00175C19">
        <w:rPr>
          <w:color w:val="000000"/>
          <w:sz w:val="28"/>
          <w:szCs w:val="28"/>
        </w:rPr>
        <w:t xml:space="preserve"> стипендия А.И. </w:t>
      </w:r>
      <w:proofErr w:type="spellStart"/>
      <w:r w:rsidRPr="00CF147F">
        <w:rPr>
          <w:color w:val="000000"/>
          <w:sz w:val="28"/>
          <w:szCs w:val="28"/>
        </w:rPr>
        <w:t>Колдунова</w:t>
      </w:r>
      <w:proofErr w:type="spellEnd"/>
      <w:r w:rsidRPr="00CF147F">
        <w:rPr>
          <w:color w:val="000000"/>
          <w:sz w:val="28"/>
          <w:szCs w:val="28"/>
        </w:rPr>
        <w:t xml:space="preserve"> в размере 500 рублей, выплачивается 7 учащимся </w:t>
      </w:r>
      <w:r w:rsidRPr="00CF147F">
        <w:rPr>
          <w:sz w:val="28"/>
          <w:szCs w:val="28"/>
        </w:rPr>
        <w:t>образовательных учреждений</w:t>
      </w:r>
      <w:r w:rsidRPr="00CF147F">
        <w:rPr>
          <w:color w:val="000000"/>
          <w:sz w:val="28"/>
          <w:szCs w:val="28"/>
        </w:rPr>
        <w:t xml:space="preserve"> района, 11 учащи</w:t>
      </w:r>
      <w:r w:rsidR="00D52C46">
        <w:rPr>
          <w:color w:val="000000"/>
          <w:sz w:val="28"/>
          <w:szCs w:val="28"/>
        </w:rPr>
        <w:t>х</w:t>
      </w:r>
      <w:r w:rsidRPr="00CF147F">
        <w:rPr>
          <w:color w:val="000000"/>
          <w:sz w:val="28"/>
          <w:szCs w:val="28"/>
        </w:rPr>
        <w:t xml:space="preserve">ся </w:t>
      </w:r>
      <w:r w:rsidRPr="00CF147F">
        <w:rPr>
          <w:sz w:val="28"/>
          <w:szCs w:val="28"/>
        </w:rPr>
        <w:t>образовательных учреждений</w:t>
      </w:r>
      <w:r w:rsidRPr="00CF147F">
        <w:rPr>
          <w:color w:val="000000"/>
          <w:sz w:val="28"/>
          <w:szCs w:val="28"/>
        </w:rPr>
        <w:t xml:space="preserve"> района получили Поощрительные </w:t>
      </w:r>
      <w:r w:rsidR="00147551">
        <w:rPr>
          <w:color w:val="000000"/>
          <w:sz w:val="28"/>
          <w:szCs w:val="28"/>
        </w:rPr>
        <w:t>премии</w:t>
      </w:r>
      <w:r w:rsidRPr="00CF147F">
        <w:rPr>
          <w:color w:val="000000"/>
          <w:sz w:val="28"/>
          <w:szCs w:val="28"/>
        </w:rPr>
        <w:t>.</w:t>
      </w:r>
    </w:p>
    <w:p w:rsidR="00CF147F" w:rsidRPr="00CF147F" w:rsidRDefault="00CF147F" w:rsidP="00A33E8A">
      <w:pPr>
        <w:ind w:firstLine="709"/>
        <w:jc w:val="both"/>
        <w:rPr>
          <w:sz w:val="28"/>
          <w:szCs w:val="28"/>
        </w:rPr>
      </w:pPr>
      <w:r w:rsidRPr="00CF147F">
        <w:rPr>
          <w:sz w:val="28"/>
          <w:szCs w:val="28"/>
        </w:rPr>
        <w:t>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202</w:t>
      </w:r>
      <w:r w:rsidR="00147551">
        <w:rPr>
          <w:sz w:val="28"/>
          <w:szCs w:val="28"/>
        </w:rPr>
        <w:t>2</w:t>
      </w:r>
      <w:r w:rsidRPr="00CF147F">
        <w:rPr>
          <w:sz w:val="28"/>
          <w:szCs w:val="28"/>
        </w:rPr>
        <w:t xml:space="preserve"> года была организована работа 2 оздоровительных лагерей с дневным пребыванием детей на базе МБОУ Монастырщинск</w:t>
      </w:r>
      <w:r w:rsidR="004C7979">
        <w:rPr>
          <w:sz w:val="28"/>
          <w:szCs w:val="28"/>
        </w:rPr>
        <w:t>ая</w:t>
      </w:r>
      <w:r w:rsidRPr="00CF147F">
        <w:rPr>
          <w:sz w:val="28"/>
          <w:szCs w:val="28"/>
        </w:rPr>
        <w:t xml:space="preserve"> средн</w:t>
      </w:r>
      <w:r w:rsidR="004C7979">
        <w:rPr>
          <w:sz w:val="28"/>
          <w:szCs w:val="28"/>
        </w:rPr>
        <w:t>яя</w:t>
      </w:r>
      <w:r w:rsidRPr="00CF147F">
        <w:rPr>
          <w:sz w:val="28"/>
          <w:szCs w:val="28"/>
        </w:rPr>
        <w:t xml:space="preserve"> школ</w:t>
      </w:r>
      <w:r w:rsidR="004C7979">
        <w:rPr>
          <w:sz w:val="28"/>
          <w:szCs w:val="28"/>
        </w:rPr>
        <w:t>а</w:t>
      </w:r>
      <w:r w:rsidRPr="00CF147F">
        <w:rPr>
          <w:sz w:val="28"/>
          <w:szCs w:val="28"/>
        </w:rPr>
        <w:t xml:space="preserve"> имени А.И. </w:t>
      </w:r>
      <w:proofErr w:type="spellStart"/>
      <w:r w:rsidRPr="00CF147F">
        <w:rPr>
          <w:sz w:val="28"/>
          <w:szCs w:val="28"/>
        </w:rPr>
        <w:t>Колдунова</w:t>
      </w:r>
      <w:proofErr w:type="spellEnd"/>
      <w:r w:rsidRPr="00CF147F">
        <w:rPr>
          <w:sz w:val="28"/>
          <w:szCs w:val="28"/>
        </w:rPr>
        <w:t xml:space="preserve"> и на базе МБОУ </w:t>
      </w:r>
      <w:proofErr w:type="spellStart"/>
      <w:r w:rsidRPr="00CF147F">
        <w:rPr>
          <w:sz w:val="28"/>
          <w:szCs w:val="28"/>
        </w:rPr>
        <w:t>Сычевск</w:t>
      </w:r>
      <w:r w:rsidR="00474E8C">
        <w:rPr>
          <w:sz w:val="28"/>
          <w:szCs w:val="28"/>
        </w:rPr>
        <w:t>ая</w:t>
      </w:r>
      <w:proofErr w:type="spellEnd"/>
      <w:r w:rsidRPr="00CF147F">
        <w:rPr>
          <w:sz w:val="28"/>
          <w:szCs w:val="28"/>
        </w:rPr>
        <w:t xml:space="preserve"> школ</w:t>
      </w:r>
      <w:r w:rsidR="00474E8C">
        <w:rPr>
          <w:sz w:val="28"/>
          <w:szCs w:val="28"/>
        </w:rPr>
        <w:t>а</w:t>
      </w:r>
      <w:r w:rsidRPr="00CF147F">
        <w:rPr>
          <w:sz w:val="28"/>
          <w:szCs w:val="28"/>
        </w:rPr>
        <w:t xml:space="preserve"> с общим охватом </w:t>
      </w:r>
      <w:r w:rsidR="00147551">
        <w:rPr>
          <w:sz w:val="28"/>
          <w:szCs w:val="28"/>
        </w:rPr>
        <w:t>95</w:t>
      </w:r>
      <w:r w:rsidRPr="00CF147F">
        <w:rPr>
          <w:sz w:val="28"/>
          <w:szCs w:val="28"/>
        </w:rPr>
        <w:t xml:space="preserve"> учащихся. </w:t>
      </w:r>
    </w:p>
    <w:p w:rsidR="00CF147F" w:rsidRPr="00CF147F" w:rsidRDefault="00CF147F" w:rsidP="00A33E8A">
      <w:pPr>
        <w:ind w:firstLine="709"/>
        <w:jc w:val="both"/>
        <w:rPr>
          <w:sz w:val="28"/>
          <w:szCs w:val="28"/>
        </w:rPr>
      </w:pPr>
      <w:r w:rsidRPr="00CF147F">
        <w:rPr>
          <w:color w:val="000000"/>
          <w:sz w:val="28"/>
          <w:szCs w:val="28"/>
        </w:rPr>
        <w:t>В летний период 202</w:t>
      </w:r>
      <w:r w:rsidR="00147551">
        <w:rPr>
          <w:color w:val="000000"/>
          <w:sz w:val="28"/>
          <w:szCs w:val="28"/>
        </w:rPr>
        <w:t>2</w:t>
      </w:r>
      <w:r w:rsidRPr="00CF147F">
        <w:rPr>
          <w:color w:val="000000"/>
          <w:sz w:val="28"/>
          <w:szCs w:val="28"/>
        </w:rPr>
        <w:t xml:space="preserve"> года</w:t>
      </w:r>
      <w:r w:rsidRPr="00CF147F">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CF147F">
        <w:rPr>
          <w:sz w:val="28"/>
          <w:szCs w:val="28"/>
        </w:rPr>
        <w:t>Госпожнадзором</w:t>
      </w:r>
      <w:proofErr w:type="spellEnd"/>
      <w:r w:rsidRPr="00CF147F">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w:t>
      </w:r>
      <w:r w:rsidR="00147551">
        <w:rPr>
          <w:sz w:val="28"/>
          <w:szCs w:val="28"/>
        </w:rPr>
        <w:t>85</w:t>
      </w:r>
      <w:r w:rsidRPr="00CF147F">
        <w:rPr>
          <w:sz w:val="28"/>
          <w:szCs w:val="28"/>
        </w:rPr>
        <w:t>,0 тыс. руб</w:t>
      </w:r>
      <w:r w:rsidR="00534A12">
        <w:rPr>
          <w:sz w:val="28"/>
          <w:szCs w:val="28"/>
        </w:rPr>
        <w:t>лей</w:t>
      </w:r>
      <w:r w:rsidRPr="00CF147F">
        <w:rPr>
          <w:sz w:val="28"/>
          <w:szCs w:val="28"/>
        </w:rPr>
        <w:t>.</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На подготовку школ к учебному году из резервного фонда Администрации Смоленской области выделено: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lastRenderedPageBreak/>
        <w:t xml:space="preserve">- МБОУ </w:t>
      </w:r>
      <w:proofErr w:type="spellStart"/>
      <w:r w:rsidRPr="00147551">
        <w:rPr>
          <w:rFonts w:eastAsia="Calibri"/>
          <w:sz w:val="28"/>
          <w:szCs w:val="28"/>
          <w:lang w:eastAsia="en-US"/>
        </w:rPr>
        <w:t>Носковская</w:t>
      </w:r>
      <w:proofErr w:type="spellEnd"/>
      <w:r w:rsidRPr="00147551">
        <w:rPr>
          <w:rFonts w:eastAsia="Calibri"/>
          <w:sz w:val="28"/>
          <w:szCs w:val="28"/>
          <w:lang w:eastAsia="en-US"/>
        </w:rPr>
        <w:t xml:space="preserve"> школа на приобретение и замену окон и дверей</w:t>
      </w:r>
      <w:r w:rsidR="005D3B71">
        <w:rPr>
          <w:rFonts w:eastAsia="Calibri"/>
          <w:sz w:val="28"/>
          <w:szCs w:val="28"/>
          <w:lang w:eastAsia="en-US"/>
        </w:rPr>
        <w:t xml:space="preserve"> </w:t>
      </w:r>
      <w:r w:rsidR="005B2F13" w:rsidRPr="00CF147F">
        <w:rPr>
          <w:sz w:val="28"/>
          <w:szCs w:val="28"/>
        </w:rPr>
        <w:t>–</w:t>
      </w:r>
      <w:r w:rsidRPr="00147551">
        <w:rPr>
          <w:rFonts w:eastAsia="Calibri"/>
          <w:sz w:val="28"/>
          <w:szCs w:val="28"/>
          <w:lang w:eastAsia="en-US"/>
        </w:rPr>
        <w:t xml:space="preserve"> </w:t>
      </w:r>
      <w:r w:rsidR="00150A3C">
        <w:rPr>
          <w:rFonts w:eastAsia="Calibri"/>
          <w:sz w:val="28"/>
          <w:szCs w:val="28"/>
          <w:lang w:eastAsia="en-US"/>
        </w:rPr>
        <w:t>284,18</w:t>
      </w:r>
      <w:r w:rsidR="00CC4004">
        <w:rPr>
          <w:rFonts w:eastAsia="Calibri"/>
          <w:sz w:val="28"/>
          <w:szCs w:val="28"/>
          <w:lang w:eastAsia="en-US"/>
        </w:rPr>
        <w:t xml:space="preserve"> тыс.</w:t>
      </w:r>
      <w:r w:rsidRPr="00147551">
        <w:rPr>
          <w:rFonts w:eastAsia="Calibri"/>
          <w:sz w:val="28"/>
          <w:szCs w:val="28"/>
          <w:lang w:eastAsia="en-US"/>
        </w:rPr>
        <w:t xml:space="preserve"> рублей. </w:t>
      </w:r>
    </w:p>
    <w:p w:rsidR="00147551" w:rsidRPr="00147551" w:rsidRDefault="00147551" w:rsidP="00782AEB">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 МБОУ Монастырщинская средняя школа имени А.И. </w:t>
      </w:r>
      <w:proofErr w:type="spellStart"/>
      <w:r w:rsidRPr="00147551">
        <w:rPr>
          <w:rFonts w:eastAsia="Calibri"/>
          <w:sz w:val="28"/>
          <w:szCs w:val="28"/>
          <w:lang w:eastAsia="en-US"/>
        </w:rPr>
        <w:t>Колдунова</w:t>
      </w:r>
      <w:proofErr w:type="spellEnd"/>
      <w:r w:rsidRPr="00147551">
        <w:rPr>
          <w:rFonts w:eastAsia="Calibri"/>
          <w:sz w:val="28"/>
          <w:szCs w:val="28"/>
          <w:lang w:eastAsia="en-US"/>
        </w:rPr>
        <w:t xml:space="preserve"> на приобретение и замену окон и дверей </w:t>
      </w:r>
      <w:r w:rsidRPr="00CF147F">
        <w:rPr>
          <w:sz w:val="28"/>
          <w:szCs w:val="28"/>
        </w:rPr>
        <w:t>–</w:t>
      </w:r>
      <w:r w:rsidRPr="00147551">
        <w:rPr>
          <w:rFonts w:eastAsia="Calibri"/>
          <w:sz w:val="28"/>
          <w:szCs w:val="28"/>
          <w:lang w:eastAsia="en-US"/>
        </w:rPr>
        <w:t xml:space="preserve"> </w:t>
      </w:r>
      <w:r w:rsidR="00782AEB">
        <w:rPr>
          <w:rFonts w:eastAsia="Calibri"/>
          <w:sz w:val="28"/>
          <w:szCs w:val="28"/>
          <w:lang w:eastAsia="en-US"/>
        </w:rPr>
        <w:t>587,17</w:t>
      </w:r>
      <w:r w:rsidR="00CC4004">
        <w:rPr>
          <w:rFonts w:eastAsia="Calibri"/>
          <w:sz w:val="28"/>
          <w:szCs w:val="28"/>
          <w:lang w:eastAsia="en-US"/>
        </w:rPr>
        <w:t xml:space="preserve"> тыс.</w:t>
      </w:r>
      <w:r w:rsidRPr="00147551">
        <w:rPr>
          <w:rFonts w:eastAsia="Calibri"/>
          <w:sz w:val="28"/>
          <w:szCs w:val="28"/>
          <w:lang w:eastAsia="en-US"/>
        </w:rPr>
        <w:t xml:space="preserve"> рублей.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 МБОУ Соболевская основная школа имени А.Н. Попова на приобретение и замену оконных блоков в школьной столовой </w:t>
      </w:r>
      <w:r w:rsidRPr="00CF147F">
        <w:rPr>
          <w:sz w:val="28"/>
          <w:szCs w:val="28"/>
        </w:rPr>
        <w:t>–</w:t>
      </w:r>
      <w:r w:rsidRPr="00147551">
        <w:rPr>
          <w:rFonts w:eastAsia="Calibri"/>
          <w:sz w:val="28"/>
          <w:szCs w:val="28"/>
          <w:lang w:eastAsia="en-US"/>
        </w:rPr>
        <w:t xml:space="preserve"> 300</w:t>
      </w:r>
      <w:r w:rsidR="00CC4004">
        <w:rPr>
          <w:rFonts w:eastAsia="Calibri"/>
          <w:sz w:val="28"/>
          <w:szCs w:val="28"/>
          <w:lang w:eastAsia="en-US"/>
        </w:rPr>
        <w:t>,</w:t>
      </w:r>
      <w:r w:rsidRPr="00147551">
        <w:rPr>
          <w:rFonts w:eastAsia="Calibri"/>
          <w:sz w:val="28"/>
          <w:szCs w:val="28"/>
          <w:lang w:eastAsia="en-US"/>
        </w:rPr>
        <w:t>0</w:t>
      </w:r>
      <w:r w:rsidR="00CC4004">
        <w:rPr>
          <w:rFonts w:eastAsia="Calibri"/>
          <w:sz w:val="28"/>
          <w:szCs w:val="28"/>
          <w:lang w:eastAsia="en-US"/>
        </w:rPr>
        <w:t xml:space="preserve"> тыс.</w:t>
      </w:r>
      <w:r w:rsidRPr="00147551">
        <w:rPr>
          <w:rFonts w:eastAsia="Calibri"/>
          <w:sz w:val="28"/>
          <w:szCs w:val="28"/>
          <w:lang w:eastAsia="en-US"/>
        </w:rPr>
        <w:t xml:space="preserve"> рублей.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Департаментом Смоленской области по образованию и науке выделены денежные средства в размере 1</w:t>
      </w:r>
      <w:r w:rsidR="00CC4004">
        <w:rPr>
          <w:rFonts w:eastAsia="Calibri"/>
          <w:sz w:val="28"/>
          <w:szCs w:val="28"/>
          <w:lang w:eastAsia="en-US"/>
        </w:rPr>
        <w:t> </w:t>
      </w:r>
      <w:r w:rsidRPr="00147551">
        <w:rPr>
          <w:rFonts w:eastAsia="Calibri"/>
          <w:sz w:val="28"/>
          <w:szCs w:val="28"/>
          <w:lang w:eastAsia="en-US"/>
        </w:rPr>
        <w:t>000</w:t>
      </w:r>
      <w:r w:rsidR="00CC4004">
        <w:rPr>
          <w:rFonts w:eastAsia="Calibri"/>
          <w:sz w:val="28"/>
          <w:szCs w:val="28"/>
          <w:lang w:eastAsia="en-US"/>
        </w:rPr>
        <w:t>,0 тыс.</w:t>
      </w:r>
      <w:r w:rsidRPr="00147551">
        <w:rPr>
          <w:rFonts w:eastAsia="Calibri"/>
          <w:sz w:val="28"/>
          <w:szCs w:val="28"/>
          <w:lang w:eastAsia="en-US"/>
        </w:rPr>
        <w:t xml:space="preserve"> рублей на ремонт пищеблока МБОУ Татарская школа имени В.А. Матросова. </w:t>
      </w:r>
      <w:proofErr w:type="spellStart"/>
      <w:r>
        <w:rPr>
          <w:rFonts w:eastAsia="Calibri"/>
          <w:sz w:val="28"/>
          <w:szCs w:val="28"/>
          <w:lang w:eastAsia="en-US"/>
        </w:rPr>
        <w:t>С</w:t>
      </w:r>
      <w:r w:rsidRPr="00147551">
        <w:rPr>
          <w:rFonts w:eastAsia="Calibri"/>
          <w:sz w:val="28"/>
          <w:szCs w:val="28"/>
          <w:lang w:eastAsia="en-US"/>
        </w:rPr>
        <w:t>офинансирование</w:t>
      </w:r>
      <w:proofErr w:type="spellEnd"/>
      <w:r w:rsidRPr="00147551">
        <w:rPr>
          <w:rFonts w:eastAsia="Calibri"/>
          <w:sz w:val="28"/>
          <w:szCs w:val="28"/>
          <w:lang w:eastAsia="en-US"/>
        </w:rPr>
        <w:t xml:space="preserve"> </w:t>
      </w:r>
      <w:r>
        <w:rPr>
          <w:rFonts w:eastAsia="Calibri"/>
          <w:sz w:val="28"/>
          <w:szCs w:val="28"/>
          <w:lang w:eastAsia="en-US"/>
        </w:rPr>
        <w:t xml:space="preserve">из местного бюджета </w:t>
      </w:r>
      <w:r w:rsidR="00176773">
        <w:rPr>
          <w:rFonts w:eastAsia="Calibri"/>
          <w:sz w:val="28"/>
          <w:szCs w:val="28"/>
          <w:lang w:eastAsia="en-US"/>
        </w:rPr>
        <w:t>с</w:t>
      </w:r>
      <w:r w:rsidRPr="00147551">
        <w:rPr>
          <w:rFonts w:eastAsia="Calibri"/>
          <w:sz w:val="28"/>
          <w:szCs w:val="28"/>
          <w:lang w:eastAsia="en-US"/>
        </w:rPr>
        <w:t>оставило 29</w:t>
      </w:r>
      <w:r w:rsidR="00CC4004">
        <w:rPr>
          <w:rFonts w:eastAsia="Calibri"/>
          <w:sz w:val="28"/>
          <w:szCs w:val="28"/>
          <w:lang w:eastAsia="en-US"/>
        </w:rPr>
        <w:t>,</w:t>
      </w:r>
      <w:r w:rsidRPr="00147551">
        <w:rPr>
          <w:rFonts w:eastAsia="Calibri"/>
          <w:sz w:val="28"/>
          <w:szCs w:val="28"/>
          <w:lang w:eastAsia="en-US"/>
        </w:rPr>
        <w:t>97</w:t>
      </w:r>
      <w:r w:rsidR="00CC4004">
        <w:rPr>
          <w:rFonts w:eastAsia="Calibri"/>
          <w:sz w:val="28"/>
          <w:szCs w:val="28"/>
          <w:lang w:eastAsia="en-US"/>
        </w:rPr>
        <w:t xml:space="preserve"> тыс.</w:t>
      </w:r>
      <w:r w:rsidRPr="00147551">
        <w:rPr>
          <w:rFonts w:eastAsia="Calibri"/>
          <w:sz w:val="28"/>
          <w:szCs w:val="28"/>
          <w:lang w:eastAsia="en-US"/>
        </w:rPr>
        <w:t xml:space="preserve"> руб</w:t>
      </w:r>
      <w:r w:rsidR="00CC4004">
        <w:rPr>
          <w:rFonts w:eastAsia="Calibri"/>
          <w:sz w:val="28"/>
          <w:szCs w:val="28"/>
          <w:lang w:eastAsia="en-US"/>
        </w:rPr>
        <w:t>лей</w:t>
      </w:r>
      <w:r w:rsidRPr="00147551">
        <w:rPr>
          <w:rFonts w:eastAsia="Calibri"/>
          <w:sz w:val="28"/>
          <w:szCs w:val="28"/>
          <w:lang w:eastAsia="en-US"/>
        </w:rPr>
        <w:t>. Все вышеуказанные работы выполнены в полном объеме.</w:t>
      </w:r>
    </w:p>
    <w:p w:rsidR="00CF147F" w:rsidRPr="00CF147F" w:rsidRDefault="00CF147F" w:rsidP="00A33E8A">
      <w:pPr>
        <w:ind w:firstLine="709"/>
        <w:jc w:val="both"/>
        <w:rPr>
          <w:sz w:val="28"/>
          <w:szCs w:val="28"/>
        </w:rPr>
      </w:pPr>
      <w:r w:rsidRPr="00CF147F">
        <w:rPr>
          <w:sz w:val="28"/>
          <w:szCs w:val="28"/>
        </w:rPr>
        <w:t>Учебно-воспитательный процесс в образовательных учреждениях осуществляет 1</w:t>
      </w:r>
      <w:r w:rsidR="00D467AE">
        <w:rPr>
          <w:sz w:val="28"/>
          <w:szCs w:val="28"/>
        </w:rPr>
        <w:t>32</w:t>
      </w:r>
      <w:r w:rsidRPr="00CF147F">
        <w:rPr>
          <w:sz w:val="28"/>
          <w:szCs w:val="28"/>
        </w:rPr>
        <w:t xml:space="preserve"> педагог</w:t>
      </w:r>
      <w:r w:rsidR="00D467AE">
        <w:rPr>
          <w:sz w:val="28"/>
          <w:szCs w:val="28"/>
        </w:rPr>
        <w:t>а</w:t>
      </w:r>
      <w:r w:rsidRPr="00CF147F">
        <w:rPr>
          <w:sz w:val="28"/>
          <w:szCs w:val="28"/>
        </w:rPr>
        <w:t xml:space="preserve">, из них </w:t>
      </w:r>
      <w:r w:rsidR="00D467AE">
        <w:rPr>
          <w:sz w:val="28"/>
          <w:szCs w:val="28"/>
        </w:rPr>
        <w:t xml:space="preserve">117 </w:t>
      </w:r>
      <w:r w:rsidRPr="00CF147F">
        <w:rPr>
          <w:sz w:val="28"/>
          <w:szCs w:val="28"/>
        </w:rPr>
        <w:t>(8</w:t>
      </w:r>
      <w:r w:rsidR="00D467AE">
        <w:rPr>
          <w:sz w:val="28"/>
          <w:szCs w:val="28"/>
        </w:rPr>
        <w:t xml:space="preserve">7,5 </w:t>
      </w:r>
      <w:r w:rsidRPr="00CF147F">
        <w:rPr>
          <w:sz w:val="28"/>
          <w:szCs w:val="28"/>
        </w:rPr>
        <w:t>%) – педагоги общеобразовательных учреждений, 11 (</w:t>
      </w:r>
      <w:r w:rsidR="00D467AE">
        <w:rPr>
          <w:sz w:val="28"/>
          <w:szCs w:val="28"/>
        </w:rPr>
        <w:t xml:space="preserve">9,2 </w:t>
      </w:r>
      <w:r w:rsidRPr="00CF147F">
        <w:rPr>
          <w:sz w:val="28"/>
          <w:szCs w:val="28"/>
        </w:rPr>
        <w:t xml:space="preserve">%) – педагоги дошкольных образовательных учреждений, </w:t>
      </w:r>
      <w:r w:rsidR="00D467AE">
        <w:rPr>
          <w:sz w:val="28"/>
          <w:szCs w:val="28"/>
        </w:rPr>
        <w:t>4</w:t>
      </w:r>
      <w:r w:rsidR="00175C19">
        <w:rPr>
          <w:sz w:val="28"/>
          <w:szCs w:val="28"/>
        </w:rPr>
        <w:t> </w:t>
      </w:r>
      <w:r w:rsidRPr="00CF147F">
        <w:rPr>
          <w:sz w:val="28"/>
          <w:szCs w:val="28"/>
        </w:rPr>
        <w:t>(</w:t>
      </w:r>
      <w:r w:rsidR="00D467AE">
        <w:rPr>
          <w:sz w:val="28"/>
          <w:szCs w:val="28"/>
        </w:rPr>
        <w:t>3,3 </w:t>
      </w:r>
      <w:r w:rsidRPr="00CF147F">
        <w:rPr>
          <w:sz w:val="28"/>
          <w:szCs w:val="28"/>
        </w:rPr>
        <w:t xml:space="preserve">%) – педагоги дополнительного образования. </w:t>
      </w:r>
    </w:p>
    <w:p w:rsidR="00CF147F" w:rsidRPr="00CF147F" w:rsidRDefault="00CF147F" w:rsidP="00A33E8A">
      <w:pPr>
        <w:ind w:firstLine="709"/>
        <w:jc w:val="both"/>
        <w:rPr>
          <w:sz w:val="28"/>
          <w:szCs w:val="28"/>
        </w:rPr>
      </w:pPr>
      <w:r w:rsidRPr="00CF147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CF147F" w:rsidRPr="00CF147F" w:rsidRDefault="00CF147F" w:rsidP="00A33E8A">
      <w:pPr>
        <w:ind w:firstLine="708"/>
        <w:jc w:val="both"/>
        <w:rPr>
          <w:sz w:val="28"/>
          <w:szCs w:val="28"/>
        </w:rPr>
      </w:pPr>
      <w:r w:rsidRPr="00CF147F">
        <w:rPr>
          <w:sz w:val="28"/>
          <w:szCs w:val="28"/>
        </w:rPr>
        <w:t>В 202</w:t>
      </w:r>
      <w:r w:rsidR="005B2F13">
        <w:rPr>
          <w:sz w:val="28"/>
          <w:szCs w:val="28"/>
        </w:rPr>
        <w:t>2</w:t>
      </w:r>
      <w:r w:rsidRPr="00CF147F">
        <w:rPr>
          <w:sz w:val="28"/>
          <w:szCs w:val="28"/>
        </w:rPr>
        <w:t xml:space="preserve"> году была продолжена работа над повышением профессионального роста педагогов. Осуществлялась курсовая переподготовка в дистанционном формате, </w:t>
      </w:r>
      <w:r w:rsidR="005B2F13">
        <w:rPr>
          <w:sz w:val="28"/>
          <w:szCs w:val="28"/>
        </w:rPr>
        <w:t>3</w:t>
      </w:r>
      <w:r w:rsidRPr="00CF147F">
        <w:rPr>
          <w:sz w:val="28"/>
          <w:szCs w:val="28"/>
        </w:rPr>
        <w:t xml:space="preserve">3 педагога повысили свою квалификацию в Смоленском областном институте развития образования. </w:t>
      </w:r>
    </w:p>
    <w:p w:rsidR="00CF147F" w:rsidRPr="00CF147F" w:rsidRDefault="00CF147F" w:rsidP="00A33E8A">
      <w:pPr>
        <w:ind w:firstLine="708"/>
        <w:jc w:val="both"/>
        <w:rPr>
          <w:sz w:val="28"/>
          <w:szCs w:val="28"/>
        </w:rPr>
      </w:pPr>
      <w:proofErr w:type="gramStart"/>
      <w:r w:rsidRPr="00CF147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CF147F">
        <w:rPr>
          <w:bCs/>
          <w:sz w:val="28"/>
          <w:szCs w:val="28"/>
        </w:rPr>
        <w:t>федеральные государственные</w:t>
      </w:r>
      <w:r w:rsidRPr="00CF147F">
        <w:rPr>
          <w:sz w:val="28"/>
          <w:szCs w:val="28"/>
        </w:rPr>
        <w:t xml:space="preserve"> образовательные </w:t>
      </w:r>
      <w:r w:rsidRPr="00CF147F">
        <w:rPr>
          <w:bCs/>
          <w:sz w:val="28"/>
          <w:szCs w:val="28"/>
        </w:rPr>
        <w:t>стандарты</w:t>
      </w:r>
      <w:r w:rsidRPr="00CF147F">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CF147F" w:rsidRPr="00CF147F" w:rsidRDefault="00CF147F" w:rsidP="00A33E8A">
      <w:pPr>
        <w:ind w:firstLine="709"/>
        <w:jc w:val="both"/>
        <w:rPr>
          <w:sz w:val="28"/>
          <w:szCs w:val="28"/>
        </w:rPr>
      </w:pPr>
      <w:r w:rsidRPr="00CF147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от дошкольного до среднего. В образовательных учреждениях </w:t>
      </w:r>
      <w:proofErr w:type="spellStart"/>
      <w:r w:rsidRPr="00CF147F">
        <w:rPr>
          <w:sz w:val="28"/>
          <w:szCs w:val="28"/>
        </w:rPr>
        <w:t>ФГОСы</w:t>
      </w:r>
      <w:proofErr w:type="spellEnd"/>
      <w:r w:rsidRPr="00CF147F">
        <w:rPr>
          <w:sz w:val="28"/>
          <w:szCs w:val="28"/>
        </w:rPr>
        <w:t xml:space="preserve"> «работают» в дошкольном и начальном образовании, 5-9 классах основной школы, 10-11 классах средней школы.</w:t>
      </w:r>
    </w:p>
    <w:p w:rsidR="00CF147F" w:rsidRPr="00B001EC" w:rsidRDefault="00CF147F" w:rsidP="00A33E8A">
      <w:pPr>
        <w:ind w:firstLine="708"/>
        <w:jc w:val="both"/>
        <w:rPr>
          <w:sz w:val="28"/>
          <w:szCs w:val="28"/>
        </w:rPr>
      </w:pPr>
      <w:r w:rsidRPr="00B001EC">
        <w:rPr>
          <w:bCs/>
          <w:sz w:val="28"/>
          <w:szCs w:val="28"/>
        </w:rPr>
        <w:t>Основная масса мероприятий, проводимых в школах района, была направлена на воспитание патриотизма, гражданственности, любви к своей Родине. Проведены районные викторины и конкурсы творческих работ учащихся:</w:t>
      </w:r>
      <w:r w:rsidRPr="00B001EC">
        <w:rPr>
          <w:sz w:val="28"/>
          <w:szCs w:val="28"/>
        </w:rPr>
        <w:t xml:space="preserve"> </w:t>
      </w:r>
      <w:proofErr w:type="gramStart"/>
      <w:r w:rsidRPr="00B001EC">
        <w:rPr>
          <w:sz w:val="28"/>
          <w:szCs w:val="28"/>
        </w:rPr>
        <w:t>«Семьи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w:t>
      </w:r>
      <w:r w:rsidR="00534A12" w:rsidRPr="00B001EC">
        <w:rPr>
          <w:sz w:val="28"/>
          <w:szCs w:val="28"/>
        </w:rPr>
        <w:t xml:space="preserve">очинений «Без срока давности», </w:t>
      </w:r>
      <w:r w:rsidRPr="00B001EC">
        <w:rPr>
          <w:sz w:val="28"/>
          <w:szCs w:val="28"/>
        </w:rPr>
        <w:t xml:space="preserve">конкурс творческих работ «Ради жизни на земле», муниципальный конкурс </w:t>
      </w:r>
      <w:r w:rsidR="004C7979">
        <w:rPr>
          <w:sz w:val="28"/>
          <w:szCs w:val="28"/>
        </w:rPr>
        <w:t>«</w:t>
      </w:r>
      <w:r w:rsidRPr="00B001EC">
        <w:rPr>
          <w:sz w:val="28"/>
          <w:szCs w:val="28"/>
        </w:rPr>
        <w:t>Лидер года</w:t>
      </w:r>
      <w:r w:rsidR="004C7979">
        <w:rPr>
          <w:sz w:val="28"/>
          <w:szCs w:val="28"/>
        </w:rPr>
        <w:t>»</w:t>
      </w:r>
      <w:r w:rsidRPr="00B001EC">
        <w:rPr>
          <w:sz w:val="28"/>
          <w:szCs w:val="28"/>
        </w:rPr>
        <w:t xml:space="preserve">, в </w:t>
      </w:r>
      <w:r w:rsidRPr="00B001EC">
        <w:rPr>
          <w:sz w:val="28"/>
          <w:szCs w:val="28"/>
        </w:rPr>
        <w:lastRenderedPageBreak/>
        <w:t>которых приняло участие 4</w:t>
      </w:r>
      <w:r w:rsidR="00D467AE">
        <w:rPr>
          <w:sz w:val="28"/>
          <w:szCs w:val="28"/>
        </w:rPr>
        <w:t>27</w:t>
      </w:r>
      <w:proofErr w:type="gramEnd"/>
      <w:r w:rsidR="00D467AE">
        <w:rPr>
          <w:sz w:val="28"/>
          <w:szCs w:val="28"/>
        </w:rPr>
        <w:t xml:space="preserve"> </w:t>
      </w:r>
      <w:r w:rsidRPr="00B001EC">
        <w:rPr>
          <w:sz w:val="28"/>
          <w:szCs w:val="28"/>
        </w:rPr>
        <w:t>обучающихся. 1</w:t>
      </w:r>
      <w:r w:rsidR="00D467AE">
        <w:rPr>
          <w:sz w:val="28"/>
          <w:szCs w:val="28"/>
        </w:rPr>
        <w:t xml:space="preserve">32 </w:t>
      </w:r>
      <w:r w:rsidRPr="00B001EC">
        <w:rPr>
          <w:sz w:val="28"/>
          <w:szCs w:val="28"/>
        </w:rPr>
        <w:t xml:space="preserve">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w:t>
      </w:r>
      <w:r w:rsidR="008723FC" w:rsidRPr="008723FC">
        <w:rPr>
          <w:sz w:val="28"/>
          <w:szCs w:val="28"/>
        </w:rPr>
        <w:t>622</w:t>
      </w:r>
      <w:r w:rsidRPr="008723FC">
        <w:rPr>
          <w:sz w:val="28"/>
          <w:szCs w:val="28"/>
        </w:rPr>
        <w:t xml:space="preserve"> </w:t>
      </w:r>
      <w:r w:rsidRPr="00B001EC">
        <w:rPr>
          <w:sz w:val="28"/>
          <w:szCs w:val="28"/>
        </w:rPr>
        <w:t>учащихся.</w:t>
      </w:r>
    </w:p>
    <w:p w:rsidR="000D5CA1" w:rsidRDefault="000D5CA1" w:rsidP="00A33E8A">
      <w:pPr>
        <w:pStyle w:val="a9"/>
        <w:tabs>
          <w:tab w:val="left" w:pos="780"/>
        </w:tabs>
        <w:jc w:val="both"/>
        <w:rPr>
          <w:b/>
          <w:i/>
          <w:sz w:val="28"/>
          <w:szCs w:val="28"/>
        </w:rPr>
      </w:pPr>
    </w:p>
    <w:p w:rsidR="00603D1E" w:rsidRDefault="0090786D" w:rsidP="00A33E8A">
      <w:pPr>
        <w:pStyle w:val="a9"/>
        <w:tabs>
          <w:tab w:val="left" w:pos="780"/>
        </w:tabs>
        <w:jc w:val="both"/>
        <w:rPr>
          <w:b/>
          <w:i/>
          <w:sz w:val="28"/>
          <w:szCs w:val="28"/>
        </w:rPr>
      </w:pPr>
      <w:r>
        <w:rPr>
          <w:b/>
          <w:i/>
          <w:sz w:val="28"/>
          <w:szCs w:val="28"/>
        </w:rPr>
        <w:tab/>
      </w:r>
      <w:r w:rsidR="00603D1E" w:rsidRPr="004E57B9">
        <w:rPr>
          <w:b/>
          <w:i/>
          <w:sz w:val="28"/>
          <w:szCs w:val="28"/>
        </w:rPr>
        <w:t>Культура</w:t>
      </w:r>
    </w:p>
    <w:p w:rsidR="00E7633A" w:rsidRPr="00E7633A" w:rsidRDefault="00E7633A" w:rsidP="00A33E8A">
      <w:pPr>
        <w:widowControl/>
        <w:autoSpaceDE/>
        <w:autoSpaceDN/>
        <w:adjustRightInd/>
        <w:ind w:firstLine="709"/>
        <w:jc w:val="both"/>
        <w:rPr>
          <w:rFonts w:eastAsia="Calibri"/>
          <w:sz w:val="28"/>
          <w:szCs w:val="28"/>
          <w:lang w:eastAsia="en-US"/>
        </w:rPr>
      </w:pPr>
      <w:proofErr w:type="gramStart"/>
      <w:r w:rsidRPr="00E7633A">
        <w:rPr>
          <w:rFonts w:eastAsia="Calibri"/>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w:t>
      </w:r>
      <w:r w:rsidR="005D3B71">
        <w:rPr>
          <w:rFonts w:eastAsia="Calibri"/>
          <w:sz w:val="28"/>
          <w:szCs w:val="28"/>
          <w:lang w:eastAsia="en-US"/>
        </w:rPr>
        <w:t>-</w:t>
      </w:r>
      <w:r w:rsidRPr="00E7633A">
        <w:rPr>
          <w:rFonts w:eastAsia="Calibri"/>
          <w:sz w:val="28"/>
          <w:szCs w:val="28"/>
          <w:lang w:eastAsia="en-US"/>
        </w:rPr>
        <w:t>досуговый центр» (23 филиала), 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(18 филиалов), муниципальное бюджетное культурно-спортивное учреждение «Юность» и МБУДО «Монастырщинская детская школа искусств».</w:t>
      </w:r>
      <w:proofErr w:type="gramEnd"/>
    </w:p>
    <w:p w:rsidR="00E7633A" w:rsidRPr="00E7633A" w:rsidRDefault="00E7633A" w:rsidP="00A33E8A">
      <w:pPr>
        <w:ind w:firstLine="709"/>
        <w:jc w:val="both"/>
        <w:rPr>
          <w:sz w:val="28"/>
          <w:szCs w:val="28"/>
        </w:rPr>
      </w:pPr>
      <w:r w:rsidRPr="00E7633A">
        <w:rPr>
          <w:sz w:val="28"/>
          <w:szCs w:val="28"/>
        </w:rPr>
        <w:t xml:space="preserve">За </w:t>
      </w:r>
      <w:r w:rsidR="00150A3C">
        <w:rPr>
          <w:sz w:val="28"/>
          <w:szCs w:val="28"/>
        </w:rPr>
        <w:t>12</w:t>
      </w:r>
      <w:r w:rsidRPr="00E7633A">
        <w:rPr>
          <w:sz w:val="28"/>
          <w:szCs w:val="28"/>
        </w:rPr>
        <w:t xml:space="preserve"> месяцев 202</w:t>
      </w:r>
      <w:r w:rsidR="00421AB7">
        <w:rPr>
          <w:sz w:val="28"/>
          <w:szCs w:val="28"/>
        </w:rPr>
        <w:t>2</w:t>
      </w:r>
      <w:r w:rsidRPr="00E7633A">
        <w:rPr>
          <w:sz w:val="28"/>
          <w:szCs w:val="28"/>
        </w:rPr>
        <w:t xml:space="preserve"> года учреждениями культуры оказано платных услуг на сумму </w:t>
      </w:r>
      <w:r w:rsidR="00174FE9">
        <w:rPr>
          <w:sz w:val="28"/>
          <w:szCs w:val="28"/>
        </w:rPr>
        <w:t>175,9</w:t>
      </w:r>
      <w:r w:rsidRPr="00E7633A">
        <w:rPr>
          <w:sz w:val="28"/>
          <w:szCs w:val="28"/>
        </w:rPr>
        <w:t xml:space="preserve"> тыс. руб</w:t>
      </w:r>
      <w:r w:rsidR="002A581D">
        <w:rPr>
          <w:sz w:val="28"/>
          <w:szCs w:val="28"/>
        </w:rPr>
        <w:t>лей</w:t>
      </w:r>
      <w:r w:rsidRPr="00E7633A">
        <w:rPr>
          <w:sz w:val="28"/>
          <w:szCs w:val="28"/>
        </w:rPr>
        <w:t>, за соответствующий период 202</w:t>
      </w:r>
      <w:r w:rsidR="00421AB7">
        <w:rPr>
          <w:sz w:val="28"/>
          <w:szCs w:val="28"/>
        </w:rPr>
        <w:t>1</w:t>
      </w:r>
      <w:r w:rsidRPr="00E7633A">
        <w:rPr>
          <w:sz w:val="28"/>
          <w:szCs w:val="28"/>
        </w:rPr>
        <w:t xml:space="preserve"> года </w:t>
      </w:r>
      <w:r w:rsidR="00421AB7">
        <w:rPr>
          <w:sz w:val="28"/>
          <w:szCs w:val="28"/>
        </w:rPr>
        <w:t>–</w:t>
      </w:r>
      <w:r w:rsidRPr="00E7633A">
        <w:rPr>
          <w:sz w:val="28"/>
          <w:szCs w:val="28"/>
        </w:rPr>
        <w:t xml:space="preserve"> </w:t>
      </w:r>
      <w:r w:rsidR="00174FE9">
        <w:rPr>
          <w:sz w:val="28"/>
          <w:szCs w:val="28"/>
        </w:rPr>
        <w:t>161</w:t>
      </w:r>
      <w:r w:rsidR="00421AB7">
        <w:rPr>
          <w:sz w:val="28"/>
          <w:szCs w:val="28"/>
        </w:rPr>
        <w:t>,1</w:t>
      </w:r>
      <w:r w:rsidRPr="00E7633A">
        <w:rPr>
          <w:sz w:val="28"/>
          <w:szCs w:val="28"/>
        </w:rPr>
        <w:t xml:space="preserve"> тыс. руб. </w:t>
      </w:r>
    </w:p>
    <w:p w:rsidR="0037679E" w:rsidRDefault="00B001EC" w:rsidP="00A33E8A">
      <w:pPr>
        <w:widowControl/>
        <w:autoSpaceDE/>
        <w:autoSpaceDN/>
        <w:adjustRightInd/>
        <w:ind w:firstLine="709"/>
        <w:jc w:val="both"/>
        <w:rPr>
          <w:rFonts w:eastAsia="Calibri"/>
          <w:sz w:val="28"/>
          <w:szCs w:val="28"/>
          <w:lang w:eastAsia="en-US"/>
        </w:rPr>
      </w:pPr>
      <w:proofErr w:type="gramStart"/>
      <w:r w:rsidRPr="0037679E">
        <w:rPr>
          <w:rFonts w:eastAsia="Calibri"/>
          <w:sz w:val="28"/>
          <w:szCs w:val="28"/>
          <w:lang w:eastAsia="en-US"/>
        </w:rPr>
        <w:t>Татарск</w:t>
      </w:r>
      <w:r>
        <w:rPr>
          <w:rFonts w:eastAsia="Calibri"/>
          <w:sz w:val="28"/>
          <w:szCs w:val="28"/>
          <w:lang w:eastAsia="en-US"/>
        </w:rPr>
        <w:t>ий</w:t>
      </w:r>
      <w:proofErr w:type="gramEnd"/>
      <w:r w:rsidRPr="0037679E">
        <w:rPr>
          <w:rFonts w:eastAsia="Calibri"/>
          <w:sz w:val="28"/>
          <w:szCs w:val="28"/>
          <w:lang w:eastAsia="en-US"/>
        </w:rPr>
        <w:t xml:space="preserve"> СДК </w:t>
      </w:r>
      <w:r>
        <w:rPr>
          <w:rFonts w:eastAsia="Calibri"/>
          <w:sz w:val="28"/>
          <w:szCs w:val="28"/>
          <w:lang w:eastAsia="en-US"/>
        </w:rPr>
        <w:t>принял</w:t>
      </w:r>
      <w:r w:rsidR="0037679E" w:rsidRPr="0037679E">
        <w:rPr>
          <w:rFonts w:eastAsia="Calibri"/>
          <w:sz w:val="28"/>
          <w:szCs w:val="28"/>
          <w:lang w:eastAsia="en-US"/>
        </w:rPr>
        <w:t xml:space="preserve"> участи</w:t>
      </w:r>
      <w:r>
        <w:rPr>
          <w:rFonts w:eastAsia="Calibri"/>
          <w:sz w:val="28"/>
          <w:szCs w:val="28"/>
          <w:lang w:eastAsia="en-US"/>
        </w:rPr>
        <w:t>е</w:t>
      </w:r>
      <w:r w:rsidR="0037679E" w:rsidRPr="0037679E">
        <w:rPr>
          <w:rFonts w:eastAsia="Calibri"/>
          <w:sz w:val="28"/>
          <w:szCs w:val="28"/>
          <w:lang w:eastAsia="en-US"/>
        </w:rPr>
        <w:t xml:space="preserve"> в конкурсе по отбору лучших муниципальных учреждений культуры, находящихся на территории сельских поселений</w:t>
      </w:r>
      <w:r>
        <w:rPr>
          <w:rFonts w:eastAsia="Calibri"/>
          <w:sz w:val="28"/>
          <w:szCs w:val="28"/>
          <w:lang w:eastAsia="en-US"/>
        </w:rPr>
        <w:t>. По итогам конкурса</w:t>
      </w:r>
      <w:r w:rsidR="0037679E" w:rsidRPr="0037679E">
        <w:rPr>
          <w:rFonts w:eastAsia="Calibri"/>
          <w:sz w:val="28"/>
          <w:szCs w:val="28"/>
          <w:lang w:eastAsia="en-US"/>
        </w:rPr>
        <w:t xml:space="preserve"> </w:t>
      </w:r>
      <w:r>
        <w:rPr>
          <w:rFonts w:eastAsia="Calibri"/>
          <w:sz w:val="28"/>
          <w:szCs w:val="28"/>
          <w:lang w:eastAsia="en-US"/>
        </w:rPr>
        <w:t>коллективу</w:t>
      </w:r>
      <w:r w:rsidR="0037679E" w:rsidRPr="0037679E">
        <w:rPr>
          <w:rFonts w:eastAsia="Calibri"/>
          <w:sz w:val="28"/>
          <w:szCs w:val="28"/>
          <w:lang w:eastAsia="en-US"/>
        </w:rPr>
        <w:t xml:space="preserve"> </w:t>
      </w:r>
      <w:r w:rsidRPr="0037679E">
        <w:rPr>
          <w:rFonts w:eastAsia="Calibri"/>
          <w:sz w:val="28"/>
          <w:szCs w:val="28"/>
          <w:lang w:eastAsia="en-US"/>
        </w:rPr>
        <w:t>Татарск</w:t>
      </w:r>
      <w:r>
        <w:rPr>
          <w:rFonts w:eastAsia="Calibri"/>
          <w:sz w:val="28"/>
          <w:szCs w:val="28"/>
          <w:lang w:eastAsia="en-US"/>
        </w:rPr>
        <w:t>ого</w:t>
      </w:r>
      <w:r w:rsidRPr="0037679E">
        <w:rPr>
          <w:rFonts w:eastAsia="Calibri"/>
          <w:sz w:val="28"/>
          <w:szCs w:val="28"/>
          <w:lang w:eastAsia="en-US"/>
        </w:rPr>
        <w:t xml:space="preserve"> СДК </w:t>
      </w:r>
      <w:r w:rsidR="0037679E" w:rsidRPr="0037679E">
        <w:rPr>
          <w:rFonts w:eastAsia="Calibri"/>
          <w:sz w:val="28"/>
          <w:szCs w:val="28"/>
          <w:lang w:eastAsia="en-US"/>
        </w:rPr>
        <w:t>присуждена премия в размере 120</w:t>
      </w:r>
      <w:r>
        <w:rPr>
          <w:rFonts w:eastAsia="Calibri"/>
          <w:sz w:val="28"/>
          <w:szCs w:val="28"/>
          <w:lang w:eastAsia="en-US"/>
        </w:rPr>
        <w:t>,</w:t>
      </w:r>
      <w:r w:rsidR="0037679E" w:rsidRPr="0037679E">
        <w:rPr>
          <w:rFonts w:eastAsia="Calibri"/>
          <w:sz w:val="28"/>
          <w:szCs w:val="28"/>
          <w:lang w:eastAsia="en-US"/>
        </w:rPr>
        <w:t>4</w:t>
      </w:r>
      <w:r>
        <w:rPr>
          <w:rFonts w:eastAsia="Calibri"/>
          <w:sz w:val="28"/>
          <w:szCs w:val="28"/>
          <w:lang w:eastAsia="en-US"/>
        </w:rPr>
        <w:t xml:space="preserve"> тыс.</w:t>
      </w:r>
      <w:r w:rsidR="0037679E" w:rsidRPr="0037679E">
        <w:rPr>
          <w:rFonts w:eastAsia="Calibri"/>
          <w:sz w:val="28"/>
          <w:szCs w:val="28"/>
          <w:lang w:eastAsia="en-US"/>
        </w:rPr>
        <w:t xml:space="preserve"> рубл</w:t>
      </w:r>
      <w:r>
        <w:rPr>
          <w:rFonts w:eastAsia="Calibri"/>
          <w:sz w:val="28"/>
          <w:szCs w:val="28"/>
          <w:lang w:eastAsia="en-US"/>
        </w:rPr>
        <w:t>ей</w:t>
      </w:r>
      <w:r w:rsidR="0037679E" w:rsidRPr="0037679E">
        <w:rPr>
          <w:rFonts w:eastAsia="Calibri"/>
          <w:sz w:val="28"/>
          <w:szCs w:val="28"/>
          <w:lang w:eastAsia="en-US"/>
        </w:rPr>
        <w:t>. В рамках выделенной премии пополнилась материально-техническая база Татарского СДК необходимыми хозяйственными товарами и му</w:t>
      </w:r>
      <w:r w:rsidR="003A565C">
        <w:rPr>
          <w:rFonts w:eastAsia="Calibri"/>
          <w:sz w:val="28"/>
          <w:szCs w:val="28"/>
          <w:lang w:eastAsia="en-US"/>
        </w:rPr>
        <w:t>зыкальными средствами, а именно</w:t>
      </w:r>
      <w:r w:rsidR="0037679E" w:rsidRPr="0037679E">
        <w:rPr>
          <w:rFonts w:eastAsia="Calibri"/>
          <w:sz w:val="28"/>
          <w:szCs w:val="28"/>
          <w:lang w:eastAsia="en-US"/>
        </w:rPr>
        <w:t>:</w:t>
      </w:r>
      <w:r w:rsidR="003A565C">
        <w:rPr>
          <w:rFonts w:eastAsia="Calibri"/>
          <w:sz w:val="28"/>
          <w:szCs w:val="28"/>
          <w:lang w:eastAsia="en-US"/>
        </w:rPr>
        <w:t xml:space="preserve"> две</w:t>
      </w:r>
      <w:r w:rsidR="0037679E" w:rsidRPr="0037679E">
        <w:rPr>
          <w:rFonts w:eastAsia="Calibri"/>
          <w:sz w:val="28"/>
          <w:szCs w:val="28"/>
          <w:lang w:eastAsia="en-US"/>
        </w:rPr>
        <w:t xml:space="preserve"> тепловые пушки, активная акустическая система, вокальная радиосистема, </w:t>
      </w:r>
      <w:proofErr w:type="spellStart"/>
      <w:r w:rsidR="0037679E" w:rsidRPr="0037679E">
        <w:rPr>
          <w:rFonts w:eastAsia="Calibri"/>
          <w:sz w:val="28"/>
          <w:szCs w:val="28"/>
          <w:lang w:eastAsia="en-US"/>
        </w:rPr>
        <w:t>мотокоса</w:t>
      </w:r>
      <w:proofErr w:type="spellEnd"/>
      <w:r w:rsidR="0037679E" w:rsidRPr="0037679E">
        <w:rPr>
          <w:rFonts w:eastAsia="Calibri"/>
          <w:sz w:val="28"/>
          <w:szCs w:val="28"/>
          <w:lang w:eastAsia="en-US"/>
        </w:rPr>
        <w:t>, бензопила, стремянка, дрель и пр. хозяйственные товары.</w:t>
      </w:r>
    </w:p>
    <w:p w:rsidR="00CD4287" w:rsidRPr="0037679E" w:rsidRDefault="00CD4287" w:rsidP="00A33E8A">
      <w:pPr>
        <w:widowControl/>
        <w:autoSpaceDE/>
        <w:autoSpaceDN/>
        <w:adjustRightInd/>
        <w:ind w:firstLine="709"/>
        <w:jc w:val="both"/>
        <w:rPr>
          <w:rFonts w:eastAsia="Calibri"/>
          <w:sz w:val="28"/>
          <w:szCs w:val="28"/>
          <w:lang w:eastAsia="en-US"/>
        </w:rPr>
      </w:pPr>
    </w:p>
    <w:p w:rsidR="0037679E" w:rsidRPr="00CD4287" w:rsidRDefault="0037679E" w:rsidP="00A33E8A">
      <w:pPr>
        <w:widowControl/>
        <w:autoSpaceDE/>
        <w:autoSpaceDN/>
        <w:adjustRightInd/>
        <w:ind w:firstLine="709"/>
        <w:jc w:val="both"/>
        <w:rPr>
          <w:rFonts w:eastAsia="Calibri"/>
          <w:sz w:val="28"/>
          <w:szCs w:val="28"/>
          <w:u w:val="single"/>
          <w:lang w:eastAsia="en-US"/>
        </w:rPr>
      </w:pPr>
      <w:r w:rsidRPr="00CD4287">
        <w:rPr>
          <w:rFonts w:eastAsia="Calibri"/>
          <w:sz w:val="28"/>
          <w:szCs w:val="28"/>
          <w:u w:val="single"/>
          <w:lang w:eastAsia="en-US"/>
        </w:rPr>
        <w:t xml:space="preserve">За </w:t>
      </w:r>
      <w:r w:rsidR="00150A3C" w:rsidRPr="00CD4287">
        <w:rPr>
          <w:rFonts w:eastAsia="Calibri"/>
          <w:sz w:val="28"/>
          <w:szCs w:val="28"/>
          <w:u w:val="single"/>
          <w:lang w:eastAsia="en-US"/>
        </w:rPr>
        <w:t>12</w:t>
      </w:r>
      <w:r w:rsidR="003A565C" w:rsidRPr="00CD4287">
        <w:rPr>
          <w:rFonts w:eastAsia="Calibri"/>
          <w:sz w:val="28"/>
          <w:szCs w:val="28"/>
          <w:u w:val="single"/>
          <w:lang w:eastAsia="en-US"/>
        </w:rPr>
        <w:t xml:space="preserve"> месяцев 2022 для </w:t>
      </w:r>
      <w:r w:rsidRPr="00CD4287">
        <w:rPr>
          <w:rFonts w:eastAsia="Calibri"/>
          <w:sz w:val="28"/>
          <w:szCs w:val="28"/>
          <w:u w:val="single"/>
          <w:lang w:eastAsia="en-US"/>
        </w:rPr>
        <w:t>учреждени</w:t>
      </w:r>
      <w:r w:rsidR="003A565C" w:rsidRPr="00CD4287">
        <w:rPr>
          <w:rFonts w:eastAsia="Calibri"/>
          <w:sz w:val="28"/>
          <w:szCs w:val="28"/>
          <w:u w:val="single"/>
          <w:lang w:eastAsia="en-US"/>
        </w:rPr>
        <w:t>й культуры было</w:t>
      </w:r>
      <w:r w:rsidRPr="00CD4287">
        <w:rPr>
          <w:rFonts w:eastAsia="Calibri"/>
          <w:sz w:val="28"/>
          <w:szCs w:val="28"/>
          <w:u w:val="single"/>
          <w:lang w:eastAsia="en-US"/>
        </w:rPr>
        <w:t xml:space="preserve"> </w:t>
      </w:r>
      <w:r w:rsidR="003A565C" w:rsidRPr="00CD4287">
        <w:rPr>
          <w:rFonts w:eastAsia="Calibri"/>
          <w:sz w:val="28"/>
          <w:szCs w:val="28"/>
          <w:u w:val="single"/>
          <w:lang w:eastAsia="en-US"/>
        </w:rPr>
        <w:t>приобретено</w:t>
      </w:r>
      <w:r w:rsidRPr="00CD4287">
        <w:rPr>
          <w:rFonts w:eastAsia="Calibri"/>
          <w:sz w:val="28"/>
          <w:szCs w:val="28"/>
          <w:u w:val="single"/>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баннер для класса хореографии </w:t>
      </w:r>
      <w:r w:rsidRPr="00E7633A">
        <w:rPr>
          <w:rFonts w:eastAsia="Calibri"/>
          <w:sz w:val="28"/>
          <w:szCs w:val="28"/>
          <w:lang w:eastAsia="en-US"/>
        </w:rPr>
        <w:t>МБУДО «Монастыр</w:t>
      </w:r>
      <w:r>
        <w:rPr>
          <w:rFonts w:eastAsia="Calibri"/>
          <w:sz w:val="28"/>
          <w:szCs w:val="28"/>
          <w:lang w:eastAsia="en-US"/>
        </w:rPr>
        <w:t xml:space="preserve">щинская детская школа искусств» </w:t>
      </w:r>
      <w:r w:rsidR="0037679E" w:rsidRPr="0037679E">
        <w:rPr>
          <w:rFonts w:eastAsia="Calibri"/>
          <w:sz w:val="28"/>
          <w:szCs w:val="28"/>
          <w:lang w:eastAsia="en-US"/>
        </w:rPr>
        <w:t>стоимостью 12,0 тыс. руб</w:t>
      </w:r>
      <w:r w:rsidR="005D3B71">
        <w:rPr>
          <w:rFonts w:eastAsia="Calibri"/>
          <w:sz w:val="28"/>
          <w:szCs w:val="28"/>
          <w:lang w:eastAsia="en-US"/>
        </w:rPr>
        <w:t>лей</w:t>
      </w:r>
      <w:r w:rsidR="0037679E" w:rsidRPr="0037679E">
        <w:rPr>
          <w:rFonts w:eastAsia="Calibri"/>
          <w:sz w:val="28"/>
          <w:szCs w:val="28"/>
          <w:lang w:eastAsia="en-US"/>
        </w:rPr>
        <w:t>, информационный стенд стоимостью 10,8 тыс. руб</w:t>
      </w:r>
      <w:r w:rsidR="00174FE9">
        <w:rPr>
          <w:rFonts w:eastAsia="Calibri"/>
          <w:sz w:val="28"/>
          <w:szCs w:val="28"/>
          <w:lang w:eastAsia="en-US"/>
        </w:rPr>
        <w:t xml:space="preserve">лей, монитор стоимостью 14,8 тыс. рублей, триммер электрический стоимостью 20,0 тыс. рублей; </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огнетушители на сумму 5,0 тыс. руб</w:t>
      </w:r>
      <w:r w:rsidR="00057750">
        <w:rPr>
          <w:rFonts w:eastAsia="Calibri"/>
          <w:sz w:val="28"/>
          <w:szCs w:val="28"/>
          <w:lang w:eastAsia="en-US"/>
        </w:rPr>
        <w:t>лей</w:t>
      </w:r>
      <w:r w:rsidR="0037679E" w:rsidRPr="0037679E">
        <w:rPr>
          <w:rFonts w:eastAsia="Calibri"/>
          <w:sz w:val="28"/>
          <w:szCs w:val="28"/>
          <w:lang w:eastAsia="en-US"/>
        </w:rPr>
        <w:t>, триммер стоимостью 8,8 тыс. руб</w:t>
      </w:r>
      <w:r>
        <w:rPr>
          <w:rFonts w:eastAsia="Calibri"/>
          <w:sz w:val="28"/>
          <w:szCs w:val="28"/>
          <w:lang w:eastAsia="en-US"/>
        </w:rPr>
        <w:t>лей</w:t>
      </w:r>
      <w:r w:rsidR="0037679E" w:rsidRPr="0037679E">
        <w:rPr>
          <w:rFonts w:eastAsia="Calibri"/>
          <w:sz w:val="28"/>
          <w:szCs w:val="28"/>
          <w:lang w:eastAsia="en-US"/>
        </w:rPr>
        <w:t>, фискальный накопитель для кассового аппарата стоимостью 9,9 тыс. руб</w:t>
      </w:r>
      <w:r>
        <w:rPr>
          <w:rFonts w:eastAsia="Calibri"/>
          <w:sz w:val="28"/>
          <w:szCs w:val="28"/>
          <w:lang w:eastAsia="en-US"/>
        </w:rPr>
        <w:t>лей</w:t>
      </w:r>
      <w:r w:rsidR="0037679E" w:rsidRPr="0037679E">
        <w:rPr>
          <w:rFonts w:eastAsia="Calibri"/>
          <w:sz w:val="28"/>
          <w:szCs w:val="28"/>
          <w:lang w:eastAsia="en-US"/>
        </w:rPr>
        <w:t>,</w:t>
      </w:r>
      <w:r w:rsidR="003E696D">
        <w:rPr>
          <w:rFonts w:eastAsia="Calibri"/>
          <w:sz w:val="28"/>
          <w:szCs w:val="28"/>
          <w:lang w:eastAsia="en-US"/>
        </w:rPr>
        <w:t xml:space="preserve"> колонки стоимостью 21,7 тыс. рублей,</w:t>
      </w:r>
      <w:r w:rsidR="0037679E" w:rsidRPr="0037679E">
        <w:rPr>
          <w:rFonts w:eastAsia="Calibri"/>
          <w:sz w:val="28"/>
          <w:szCs w:val="28"/>
          <w:lang w:eastAsia="en-US"/>
        </w:rPr>
        <w:t xml:space="preserve"> светодиодные лампочки на сумму 3,5 тыс. рублей</w:t>
      </w:r>
      <w:r>
        <w:rPr>
          <w:rFonts w:eastAsia="Calibri"/>
          <w:sz w:val="28"/>
          <w:szCs w:val="28"/>
          <w:lang w:eastAsia="en-US"/>
        </w:rPr>
        <w:t xml:space="preserve"> для</w:t>
      </w:r>
      <w:r w:rsidRPr="003A565C">
        <w:rPr>
          <w:rFonts w:eastAsia="Calibri"/>
          <w:sz w:val="28"/>
          <w:szCs w:val="28"/>
          <w:lang w:eastAsia="en-US"/>
        </w:rPr>
        <w:t xml:space="preserve"> </w:t>
      </w:r>
      <w:r w:rsidRPr="00E7633A">
        <w:rPr>
          <w:rFonts w:eastAsia="Calibri"/>
          <w:sz w:val="28"/>
          <w:szCs w:val="28"/>
          <w:lang w:eastAsia="en-US"/>
        </w:rPr>
        <w:t>МБУК «Монастырщинский районный Дом культуры»</w:t>
      </w:r>
      <w:r>
        <w:rPr>
          <w:rFonts w:eastAsia="Calibri"/>
          <w:sz w:val="28"/>
          <w:szCs w:val="28"/>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0037679E" w:rsidRPr="0037679E">
        <w:rPr>
          <w:rFonts w:eastAsia="Calibri"/>
          <w:sz w:val="28"/>
          <w:szCs w:val="28"/>
          <w:lang w:eastAsia="en-US"/>
        </w:rPr>
        <w:t>МБКСУ «Юность»</w:t>
      </w:r>
      <w:r>
        <w:rPr>
          <w:rFonts w:eastAsia="Calibri"/>
          <w:sz w:val="28"/>
          <w:szCs w:val="28"/>
          <w:lang w:eastAsia="en-US"/>
        </w:rPr>
        <w:t xml:space="preserve"> </w:t>
      </w:r>
      <w:r w:rsidR="005D3B71" w:rsidRPr="0037679E">
        <w:rPr>
          <w:sz w:val="28"/>
          <w:szCs w:val="28"/>
        </w:rPr>
        <w:t>–</w:t>
      </w:r>
      <w:r w:rsidR="0037679E" w:rsidRPr="0037679E">
        <w:rPr>
          <w:rFonts w:eastAsia="Calibri"/>
          <w:sz w:val="28"/>
          <w:szCs w:val="28"/>
          <w:lang w:eastAsia="en-US"/>
        </w:rPr>
        <w:t xml:space="preserve"> триммер стоимостью 9,5 тыс. рублей</w:t>
      </w:r>
      <w:r w:rsidR="00F86129">
        <w:rPr>
          <w:rFonts w:eastAsia="Calibri"/>
          <w:sz w:val="28"/>
          <w:szCs w:val="28"/>
          <w:lang w:eastAsia="en-US"/>
        </w:rPr>
        <w:t>,</w:t>
      </w:r>
      <w:r w:rsidR="00F86129" w:rsidRPr="0037679E">
        <w:rPr>
          <w:rFonts w:eastAsia="Calibri"/>
          <w:sz w:val="28"/>
          <w:szCs w:val="28"/>
          <w:lang w:eastAsia="en-US"/>
        </w:rPr>
        <w:t xml:space="preserve"> 4 пары лыжных ботинок и 3 пары коньков на сумму 22,3 тыс. рублей</w:t>
      </w:r>
      <w:r>
        <w:rPr>
          <w:rFonts w:eastAsia="Calibri"/>
          <w:sz w:val="28"/>
          <w:szCs w:val="28"/>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Pr="00E7633A">
        <w:rPr>
          <w:rFonts w:eastAsia="Calibri"/>
          <w:sz w:val="28"/>
          <w:szCs w:val="28"/>
          <w:lang w:eastAsia="en-US"/>
        </w:rPr>
        <w:t>МБУК «Мон</w:t>
      </w:r>
      <w:r w:rsidR="005D3B71">
        <w:rPr>
          <w:rFonts w:eastAsia="Calibri"/>
          <w:sz w:val="28"/>
          <w:szCs w:val="28"/>
          <w:lang w:eastAsia="en-US"/>
        </w:rPr>
        <w:t>астырщинский районный культурно</w:t>
      </w:r>
      <w:r w:rsidRPr="00E7633A">
        <w:rPr>
          <w:rFonts w:eastAsia="Calibri"/>
          <w:sz w:val="28"/>
          <w:szCs w:val="28"/>
          <w:lang w:eastAsia="en-US"/>
        </w:rPr>
        <w:t>-досуговый центр»</w:t>
      </w:r>
      <w:r>
        <w:rPr>
          <w:rFonts w:eastAsia="Calibri"/>
          <w:sz w:val="28"/>
          <w:szCs w:val="28"/>
          <w:lang w:eastAsia="en-US"/>
        </w:rPr>
        <w:t xml:space="preserve"> </w:t>
      </w:r>
      <w:r w:rsidR="005D3B71" w:rsidRPr="0037679E">
        <w:rPr>
          <w:sz w:val="28"/>
          <w:szCs w:val="28"/>
        </w:rPr>
        <w:t>–</w:t>
      </w:r>
      <w:r>
        <w:rPr>
          <w:rFonts w:eastAsia="Calibri"/>
          <w:sz w:val="28"/>
          <w:szCs w:val="28"/>
          <w:lang w:eastAsia="en-US"/>
        </w:rPr>
        <w:t xml:space="preserve"> </w:t>
      </w:r>
      <w:r w:rsidR="0037679E" w:rsidRPr="0037679E">
        <w:rPr>
          <w:rFonts w:eastAsia="Calibri"/>
          <w:sz w:val="28"/>
          <w:szCs w:val="28"/>
          <w:lang w:eastAsia="en-US"/>
        </w:rPr>
        <w:t>запчасти для автомашин</w:t>
      </w:r>
      <w:r w:rsidR="003E696D">
        <w:rPr>
          <w:rFonts w:eastAsia="Calibri"/>
          <w:sz w:val="28"/>
          <w:szCs w:val="28"/>
          <w:lang w:eastAsia="en-US"/>
        </w:rPr>
        <w:t>, хозяйственные товары, огнетушители</w:t>
      </w:r>
      <w:r w:rsidR="0037679E" w:rsidRPr="0037679E">
        <w:rPr>
          <w:rFonts w:eastAsia="Calibri"/>
          <w:sz w:val="28"/>
          <w:szCs w:val="28"/>
          <w:lang w:eastAsia="en-US"/>
        </w:rPr>
        <w:t xml:space="preserve"> на сумму </w:t>
      </w:r>
      <w:r w:rsidR="003E696D">
        <w:rPr>
          <w:rFonts w:eastAsia="Calibri"/>
          <w:sz w:val="28"/>
          <w:szCs w:val="28"/>
          <w:lang w:eastAsia="en-US"/>
        </w:rPr>
        <w:t>120,2</w:t>
      </w:r>
      <w:r w:rsidR="0037679E" w:rsidRPr="0037679E">
        <w:rPr>
          <w:rFonts w:eastAsia="Calibri"/>
          <w:sz w:val="28"/>
          <w:szCs w:val="28"/>
          <w:lang w:eastAsia="en-US"/>
        </w:rPr>
        <w:t xml:space="preserve"> тыс. рублей</w:t>
      </w:r>
      <w:r w:rsidR="00F86129">
        <w:rPr>
          <w:rFonts w:eastAsia="Calibri"/>
          <w:sz w:val="28"/>
          <w:szCs w:val="28"/>
          <w:lang w:eastAsia="en-US"/>
        </w:rPr>
        <w:t>;</w:t>
      </w:r>
    </w:p>
    <w:p w:rsidR="0037679E" w:rsidRDefault="00F86129"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Pr="00E7633A">
        <w:rPr>
          <w:rFonts w:eastAsia="Calibri"/>
          <w:sz w:val="28"/>
          <w:szCs w:val="28"/>
          <w:lang w:eastAsia="en-US"/>
        </w:rPr>
        <w:t>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w:t>
      </w:r>
      <w:r w:rsidR="005D3B71" w:rsidRPr="0037679E">
        <w:rPr>
          <w:sz w:val="28"/>
          <w:szCs w:val="28"/>
        </w:rPr>
        <w:t>–</w:t>
      </w:r>
      <w:r>
        <w:rPr>
          <w:rFonts w:eastAsia="Calibri"/>
          <w:sz w:val="28"/>
          <w:szCs w:val="28"/>
          <w:lang w:eastAsia="en-US"/>
        </w:rPr>
        <w:t xml:space="preserve"> </w:t>
      </w:r>
      <w:r w:rsidR="0037679E" w:rsidRPr="0037679E">
        <w:rPr>
          <w:rFonts w:eastAsia="Calibri"/>
          <w:sz w:val="28"/>
          <w:szCs w:val="28"/>
          <w:lang w:eastAsia="en-US"/>
        </w:rPr>
        <w:t>огнетушители</w:t>
      </w:r>
      <w:r w:rsidR="003E696D">
        <w:rPr>
          <w:rFonts w:eastAsia="Calibri"/>
          <w:sz w:val="28"/>
          <w:szCs w:val="28"/>
          <w:lang w:eastAsia="en-US"/>
        </w:rPr>
        <w:t xml:space="preserve"> и хозяйственные товары </w:t>
      </w:r>
      <w:r w:rsidR="0037679E" w:rsidRPr="0037679E">
        <w:rPr>
          <w:rFonts w:eastAsia="Calibri"/>
          <w:sz w:val="28"/>
          <w:szCs w:val="28"/>
          <w:lang w:eastAsia="en-US"/>
        </w:rPr>
        <w:t xml:space="preserve"> на сумму </w:t>
      </w:r>
      <w:r w:rsidR="003E696D">
        <w:rPr>
          <w:rFonts w:eastAsia="Calibri"/>
          <w:sz w:val="28"/>
          <w:szCs w:val="28"/>
          <w:lang w:eastAsia="en-US"/>
        </w:rPr>
        <w:t>81,4</w:t>
      </w:r>
      <w:r w:rsidR="0037679E" w:rsidRPr="0037679E">
        <w:rPr>
          <w:rFonts w:eastAsia="Calibri"/>
          <w:sz w:val="28"/>
          <w:szCs w:val="28"/>
          <w:lang w:eastAsia="en-US"/>
        </w:rPr>
        <w:t xml:space="preserve"> тыс. руб</w:t>
      </w:r>
      <w:r>
        <w:rPr>
          <w:rFonts w:eastAsia="Calibri"/>
          <w:sz w:val="28"/>
          <w:szCs w:val="28"/>
          <w:lang w:eastAsia="en-US"/>
        </w:rPr>
        <w:t>лей</w:t>
      </w:r>
      <w:r w:rsidR="0037679E" w:rsidRPr="0037679E">
        <w:rPr>
          <w:rFonts w:eastAsia="Calibri"/>
          <w:sz w:val="28"/>
          <w:szCs w:val="28"/>
          <w:lang w:eastAsia="en-US"/>
        </w:rPr>
        <w:t xml:space="preserve">, </w:t>
      </w:r>
      <w:r w:rsidR="003E696D">
        <w:rPr>
          <w:rFonts w:eastAsia="Calibri"/>
          <w:sz w:val="28"/>
          <w:szCs w:val="28"/>
          <w:lang w:eastAsia="en-US"/>
        </w:rPr>
        <w:t>художественная литер</w:t>
      </w:r>
      <w:r w:rsidR="00CD4287">
        <w:rPr>
          <w:rFonts w:eastAsia="Calibri"/>
          <w:sz w:val="28"/>
          <w:szCs w:val="28"/>
          <w:lang w:eastAsia="en-US"/>
        </w:rPr>
        <w:t>атура на сумму 38,0 тыс. рублей.</w:t>
      </w:r>
    </w:p>
    <w:p w:rsidR="00CD4287" w:rsidRDefault="00CD4287" w:rsidP="00A33E8A">
      <w:pPr>
        <w:widowControl/>
        <w:autoSpaceDE/>
        <w:autoSpaceDN/>
        <w:adjustRightInd/>
        <w:ind w:firstLine="709"/>
        <w:jc w:val="both"/>
        <w:rPr>
          <w:rFonts w:eastAsia="Calibri"/>
          <w:sz w:val="28"/>
          <w:szCs w:val="28"/>
          <w:lang w:eastAsia="en-US"/>
        </w:rPr>
      </w:pPr>
    </w:p>
    <w:p w:rsidR="0037679E" w:rsidRPr="00CD4287" w:rsidRDefault="0037679E" w:rsidP="00A33E8A">
      <w:pPr>
        <w:widowControl/>
        <w:autoSpaceDE/>
        <w:autoSpaceDN/>
        <w:adjustRightInd/>
        <w:ind w:firstLine="709"/>
        <w:jc w:val="both"/>
        <w:rPr>
          <w:rFonts w:eastAsia="Calibri"/>
          <w:sz w:val="28"/>
          <w:szCs w:val="28"/>
          <w:u w:val="single"/>
          <w:lang w:eastAsia="en-US"/>
        </w:rPr>
      </w:pPr>
      <w:r w:rsidRPr="00CD4287">
        <w:rPr>
          <w:rFonts w:eastAsia="Calibri"/>
          <w:sz w:val="28"/>
          <w:szCs w:val="28"/>
          <w:u w:val="single"/>
          <w:lang w:eastAsia="en-US"/>
        </w:rPr>
        <w:lastRenderedPageBreak/>
        <w:t xml:space="preserve">Проводились косметические ремонты: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ремонт классов в МБУДО </w:t>
      </w:r>
      <w:r w:rsidR="00F86129" w:rsidRPr="00E7633A">
        <w:rPr>
          <w:rFonts w:eastAsia="Calibri"/>
          <w:sz w:val="28"/>
          <w:szCs w:val="28"/>
          <w:lang w:eastAsia="en-US"/>
        </w:rPr>
        <w:t>«Монастыр</w:t>
      </w:r>
      <w:r w:rsidR="00F86129">
        <w:rPr>
          <w:rFonts w:eastAsia="Calibri"/>
          <w:sz w:val="28"/>
          <w:szCs w:val="28"/>
          <w:lang w:eastAsia="en-US"/>
        </w:rPr>
        <w:t xml:space="preserve">щинская детская школа искусств» </w:t>
      </w:r>
      <w:r w:rsidRPr="0037679E">
        <w:rPr>
          <w:rFonts w:eastAsia="Calibri"/>
          <w:sz w:val="28"/>
          <w:szCs w:val="28"/>
          <w:lang w:eastAsia="en-US"/>
        </w:rPr>
        <w:t>на сумму 30,0 тыс. руб., из них 10,0 тыс. руб. были выделены из резервного фонда Администрации муниципального образования «Монастырщинский район» Смоленской области;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покраска трибун, крыльца, пола, ворот на сумму 12,0 тыс. руб. в МБКСУ «Юность»;</w:t>
      </w:r>
    </w:p>
    <w:p w:rsidR="00250D8B" w:rsidRDefault="0037679E" w:rsidP="00250D8B">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B001EC">
        <w:rPr>
          <w:rFonts w:eastAsia="Calibri"/>
          <w:sz w:val="28"/>
          <w:szCs w:val="28"/>
          <w:lang w:eastAsia="en-US"/>
        </w:rPr>
        <w:t xml:space="preserve"> </w:t>
      </w:r>
      <w:r w:rsidRPr="0037679E">
        <w:rPr>
          <w:rFonts w:eastAsia="Calibri"/>
          <w:sz w:val="28"/>
          <w:szCs w:val="28"/>
          <w:lang w:eastAsia="en-US"/>
        </w:rPr>
        <w:t xml:space="preserve">ремонт козырька над крыльцом </w:t>
      </w:r>
      <w:proofErr w:type="spellStart"/>
      <w:r w:rsidRPr="0037679E">
        <w:rPr>
          <w:rFonts w:eastAsia="Calibri"/>
          <w:sz w:val="28"/>
          <w:szCs w:val="28"/>
          <w:lang w:eastAsia="en-US"/>
        </w:rPr>
        <w:t>Носковско</w:t>
      </w:r>
      <w:r w:rsidR="00250D8B">
        <w:rPr>
          <w:rFonts w:eastAsia="Calibri"/>
          <w:sz w:val="28"/>
          <w:szCs w:val="28"/>
          <w:lang w:eastAsia="en-US"/>
        </w:rPr>
        <w:t>го</w:t>
      </w:r>
      <w:proofErr w:type="spellEnd"/>
      <w:r w:rsidR="00250D8B">
        <w:rPr>
          <w:rFonts w:eastAsia="Calibri"/>
          <w:sz w:val="28"/>
          <w:szCs w:val="28"/>
          <w:lang w:eastAsia="en-US"/>
        </w:rPr>
        <w:t xml:space="preserve"> СДК на сумму 9,9 тыс. рублей.</w:t>
      </w:r>
    </w:p>
    <w:p w:rsidR="00CD4287" w:rsidRPr="0037679E" w:rsidRDefault="00CD4287" w:rsidP="00250D8B">
      <w:pPr>
        <w:widowControl/>
        <w:autoSpaceDE/>
        <w:autoSpaceDN/>
        <w:adjustRightInd/>
        <w:ind w:firstLine="709"/>
        <w:jc w:val="both"/>
        <w:rPr>
          <w:rFonts w:eastAsia="Calibri"/>
          <w:sz w:val="28"/>
          <w:szCs w:val="28"/>
          <w:lang w:eastAsia="en-US"/>
        </w:rPr>
      </w:pP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Изготовлены локальные сметные расчеты и пройдена экспертиза </w:t>
      </w:r>
      <w:r w:rsidR="00057750">
        <w:rPr>
          <w:rFonts w:eastAsia="Calibri"/>
          <w:sz w:val="28"/>
          <w:szCs w:val="28"/>
          <w:lang w:eastAsia="en-US"/>
        </w:rPr>
        <w:t xml:space="preserve">проектно-сметной документации </w:t>
      </w:r>
      <w:r w:rsidRPr="0037679E">
        <w:rPr>
          <w:rFonts w:eastAsia="Calibri"/>
          <w:sz w:val="28"/>
          <w:szCs w:val="28"/>
          <w:lang w:eastAsia="en-US"/>
        </w:rPr>
        <w:t xml:space="preserve">на капитальный ремонт </w:t>
      </w:r>
      <w:proofErr w:type="spellStart"/>
      <w:r w:rsidRPr="0037679E">
        <w:rPr>
          <w:rFonts w:eastAsia="Calibri"/>
          <w:sz w:val="28"/>
          <w:szCs w:val="28"/>
          <w:lang w:eastAsia="en-US"/>
        </w:rPr>
        <w:t>Железняковского</w:t>
      </w:r>
      <w:proofErr w:type="spellEnd"/>
      <w:r w:rsidRPr="0037679E">
        <w:rPr>
          <w:rFonts w:eastAsia="Calibri"/>
          <w:sz w:val="28"/>
          <w:szCs w:val="28"/>
          <w:lang w:eastAsia="en-US"/>
        </w:rPr>
        <w:t xml:space="preserve"> </w:t>
      </w:r>
      <w:r w:rsidR="00F86129" w:rsidRPr="0037679E">
        <w:rPr>
          <w:rFonts w:eastAsia="Calibri"/>
          <w:sz w:val="28"/>
          <w:szCs w:val="28"/>
          <w:lang w:eastAsia="en-US"/>
        </w:rPr>
        <w:t xml:space="preserve">СДК </w:t>
      </w:r>
      <w:r w:rsidRPr="0037679E">
        <w:rPr>
          <w:rFonts w:eastAsia="Calibri"/>
          <w:sz w:val="28"/>
          <w:szCs w:val="28"/>
          <w:lang w:eastAsia="en-US"/>
        </w:rPr>
        <w:t xml:space="preserve">и </w:t>
      </w:r>
      <w:proofErr w:type="spellStart"/>
      <w:r w:rsidRPr="0037679E">
        <w:rPr>
          <w:rFonts w:eastAsia="Calibri"/>
          <w:sz w:val="28"/>
          <w:szCs w:val="28"/>
          <w:lang w:eastAsia="en-US"/>
        </w:rPr>
        <w:t>Любавичского</w:t>
      </w:r>
      <w:proofErr w:type="spellEnd"/>
      <w:r w:rsidRPr="0037679E">
        <w:rPr>
          <w:rFonts w:eastAsia="Calibri"/>
          <w:sz w:val="28"/>
          <w:szCs w:val="28"/>
          <w:lang w:eastAsia="en-US"/>
        </w:rPr>
        <w:t xml:space="preserve"> </w:t>
      </w:r>
      <w:r w:rsidR="00F86129" w:rsidRPr="0037679E">
        <w:rPr>
          <w:rFonts w:eastAsia="Calibri"/>
          <w:sz w:val="28"/>
          <w:szCs w:val="28"/>
          <w:lang w:eastAsia="en-US"/>
        </w:rPr>
        <w:t>СДК</w:t>
      </w:r>
      <w:r w:rsidR="00F86129">
        <w:rPr>
          <w:rFonts w:eastAsia="Calibri"/>
          <w:sz w:val="28"/>
          <w:szCs w:val="28"/>
          <w:lang w:eastAsia="en-US"/>
        </w:rPr>
        <w:t>.</w:t>
      </w:r>
      <w:r w:rsidR="00F86129" w:rsidRPr="0037679E">
        <w:rPr>
          <w:rFonts w:eastAsia="Calibri"/>
          <w:sz w:val="28"/>
          <w:szCs w:val="28"/>
          <w:lang w:eastAsia="en-US"/>
        </w:rPr>
        <w:t xml:space="preserve"> </w:t>
      </w:r>
      <w:r w:rsidRPr="0037679E">
        <w:rPr>
          <w:rFonts w:eastAsia="Calibri"/>
          <w:sz w:val="28"/>
          <w:szCs w:val="28"/>
          <w:lang w:eastAsia="en-US"/>
        </w:rPr>
        <w:t>В 2022 году было заключено соглашение в рамках областной государственной программы «Развитие культуры и туризма Смоленской области» на поддержку отрасли культуры в сумме 23</w:t>
      </w:r>
      <w:r w:rsidR="00057750">
        <w:rPr>
          <w:rFonts w:eastAsia="Calibri"/>
          <w:sz w:val="28"/>
          <w:szCs w:val="28"/>
          <w:lang w:eastAsia="en-US"/>
        </w:rPr>
        <w:t xml:space="preserve">,5 тыс. </w:t>
      </w:r>
      <w:r w:rsidRPr="0037679E">
        <w:rPr>
          <w:rFonts w:eastAsia="Calibri"/>
          <w:sz w:val="28"/>
          <w:szCs w:val="28"/>
          <w:lang w:eastAsia="en-US"/>
        </w:rPr>
        <w:t>рублей для приобретения книг.</w:t>
      </w:r>
    </w:p>
    <w:p w:rsid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муниципальной программы «Доступная среда» </w:t>
      </w:r>
      <w:r w:rsidR="00F86129">
        <w:rPr>
          <w:rFonts w:eastAsia="Calibri"/>
          <w:sz w:val="28"/>
          <w:szCs w:val="28"/>
          <w:lang w:eastAsia="en-US"/>
        </w:rPr>
        <w:t>д</w:t>
      </w:r>
      <w:r w:rsidRPr="0037679E">
        <w:rPr>
          <w:rFonts w:eastAsia="Calibri"/>
          <w:sz w:val="28"/>
          <w:szCs w:val="28"/>
          <w:lang w:eastAsia="en-US"/>
        </w:rPr>
        <w:t xml:space="preserve">ля </w:t>
      </w:r>
      <w:r w:rsidR="00F86129" w:rsidRPr="00E7633A">
        <w:rPr>
          <w:rFonts w:eastAsia="Calibri"/>
          <w:sz w:val="28"/>
          <w:szCs w:val="28"/>
          <w:lang w:eastAsia="en-US"/>
        </w:rPr>
        <w:t>МБУК «</w:t>
      </w:r>
      <w:proofErr w:type="spellStart"/>
      <w:r w:rsidR="00F86129" w:rsidRPr="00E7633A">
        <w:rPr>
          <w:rFonts w:eastAsia="Calibri"/>
          <w:sz w:val="28"/>
          <w:szCs w:val="28"/>
          <w:lang w:eastAsia="en-US"/>
        </w:rPr>
        <w:t>Монастырщинское</w:t>
      </w:r>
      <w:proofErr w:type="spellEnd"/>
      <w:r w:rsidR="00F86129" w:rsidRPr="00E7633A">
        <w:rPr>
          <w:rFonts w:eastAsia="Calibri"/>
          <w:sz w:val="28"/>
          <w:szCs w:val="28"/>
          <w:lang w:eastAsia="en-US"/>
        </w:rPr>
        <w:t xml:space="preserve"> </w:t>
      </w:r>
      <w:proofErr w:type="spellStart"/>
      <w:r w:rsidR="00F86129" w:rsidRPr="00E7633A">
        <w:rPr>
          <w:rFonts w:eastAsia="Calibri"/>
          <w:sz w:val="28"/>
          <w:szCs w:val="28"/>
          <w:lang w:eastAsia="en-US"/>
        </w:rPr>
        <w:t>межпоселенческое</w:t>
      </w:r>
      <w:proofErr w:type="spellEnd"/>
      <w:r w:rsidR="00F86129" w:rsidRPr="00E7633A">
        <w:rPr>
          <w:rFonts w:eastAsia="Calibri"/>
          <w:sz w:val="28"/>
          <w:szCs w:val="28"/>
          <w:lang w:eastAsia="en-US"/>
        </w:rPr>
        <w:t xml:space="preserve"> централизованное библиотечное объединение»</w:t>
      </w:r>
      <w:r w:rsidR="00250D8B">
        <w:rPr>
          <w:rFonts w:eastAsia="Calibri"/>
          <w:sz w:val="28"/>
          <w:szCs w:val="28"/>
          <w:lang w:eastAsia="en-US"/>
        </w:rPr>
        <w:t xml:space="preserve"> было выделено 40,0 тыс. рублей. На выделенные деньги </w:t>
      </w:r>
      <w:r w:rsidRPr="0037679E">
        <w:rPr>
          <w:rFonts w:eastAsia="Calibri"/>
          <w:sz w:val="28"/>
          <w:szCs w:val="28"/>
          <w:lang w:eastAsia="en-US"/>
        </w:rPr>
        <w:t xml:space="preserve"> приобретен</w:t>
      </w:r>
      <w:r w:rsidR="00250D8B">
        <w:rPr>
          <w:rFonts w:eastAsia="Calibri"/>
          <w:sz w:val="28"/>
          <w:szCs w:val="28"/>
          <w:lang w:eastAsia="en-US"/>
        </w:rPr>
        <w:t>ы</w:t>
      </w:r>
      <w:r w:rsidRPr="0037679E">
        <w:rPr>
          <w:rFonts w:eastAsia="Calibri"/>
          <w:sz w:val="28"/>
          <w:szCs w:val="28"/>
          <w:lang w:eastAsia="en-US"/>
        </w:rPr>
        <w:t xml:space="preserve"> тактильн</w:t>
      </w:r>
      <w:r w:rsidR="00250D8B">
        <w:rPr>
          <w:rFonts w:eastAsia="Calibri"/>
          <w:sz w:val="28"/>
          <w:szCs w:val="28"/>
          <w:lang w:eastAsia="en-US"/>
        </w:rPr>
        <w:t>ые</w:t>
      </w:r>
      <w:r w:rsidRPr="0037679E">
        <w:rPr>
          <w:rFonts w:eastAsia="Calibri"/>
          <w:sz w:val="28"/>
          <w:szCs w:val="28"/>
          <w:lang w:eastAsia="en-US"/>
        </w:rPr>
        <w:t xml:space="preserve"> вывеск</w:t>
      </w:r>
      <w:r w:rsidR="00250D8B">
        <w:rPr>
          <w:rFonts w:eastAsia="Calibri"/>
          <w:sz w:val="28"/>
          <w:szCs w:val="28"/>
          <w:lang w:eastAsia="en-US"/>
        </w:rPr>
        <w:t>и</w:t>
      </w:r>
      <w:r w:rsidRPr="0037679E">
        <w:rPr>
          <w:rFonts w:eastAsia="Calibri"/>
          <w:sz w:val="28"/>
          <w:szCs w:val="28"/>
          <w:lang w:eastAsia="en-US"/>
        </w:rPr>
        <w:t xml:space="preserve"> </w:t>
      </w:r>
      <w:r w:rsidR="00F86129">
        <w:rPr>
          <w:rFonts w:eastAsia="Calibri"/>
          <w:sz w:val="28"/>
          <w:szCs w:val="28"/>
          <w:lang w:eastAsia="en-US"/>
        </w:rPr>
        <w:t>и</w:t>
      </w:r>
      <w:r w:rsidRPr="0037679E">
        <w:rPr>
          <w:rFonts w:eastAsia="Calibri"/>
          <w:sz w:val="28"/>
          <w:szCs w:val="28"/>
          <w:lang w:eastAsia="en-US"/>
        </w:rPr>
        <w:t xml:space="preserve"> кнопк</w:t>
      </w:r>
      <w:r w:rsidR="00250D8B">
        <w:rPr>
          <w:rFonts w:eastAsia="Calibri"/>
          <w:sz w:val="28"/>
          <w:szCs w:val="28"/>
          <w:lang w:eastAsia="en-US"/>
        </w:rPr>
        <w:t>и вызова, сигнальная лента.</w:t>
      </w:r>
    </w:p>
    <w:p w:rsidR="00250D8B" w:rsidRPr="0037679E" w:rsidRDefault="00250D8B"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В целях работы по проекту «Пушкинская карта» за счет средств бюджета </w:t>
      </w:r>
      <w:proofErr w:type="gramStart"/>
      <w:r>
        <w:rPr>
          <w:rFonts w:eastAsia="Calibri"/>
          <w:sz w:val="28"/>
          <w:szCs w:val="28"/>
          <w:lang w:eastAsia="en-US"/>
        </w:rPr>
        <w:t>приобретены</w:t>
      </w:r>
      <w:proofErr w:type="gramEnd"/>
      <w:r>
        <w:rPr>
          <w:rFonts w:eastAsia="Calibri"/>
          <w:sz w:val="28"/>
          <w:szCs w:val="28"/>
          <w:lang w:eastAsia="en-US"/>
        </w:rPr>
        <w:t xml:space="preserve"> 3 смартфона стоимостью 20,0 тыс. рублей каждый.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на 2019-2023 годы в целях террористической защищенности объекта с массовым пребыванием людей, в </w:t>
      </w:r>
      <w:r w:rsidR="00F86129" w:rsidRPr="0037679E">
        <w:rPr>
          <w:rFonts w:eastAsia="Calibri"/>
          <w:sz w:val="28"/>
          <w:szCs w:val="28"/>
          <w:lang w:eastAsia="en-US"/>
        </w:rPr>
        <w:t xml:space="preserve">МБКСУ </w:t>
      </w:r>
      <w:r w:rsidRPr="0037679E">
        <w:rPr>
          <w:rFonts w:eastAsia="Calibri"/>
          <w:sz w:val="28"/>
          <w:szCs w:val="28"/>
          <w:lang w:eastAsia="en-US"/>
        </w:rPr>
        <w:t>«Юность» приобретены видеокамеры, инжекторы и маршрутизаторы для видеонаблюдения на общую сумму 35,6 тыс. рублей.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Для визуализации спортивных, патриотических и др</w:t>
      </w:r>
      <w:r w:rsidR="00F86129">
        <w:rPr>
          <w:rFonts w:eastAsia="Calibri"/>
          <w:sz w:val="28"/>
          <w:szCs w:val="28"/>
          <w:lang w:eastAsia="en-US"/>
        </w:rPr>
        <w:t>угих</w:t>
      </w:r>
      <w:r w:rsidRPr="0037679E">
        <w:rPr>
          <w:rFonts w:eastAsia="Calibri"/>
          <w:sz w:val="28"/>
          <w:szCs w:val="28"/>
          <w:lang w:eastAsia="en-US"/>
        </w:rPr>
        <w:t xml:space="preserve"> мероприятий приобретены баннеры на сумму 34,2 тыс. рублей.</w:t>
      </w:r>
    </w:p>
    <w:p w:rsidR="0037679E" w:rsidRPr="0037679E" w:rsidRDefault="0037679E" w:rsidP="00A33E8A">
      <w:pPr>
        <w:widowControl/>
        <w:autoSpaceDE/>
        <w:autoSpaceDN/>
        <w:adjustRightInd/>
        <w:ind w:firstLine="709"/>
        <w:contextualSpacing/>
        <w:jc w:val="both"/>
        <w:rPr>
          <w:rFonts w:eastAsia="Calibri"/>
          <w:sz w:val="28"/>
          <w:szCs w:val="28"/>
          <w:lang w:eastAsia="en-US"/>
        </w:rPr>
      </w:pPr>
      <w:r w:rsidRPr="0037679E">
        <w:rPr>
          <w:rFonts w:eastAsia="Calibri"/>
          <w:sz w:val="28"/>
          <w:szCs w:val="28"/>
          <w:lang w:eastAsia="en-US"/>
        </w:rPr>
        <w:t>Всем учреждениям сферы культуры и спорта доведено муниципальное задание, показатели которого выполн</w:t>
      </w:r>
      <w:r w:rsidR="001C7A81">
        <w:rPr>
          <w:rFonts w:eastAsia="Calibri"/>
          <w:sz w:val="28"/>
          <w:szCs w:val="28"/>
          <w:lang w:eastAsia="en-US"/>
        </w:rPr>
        <w:t>ены на 85,9%</w:t>
      </w:r>
      <w:r w:rsidRPr="0037679E">
        <w:rPr>
          <w:rFonts w:eastAsia="Calibri"/>
          <w:sz w:val="28"/>
          <w:szCs w:val="28"/>
          <w:lang w:eastAsia="en-US"/>
        </w:rPr>
        <w:t>.</w:t>
      </w:r>
    </w:p>
    <w:p w:rsidR="0037679E" w:rsidRPr="0037679E" w:rsidRDefault="0037679E" w:rsidP="00A33E8A">
      <w:pPr>
        <w:ind w:firstLine="709"/>
        <w:contextualSpacing/>
        <w:jc w:val="both"/>
        <w:rPr>
          <w:sz w:val="28"/>
          <w:szCs w:val="28"/>
        </w:rPr>
      </w:pPr>
      <w:r w:rsidRPr="0037679E">
        <w:rPr>
          <w:sz w:val="28"/>
          <w:szCs w:val="28"/>
        </w:rPr>
        <w:t xml:space="preserve">За </w:t>
      </w:r>
      <w:r w:rsidR="00150A3C">
        <w:rPr>
          <w:sz w:val="28"/>
          <w:szCs w:val="28"/>
        </w:rPr>
        <w:t>12</w:t>
      </w:r>
      <w:r w:rsidRPr="0037679E">
        <w:rPr>
          <w:sz w:val="28"/>
          <w:szCs w:val="28"/>
        </w:rPr>
        <w:t xml:space="preserve"> месяцев </w:t>
      </w:r>
      <w:proofErr w:type="gramStart"/>
      <w:r w:rsidRPr="0037679E">
        <w:rPr>
          <w:sz w:val="28"/>
          <w:szCs w:val="28"/>
        </w:rPr>
        <w:t>отчетного</w:t>
      </w:r>
      <w:proofErr w:type="gramEnd"/>
      <w:r w:rsidRPr="0037679E">
        <w:rPr>
          <w:sz w:val="28"/>
          <w:szCs w:val="28"/>
        </w:rPr>
        <w:t xml:space="preserve"> года было проведено </w:t>
      </w:r>
      <w:r w:rsidR="001C7A81">
        <w:rPr>
          <w:sz w:val="28"/>
          <w:szCs w:val="28"/>
        </w:rPr>
        <w:t>3241</w:t>
      </w:r>
      <w:r w:rsidRPr="0037679E">
        <w:rPr>
          <w:sz w:val="28"/>
          <w:szCs w:val="28"/>
        </w:rPr>
        <w:t xml:space="preserve"> культурно-массов</w:t>
      </w:r>
      <w:r w:rsidR="00753871">
        <w:rPr>
          <w:sz w:val="28"/>
          <w:szCs w:val="28"/>
        </w:rPr>
        <w:t>ое</w:t>
      </w:r>
      <w:r w:rsidRPr="0037679E">
        <w:rPr>
          <w:sz w:val="28"/>
          <w:szCs w:val="28"/>
        </w:rPr>
        <w:t xml:space="preserve"> мероприяти</w:t>
      </w:r>
      <w:r w:rsidR="00753871">
        <w:rPr>
          <w:sz w:val="28"/>
          <w:szCs w:val="28"/>
        </w:rPr>
        <w:t>е</w:t>
      </w:r>
      <w:r w:rsidRPr="0037679E">
        <w:rPr>
          <w:sz w:val="28"/>
          <w:szCs w:val="28"/>
        </w:rPr>
        <w:t xml:space="preserve">, которые посетили 116,5 тыс. человек. </w:t>
      </w:r>
    </w:p>
    <w:p w:rsidR="00244556" w:rsidRDefault="0037679E" w:rsidP="00244556">
      <w:pPr>
        <w:widowControl/>
        <w:autoSpaceDE/>
        <w:autoSpaceDN/>
        <w:adjustRightInd/>
        <w:spacing w:after="200"/>
        <w:ind w:firstLine="567"/>
        <w:contextualSpacing/>
        <w:jc w:val="both"/>
        <w:rPr>
          <w:sz w:val="28"/>
          <w:szCs w:val="28"/>
        </w:rPr>
      </w:pPr>
      <w:r w:rsidRPr="0037679E">
        <w:rPr>
          <w:sz w:val="28"/>
          <w:szCs w:val="28"/>
        </w:rPr>
        <w:t>На базе культурно-досуговых учреждений работает 115 клубных формирований различной жанровой направленности с общим числом участников 8</w:t>
      </w:r>
      <w:r w:rsidR="001C7A81">
        <w:rPr>
          <w:sz w:val="28"/>
          <w:szCs w:val="28"/>
        </w:rPr>
        <w:t>41</w:t>
      </w:r>
      <w:r w:rsidRPr="0037679E">
        <w:rPr>
          <w:sz w:val="28"/>
          <w:szCs w:val="28"/>
        </w:rPr>
        <w:t xml:space="preserve"> человек.</w:t>
      </w:r>
    </w:p>
    <w:p w:rsidR="0037679E" w:rsidRPr="0037679E" w:rsidRDefault="0037679E" w:rsidP="00244556">
      <w:pPr>
        <w:widowControl/>
        <w:autoSpaceDE/>
        <w:autoSpaceDN/>
        <w:adjustRightInd/>
        <w:spacing w:after="200"/>
        <w:ind w:firstLine="567"/>
        <w:contextualSpacing/>
        <w:jc w:val="both"/>
        <w:rPr>
          <w:rFonts w:eastAsia="Calibri"/>
          <w:sz w:val="28"/>
          <w:szCs w:val="28"/>
          <w:lang w:eastAsia="en-US"/>
        </w:rPr>
      </w:pPr>
      <w:r w:rsidRPr="0037679E">
        <w:rPr>
          <w:rFonts w:eastAsia="Calibri"/>
          <w:sz w:val="28"/>
          <w:szCs w:val="28"/>
          <w:lang w:eastAsia="en-US"/>
        </w:rPr>
        <w:t xml:space="preserve">Важным направлением в работе учреждений культуры является патриотическое воспитание. </w:t>
      </w:r>
    </w:p>
    <w:p w:rsidR="0037679E" w:rsidRPr="0037679E" w:rsidRDefault="0037679E" w:rsidP="00A33E8A">
      <w:pPr>
        <w:widowControl/>
        <w:tabs>
          <w:tab w:val="left" w:pos="896"/>
        </w:tabs>
        <w:autoSpaceDE/>
        <w:autoSpaceDN/>
        <w:adjustRightInd/>
        <w:ind w:firstLine="709"/>
        <w:contextualSpacing/>
        <w:jc w:val="both"/>
        <w:rPr>
          <w:rFonts w:eastAsia="Calibri"/>
          <w:sz w:val="28"/>
          <w:szCs w:val="28"/>
          <w:lang w:eastAsia="en-US"/>
        </w:rPr>
      </w:pPr>
      <w:r w:rsidRPr="0037679E">
        <w:rPr>
          <w:rFonts w:eastAsia="Calibri"/>
          <w:sz w:val="28"/>
          <w:szCs w:val="28"/>
          <w:lang w:eastAsia="en-US"/>
        </w:rPr>
        <w:t xml:space="preserve">Праздничные программы, проводимые в поселке и сельских учреждениях культуры, посвящённые Дню Победы в Великой Отечественной войне 1941-1945 гг., Дню освобождения Смоленщины от немецко-фашистских захватчиков всегда собирают большое количество участников. </w:t>
      </w:r>
    </w:p>
    <w:p w:rsidR="008963A3" w:rsidRDefault="0037679E" w:rsidP="00A33E8A">
      <w:pPr>
        <w:widowControl/>
        <w:tabs>
          <w:tab w:val="left" w:pos="896"/>
        </w:tabs>
        <w:autoSpaceDE/>
        <w:autoSpaceDN/>
        <w:adjustRightInd/>
        <w:ind w:firstLine="709"/>
        <w:contextualSpacing/>
        <w:jc w:val="both"/>
        <w:rPr>
          <w:rFonts w:eastAsia="Calibri"/>
          <w:sz w:val="28"/>
          <w:szCs w:val="28"/>
          <w:lang w:eastAsia="en-US"/>
        </w:rPr>
      </w:pPr>
      <w:r w:rsidRPr="0037679E">
        <w:rPr>
          <w:rFonts w:eastAsia="Calibri"/>
          <w:sz w:val="28"/>
          <w:szCs w:val="28"/>
          <w:lang w:eastAsia="en-US"/>
        </w:rPr>
        <w:t>Активное участие принимает население и в патриотических акциях: «Бессмертный полк», «Георгиевская ленточка», «Свеча памяти», «Читаем детям о войне», «Один флаг – одна Россия!».</w:t>
      </w:r>
    </w:p>
    <w:p w:rsidR="0037679E" w:rsidRPr="0037679E" w:rsidRDefault="0037679E" w:rsidP="00A33E8A">
      <w:pPr>
        <w:widowControl/>
        <w:tabs>
          <w:tab w:val="left" w:pos="896"/>
        </w:tabs>
        <w:autoSpaceDE/>
        <w:autoSpaceDN/>
        <w:adjustRightInd/>
        <w:ind w:firstLine="709"/>
        <w:jc w:val="both"/>
        <w:rPr>
          <w:rFonts w:eastAsia="Calibri"/>
          <w:sz w:val="28"/>
          <w:szCs w:val="28"/>
          <w:lang w:eastAsia="en-US"/>
        </w:rPr>
      </w:pPr>
      <w:r w:rsidRPr="0037679E">
        <w:rPr>
          <w:rFonts w:eastAsia="Calibri"/>
          <w:sz w:val="28"/>
          <w:szCs w:val="28"/>
          <w:lang w:eastAsia="en-US"/>
        </w:rPr>
        <w:lastRenderedPageBreak/>
        <w:t>Учреждения культуры приняли участие в акции «#Своих не бросаем», создав и разместив видеоролики в поддержку наших военнослужащих, участвующих в специальной военной операции на Украине.</w:t>
      </w:r>
    </w:p>
    <w:p w:rsidR="0037679E" w:rsidRPr="0037679E" w:rsidRDefault="0037679E" w:rsidP="00A33E8A">
      <w:pPr>
        <w:widowControl/>
        <w:autoSpaceDE/>
        <w:autoSpaceDN/>
        <w:adjustRightInd/>
        <w:ind w:firstLine="709"/>
        <w:jc w:val="both"/>
        <w:rPr>
          <w:sz w:val="28"/>
          <w:szCs w:val="28"/>
        </w:rPr>
      </w:pPr>
      <w:r w:rsidRPr="000D1BB8">
        <w:rPr>
          <w:sz w:val="28"/>
          <w:szCs w:val="28"/>
        </w:rPr>
        <w:t xml:space="preserve">В мае </w:t>
      </w:r>
      <w:r w:rsidR="001C7A81">
        <w:rPr>
          <w:sz w:val="28"/>
          <w:szCs w:val="28"/>
        </w:rPr>
        <w:t>2022</w:t>
      </w:r>
      <w:r w:rsidRPr="000D1BB8">
        <w:rPr>
          <w:sz w:val="28"/>
          <w:szCs w:val="28"/>
        </w:rPr>
        <w:t xml:space="preserve"> года команда учащихся МБОУ Монастырщинская средняя школа им. А.И. </w:t>
      </w:r>
      <w:proofErr w:type="spellStart"/>
      <w:r w:rsidRPr="000D1BB8">
        <w:rPr>
          <w:sz w:val="28"/>
          <w:szCs w:val="28"/>
        </w:rPr>
        <w:t>Колдунова</w:t>
      </w:r>
      <w:proofErr w:type="spellEnd"/>
      <w:r w:rsidRPr="000D1BB8">
        <w:rPr>
          <w:sz w:val="28"/>
          <w:szCs w:val="28"/>
        </w:rPr>
        <w:t xml:space="preserve"> «Патриоты» на базе в/</w:t>
      </w:r>
      <w:proofErr w:type="gramStart"/>
      <w:r w:rsidRPr="000D1BB8">
        <w:rPr>
          <w:sz w:val="28"/>
          <w:szCs w:val="28"/>
        </w:rPr>
        <w:t>ч</w:t>
      </w:r>
      <w:proofErr w:type="gramEnd"/>
      <w:r w:rsidRPr="000D1BB8">
        <w:rPr>
          <w:sz w:val="28"/>
          <w:szCs w:val="28"/>
        </w:rPr>
        <w:t xml:space="preserve"> 33149 поселка Красный Бор приняли участие в региональном этапе Всероссийской военн</w:t>
      </w:r>
      <w:r w:rsidRPr="0037679E">
        <w:rPr>
          <w:sz w:val="28"/>
          <w:szCs w:val="28"/>
        </w:rPr>
        <w:t>о-спортивной игры «Победа» в Смоленской области, проводимой в рамках регионального проекта «Патриотическое воспитание граждан Российской Федерации (Смоленская область)» национального проекта «Образование».</w:t>
      </w:r>
    </w:p>
    <w:p w:rsidR="0037679E" w:rsidRPr="0037679E" w:rsidRDefault="0037679E" w:rsidP="00A33E8A">
      <w:pPr>
        <w:widowControl/>
        <w:autoSpaceDE/>
        <w:autoSpaceDN/>
        <w:adjustRightInd/>
        <w:ind w:firstLine="426"/>
        <w:jc w:val="both"/>
        <w:rPr>
          <w:rFonts w:eastAsia="Calibri"/>
          <w:sz w:val="28"/>
          <w:szCs w:val="28"/>
        </w:rPr>
      </w:pPr>
      <w:r w:rsidRPr="0037679E">
        <w:rPr>
          <w:rFonts w:eastAsia="Calibri"/>
          <w:sz w:val="28"/>
          <w:szCs w:val="28"/>
        </w:rPr>
        <w:t xml:space="preserve">В рамках Игры ребята показывали свои знания и умения на таких этапах, как: </w:t>
      </w:r>
      <w:proofErr w:type="spellStart"/>
      <w:r w:rsidRPr="0037679E">
        <w:rPr>
          <w:rFonts w:eastAsia="Calibri"/>
          <w:sz w:val="28"/>
          <w:szCs w:val="28"/>
        </w:rPr>
        <w:t>квест</w:t>
      </w:r>
      <w:proofErr w:type="spellEnd"/>
      <w:r w:rsidRPr="0037679E">
        <w:rPr>
          <w:rFonts w:eastAsia="Calibri"/>
          <w:sz w:val="28"/>
          <w:szCs w:val="28"/>
        </w:rPr>
        <w:t xml:space="preserve"> «Ратные страницы истории Отечества», конкурсы «Визитка», «Статен в строю, силен в бою», «Военизированная эстафета», «Огневой рубеж», тактическая игра «Дорога Победителей» (</w:t>
      </w:r>
      <w:proofErr w:type="spellStart"/>
      <w:r w:rsidRPr="0037679E">
        <w:rPr>
          <w:rFonts w:eastAsia="Calibri"/>
          <w:sz w:val="28"/>
          <w:szCs w:val="28"/>
        </w:rPr>
        <w:t>лазертаг</w:t>
      </w:r>
      <w:proofErr w:type="spellEnd"/>
      <w:r w:rsidRPr="0037679E">
        <w:rPr>
          <w:rFonts w:eastAsia="Calibri"/>
          <w:sz w:val="28"/>
          <w:szCs w:val="28"/>
        </w:rPr>
        <w:t xml:space="preserve">).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Ежегодно проводятся мероприятия, посвященные Дню воина-интернационалиста, так в </w:t>
      </w:r>
      <w:r w:rsidR="001C7A81">
        <w:rPr>
          <w:rFonts w:eastAsia="Calibri"/>
          <w:sz w:val="28"/>
          <w:szCs w:val="28"/>
          <w:lang w:eastAsia="en-US"/>
        </w:rPr>
        <w:t>2022</w:t>
      </w:r>
      <w:r w:rsidRPr="0037679E">
        <w:rPr>
          <w:rFonts w:eastAsia="Calibri"/>
          <w:sz w:val="28"/>
          <w:szCs w:val="28"/>
          <w:lang w:eastAsia="en-US"/>
        </w:rPr>
        <w:t xml:space="preserve"> году также состоялись мероприятия, посвященные этой дате: тематические программы «В сердце, в памяти, в ранах» (февраль, РДК) и «Листочек в клеточку» (июль, </w:t>
      </w:r>
      <w:proofErr w:type="spellStart"/>
      <w:r w:rsidRPr="0037679E">
        <w:rPr>
          <w:rFonts w:eastAsia="Calibri"/>
          <w:sz w:val="28"/>
          <w:szCs w:val="28"/>
          <w:lang w:eastAsia="en-US"/>
        </w:rPr>
        <w:t>Крапивенский</w:t>
      </w:r>
      <w:proofErr w:type="spellEnd"/>
      <w:r w:rsidRPr="0037679E">
        <w:rPr>
          <w:rFonts w:eastAsia="Calibri"/>
          <w:sz w:val="28"/>
          <w:szCs w:val="28"/>
          <w:lang w:eastAsia="en-US"/>
        </w:rPr>
        <w:t xml:space="preserve"> СДК)</w:t>
      </w:r>
      <w:r w:rsidR="002A5D4F">
        <w:rPr>
          <w:rFonts w:eastAsia="Calibri"/>
          <w:sz w:val="28"/>
          <w:szCs w:val="28"/>
          <w:lang w:eastAsia="en-US"/>
        </w:rPr>
        <w:t>, возложение венков и цветов к вечному огню и памятному Знаку воинам-интернационалистам,</w:t>
      </w:r>
      <w:r w:rsidR="004C0CFA">
        <w:rPr>
          <w:rFonts w:eastAsia="Calibri"/>
          <w:sz w:val="28"/>
          <w:szCs w:val="28"/>
          <w:lang w:eastAsia="en-US"/>
        </w:rPr>
        <w:t xml:space="preserve"> </w:t>
      </w:r>
      <w:r w:rsidR="002A5D4F">
        <w:rPr>
          <w:rFonts w:eastAsia="Calibri"/>
          <w:sz w:val="28"/>
          <w:szCs w:val="28"/>
          <w:lang w:eastAsia="en-US"/>
        </w:rPr>
        <w:t>поминальная п</w:t>
      </w:r>
      <w:r w:rsidR="005E3D22">
        <w:rPr>
          <w:rFonts w:eastAsia="Calibri"/>
          <w:sz w:val="28"/>
          <w:szCs w:val="28"/>
          <w:lang w:eastAsia="en-US"/>
        </w:rPr>
        <w:t>а</w:t>
      </w:r>
      <w:r w:rsidR="002A5D4F">
        <w:rPr>
          <w:rFonts w:eastAsia="Calibri"/>
          <w:sz w:val="28"/>
          <w:szCs w:val="28"/>
          <w:lang w:eastAsia="en-US"/>
        </w:rPr>
        <w:t>нихида в Свято-Успенском храме.</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Для призывников в апреле отчетного года состоялась социально </w:t>
      </w:r>
      <w:r w:rsidR="005D3B71" w:rsidRPr="0037679E">
        <w:rPr>
          <w:sz w:val="28"/>
          <w:szCs w:val="28"/>
        </w:rPr>
        <w:t>–</w:t>
      </w:r>
      <w:r w:rsidRPr="0037679E">
        <w:rPr>
          <w:rFonts w:eastAsia="Calibri"/>
          <w:sz w:val="28"/>
          <w:szCs w:val="28"/>
          <w:lang w:eastAsia="en-US"/>
        </w:rPr>
        <w:t xml:space="preserve"> патриотическая акция «День призывника». </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Участники местного отделения «</w:t>
      </w:r>
      <w:proofErr w:type="spellStart"/>
      <w:r w:rsidRPr="0037679E">
        <w:rPr>
          <w:sz w:val="28"/>
          <w:szCs w:val="28"/>
        </w:rPr>
        <w:t>Юнармия</w:t>
      </w:r>
      <w:proofErr w:type="spellEnd"/>
      <w:r w:rsidRPr="0037679E">
        <w:rPr>
          <w:sz w:val="28"/>
          <w:szCs w:val="28"/>
        </w:rPr>
        <w:t>» 28-29 октября 2022 года при</w:t>
      </w:r>
      <w:r w:rsidR="000D1BB8">
        <w:rPr>
          <w:sz w:val="28"/>
          <w:szCs w:val="28"/>
        </w:rPr>
        <w:t>няли</w:t>
      </w:r>
      <w:r w:rsidRPr="0037679E">
        <w:rPr>
          <w:sz w:val="28"/>
          <w:szCs w:val="28"/>
        </w:rPr>
        <w:t xml:space="preserve"> участие </w:t>
      </w:r>
      <w:r w:rsidRPr="0037679E">
        <w:rPr>
          <w:bCs/>
          <w:sz w:val="28"/>
          <w:szCs w:val="28"/>
        </w:rPr>
        <w:t>в военно-патриотических сборах в Красном Бору.</w:t>
      </w:r>
    </w:p>
    <w:p w:rsidR="0037679E" w:rsidRPr="0037679E" w:rsidRDefault="0037679E" w:rsidP="00A33E8A">
      <w:pPr>
        <w:widowControl/>
        <w:autoSpaceDE/>
        <w:autoSpaceDN/>
        <w:adjustRightInd/>
        <w:ind w:firstLine="709"/>
        <w:jc w:val="both"/>
        <w:rPr>
          <w:sz w:val="28"/>
          <w:szCs w:val="28"/>
          <w:lang w:eastAsia="en-US"/>
        </w:rPr>
      </w:pPr>
      <w:r w:rsidRPr="0037679E">
        <w:rPr>
          <w:sz w:val="28"/>
          <w:szCs w:val="28"/>
          <w:lang w:eastAsia="en-US"/>
        </w:rPr>
        <w:t>Учреждения культуры также приняли участие не только в патриотических акциях, но и в таких акциях как: «</w:t>
      </w:r>
      <w:proofErr w:type="spellStart"/>
      <w:r w:rsidRPr="0037679E">
        <w:rPr>
          <w:sz w:val="28"/>
          <w:szCs w:val="28"/>
          <w:lang w:eastAsia="en-US"/>
        </w:rPr>
        <w:t>Библионочь</w:t>
      </w:r>
      <w:proofErr w:type="spellEnd"/>
      <w:r w:rsidRPr="0037679E">
        <w:rPr>
          <w:sz w:val="28"/>
          <w:szCs w:val="28"/>
          <w:lang w:eastAsia="en-US"/>
        </w:rPr>
        <w:t>», «Лес Победы!», «Вода России».</w:t>
      </w:r>
    </w:p>
    <w:p w:rsidR="0037679E" w:rsidRPr="0037679E" w:rsidRDefault="0037679E" w:rsidP="00A33E8A">
      <w:pPr>
        <w:widowControl/>
        <w:autoSpaceDE/>
        <w:autoSpaceDN/>
        <w:adjustRightInd/>
        <w:ind w:firstLine="709"/>
        <w:jc w:val="both"/>
        <w:rPr>
          <w:sz w:val="28"/>
          <w:szCs w:val="28"/>
          <w:lang w:eastAsia="en-US"/>
        </w:rPr>
      </w:pPr>
      <w:r w:rsidRPr="0037679E">
        <w:rPr>
          <w:sz w:val="28"/>
          <w:szCs w:val="28"/>
          <w:lang w:eastAsia="en-US"/>
        </w:rPr>
        <w:t>Ансамбль танца «</w:t>
      </w:r>
      <w:proofErr w:type="spellStart"/>
      <w:r w:rsidRPr="0037679E">
        <w:rPr>
          <w:sz w:val="28"/>
          <w:szCs w:val="28"/>
          <w:lang w:eastAsia="en-US"/>
        </w:rPr>
        <w:t>Вихровские</w:t>
      </w:r>
      <w:proofErr w:type="spellEnd"/>
      <w:r w:rsidRPr="0037679E">
        <w:rPr>
          <w:sz w:val="28"/>
          <w:szCs w:val="28"/>
          <w:lang w:eastAsia="en-US"/>
        </w:rPr>
        <w:t xml:space="preserve"> зори» МБУК «Монастырщинский районный Дом культуры» в текущем году большим отчетным концертом подтвердили звание «народный».</w:t>
      </w:r>
    </w:p>
    <w:p w:rsidR="0037679E" w:rsidRPr="0037679E" w:rsidRDefault="0037679E" w:rsidP="00A33E8A">
      <w:pPr>
        <w:widowControl/>
        <w:autoSpaceDE/>
        <w:autoSpaceDN/>
        <w:adjustRightInd/>
        <w:ind w:firstLine="709"/>
        <w:jc w:val="both"/>
        <w:rPr>
          <w:color w:val="353535"/>
          <w:sz w:val="28"/>
          <w:szCs w:val="28"/>
        </w:rPr>
      </w:pPr>
      <w:r w:rsidRPr="0037679E">
        <w:rPr>
          <w:sz w:val="28"/>
          <w:szCs w:val="28"/>
        </w:rPr>
        <w:t xml:space="preserve">2022 год </w:t>
      </w:r>
      <w:r w:rsidR="005D3B71" w:rsidRPr="0037679E">
        <w:rPr>
          <w:sz w:val="28"/>
          <w:szCs w:val="28"/>
        </w:rPr>
        <w:t>–</w:t>
      </w:r>
      <w:r w:rsidRPr="0037679E">
        <w:rPr>
          <w:sz w:val="28"/>
          <w:szCs w:val="28"/>
        </w:rPr>
        <w:t xml:space="preserve"> Год культурного наследия народов России. Учреждениями культуры были проведены и планируются к проведению следующие мероприятия:</w:t>
      </w:r>
      <w:r w:rsidRPr="0037679E">
        <w:rPr>
          <w:color w:val="353535"/>
          <w:sz w:val="28"/>
          <w:szCs w:val="28"/>
        </w:rPr>
        <w:t xml:space="preserve"> </w:t>
      </w:r>
    </w:p>
    <w:p w:rsidR="0037679E" w:rsidRPr="0037679E" w:rsidRDefault="0037679E" w:rsidP="00A33E8A">
      <w:pPr>
        <w:widowControl/>
        <w:autoSpaceDE/>
        <w:autoSpaceDN/>
        <w:adjustRightInd/>
        <w:ind w:firstLine="709"/>
        <w:jc w:val="both"/>
        <w:rPr>
          <w:sz w:val="28"/>
          <w:szCs w:val="28"/>
        </w:rPr>
      </w:pPr>
      <w:r w:rsidRPr="0037679E">
        <w:rPr>
          <w:sz w:val="28"/>
          <w:szCs w:val="28"/>
        </w:rPr>
        <w:t>- познавательное мероприятие о традициях Монастырщинского района. Обряд «</w:t>
      </w:r>
      <w:proofErr w:type="spellStart"/>
      <w:r w:rsidRPr="0037679E">
        <w:rPr>
          <w:sz w:val="28"/>
          <w:szCs w:val="28"/>
        </w:rPr>
        <w:t>Кликанье</w:t>
      </w:r>
      <w:proofErr w:type="spellEnd"/>
      <w:r w:rsidRPr="0037679E">
        <w:rPr>
          <w:sz w:val="28"/>
          <w:szCs w:val="28"/>
        </w:rPr>
        <w:t xml:space="preserve"> весны» (февраль);</w:t>
      </w:r>
    </w:p>
    <w:p w:rsidR="0037679E" w:rsidRPr="0037679E" w:rsidRDefault="0037679E" w:rsidP="00A33E8A">
      <w:pPr>
        <w:widowControl/>
        <w:autoSpaceDE/>
        <w:autoSpaceDN/>
        <w:adjustRightInd/>
        <w:ind w:firstLine="709"/>
        <w:jc w:val="both"/>
        <w:rPr>
          <w:sz w:val="28"/>
          <w:szCs w:val="28"/>
        </w:rPr>
      </w:pPr>
      <w:r w:rsidRPr="0037679E">
        <w:rPr>
          <w:sz w:val="28"/>
          <w:szCs w:val="28"/>
        </w:rPr>
        <w:t>- конкурс рисунка «Живая и поныне старина» (февраль);</w:t>
      </w:r>
    </w:p>
    <w:p w:rsidR="0037679E" w:rsidRPr="0037679E" w:rsidRDefault="0037679E" w:rsidP="00A33E8A">
      <w:pPr>
        <w:widowControl/>
        <w:autoSpaceDE/>
        <w:autoSpaceDN/>
        <w:adjustRightInd/>
        <w:ind w:firstLine="709"/>
        <w:jc w:val="both"/>
        <w:rPr>
          <w:sz w:val="28"/>
          <w:szCs w:val="28"/>
        </w:rPr>
      </w:pPr>
      <w:r w:rsidRPr="0037679E">
        <w:rPr>
          <w:sz w:val="28"/>
          <w:szCs w:val="28"/>
        </w:rPr>
        <w:t>- праздник «Жаворонки» (март);</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 районный фестиваль народного творчества «Край мой родной», который проходил по зональной схеме: в Новомихайловском СДК, в </w:t>
      </w:r>
      <w:proofErr w:type="spellStart"/>
      <w:r w:rsidRPr="0037679E">
        <w:rPr>
          <w:sz w:val="28"/>
          <w:szCs w:val="28"/>
        </w:rPr>
        <w:t>Железняковском</w:t>
      </w:r>
      <w:proofErr w:type="spellEnd"/>
      <w:r w:rsidRPr="0037679E">
        <w:rPr>
          <w:sz w:val="28"/>
          <w:szCs w:val="28"/>
        </w:rPr>
        <w:t xml:space="preserve"> СДК и заключительный концерт в РДК</w:t>
      </w:r>
      <w:r w:rsidR="005D3B71" w:rsidRPr="005D3B71">
        <w:rPr>
          <w:rFonts w:eastAsia="Calibri"/>
          <w:sz w:val="28"/>
          <w:szCs w:val="28"/>
          <w:lang w:eastAsia="en-US"/>
        </w:rPr>
        <w:t xml:space="preserve"> </w:t>
      </w:r>
      <w:r w:rsidR="005D3B71" w:rsidRPr="00E7633A">
        <w:rPr>
          <w:rFonts w:eastAsia="Calibri"/>
          <w:sz w:val="28"/>
          <w:szCs w:val="28"/>
          <w:lang w:eastAsia="en-US"/>
        </w:rPr>
        <w:t>МБУК «Монастырщинский районный Дом культуры»</w:t>
      </w:r>
      <w:r w:rsidRPr="0037679E">
        <w:rPr>
          <w:sz w:val="28"/>
          <w:szCs w:val="28"/>
        </w:rPr>
        <w:t xml:space="preserve"> (апрель);</w:t>
      </w:r>
    </w:p>
    <w:p w:rsidR="0037679E" w:rsidRPr="0037679E" w:rsidRDefault="0037679E" w:rsidP="00A33E8A">
      <w:pPr>
        <w:widowControl/>
        <w:autoSpaceDE/>
        <w:autoSpaceDN/>
        <w:adjustRightInd/>
        <w:ind w:firstLine="709"/>
        <w:jc w:val="both"/>
        <w:rPr>
          <w:sz w:val="28"/>
          <w:szCs w:val="28"/>
        </w:rPr>
      </w:pPr>
      <w:r w:rsidRPr="0037679E">
        <w:rPr>
          <w:sz w:val="28"/>
          <w:szCs w:val="28"/>
        </w:rPr>
        <w:t>- выставка прикладного искусства народных художественных промыслов (апрель);</w:t>
      </w:r>
    </w:p>
    <w:p w:rsidR="0037679E" w:rsidRPr="0037679E" w:rsidRDefault="0037679E" w:rsidP="00A33E8A">
      <w:pPr>
        <w:widowControl/>
        <w:autoSpaceDE/>
        <w:autoSpaceDN/>
        <w:adjustRightInd/>
        <w:ind w:firstLine="709"/>
        <w:jc w:val="both"/>
        <w:rPr>
          <w:sz w:val="28"/>
          <w:szCs w:val="28"/>
        </w:rPr>
      </w:pPr>
      <w:r w:rsidRPr="0037679E">
        <w:rPr>
          <w:sz w:val="28"/>
          <w:szCs w:val="28"/>
        </w:rPr>
        <w:t>- детская фольклорная программа «Традиции и обряды в День святой Троицы» (июнь).</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В ноябре </w:t>
      </w:r>
      <w:r w:rsidR="004C7979">
        <w:rPr>
          <w:sz w:val="28"/>
          <w:szCs w:val="28"/>
        </w:rPr>
        <w:t>2022</w:t>
      </w:r>
      <w:r w:rsidRPr="0037679E">
        <w:rPr>
          <w:sz w:val="28"/>
          <w:szCs w:val="28"/>
        </w:rPr>
        <w:t xml:space="preserve"> года на базе сельских клубных учреждений </w:t>
      </w:r>
      <w:r w:rsidR="004C7979">
        <w:rPr>
          <w:sz w:val="28"/>
          <w:szCs w:val="28"/>
        </w:rPr>
        <w:t>проводился</w:t>
      </w:r>
      <w:r w:rsidRPr="0037679E">
        <w:rPr>
          <w:sz w:val="28"/>
          <w:szCs w:val="28"/>
        </w:rPr>
        <w:t xml:space="preserve"> обрядовый праздник «Кузьминки», в библиотеке б</w:t>
      </w:r>
      <w:r w:rsidR="004C7979">
        <w:rPr>
          <w:sz w:val="28"/>
          <w:szCs w:val="28"/>
        </w:rPr>
        <w:t>ыла</w:t>
      </w:r>
      <w:r w:rsidRPr="0037679E">
        <w:rPr>
          <w:sz w:val="28"/>
          <w:szCs w:val="28"/>
        </w:rPr>
        <w:t xml:space="preserve"> развернута выставка-экспозиция мастеров-умельцев Монастырщинского района «Таланты родного края».</w:t>
      </w:r>
    </w:p>
    <w:p w:rsidR="0037679E" w:rsidRDefault="0037679E" w:rsidP="00A33E8A">
      <w:pPr>
        <w:widowControl/>
        <w:autoSpaceDE/>
        <w:autoSpaceDN/>
        <w:adjustRightInd/>
        <w:ind w:firstLine="709"/>
        <w:jc w:val="both"/>
        <w:rPr>
          <w:sz w:val="28"/>
          <w:szCs w:val="28"/>
        </w:rPr>
      </w:pPr>
      <w:r w:rsidRPr="0037679E">
        <w:rPr>
          <w:sz w:val="28"/>
          <w:szCs w:val="28"/>
        </w:rPr>
        <w:lastRenderedPageBreak/>
        <w:t xml:space="preserve">Активную работу </w:t>
      </w:r>
      <w:r w:rsidR="004C7979">
        <w:rPr>
          <w:sz w:val="28"/>
          <w:szCs w:val="28"/>
        </w:rPr>
        <w:t>провел</w:t>
      </w:r>
      <w:r w:rsidRPr="0037679E">
        <w:rPr>
          <w:sz w:val="28"/>
          <w:szCs w:val="28"/>
        </w:rPr>
        <w:t xml:space="preserve"> </w:t>
      </w:r>
      <w:proofErr w:type="spellStart"/>
      <w:r w:rsidRPr="0037679E">
        <w:rPr>
          <w:sz w:val="28"/>
          <w:szCs w:val="28"/>
        </w:rPr>
        <w:t>Крапивенский</w:t>
      </w:r>
      <w:proofErr w:type="spellEnd"/>
      <w:r w:rsidRPr="0037679E">
        <w:rPr>
          <w:sz w:val="28"/>
          <w:szCs w:val="28"/>
        </w:rPr>
        <w:t xml:space="preserve"> СДК, </w:t>
      </w:r>
      <w:r w:rsidR="005D3B71">
        <w:rPr>
          <w:sz w:val="28"/>
          <w:szCs w:val="28"/>
        </w:rPr>
        <w:t>с</w:t>
      </w:r>
      <w:r w:rsidRPr="0037679E">
        <w:rPr>
          <w:sz w:val="28"/>
          <w:szCs w:val="28"/>
        </w:rPr>
        <w:t xml:space="preserve">овместно с работником музея </w:t>
      </w:r>
      <w:proofErr w:type="spellStart"/>
      <w:r w:rsidRPr="0037679E">
        <w:rPr>
          <w:sz w:val="28"/>
          <w:szCs w:val="28"/>
        </w:rPr>
        <w:t>Хиславичского</w:t>
      </w:r>
      <w:proofErr w:type="spellEnd"/>
      <w:r w:rsidRPr="0037679E">
        <w:rPr>
          <w:sz w:val="28"/>
          <w:szCs w:val="28"/>
        </w:rPr>
        <w:t xml:space="preserve"> района Надеждой </w:t>
      </w:r>
      <w:proofErr w:type="spellStart"/>
      <w:r w:rsidRPr="0037679E">
        <w:rPr>
          <w:sz w:val="28"/>
          <w:szCs w:val="28"/>
        </w:rPr>
        <w:t>Хацковой</w:t>
      </w:r>
      <w:proofErr w:type="spellEnd"/>
      <w:r w:rsidRPr="0037679E">
        <w:rPr>
          <w:sz w:val="28"/>
          <w:szCs w:val="28"/>
        </w:rPr>
        <w:t xml:space="preserve"> проводятся мастер-классы – ткачество на бёрдах из трав, штамповая печать, пальчиковое плетение поясков. Провод</w:t>
      </w:r>
      <w:r w:rsidR="004C7979">
        <w:rPr>
          <w:sz w:val="28"/>
          <w:szCs w:val="28"/>
        </w:rPr>
        <w:t>ились</w:t>
      </w:r>
      <w:r w:rsidRPr="0037679E">
        <w:rPr>
          <w:sz w:val="28"/>
          <w:szCs w:val="28"/>
        </w:rPr>
        <w:t xml:space="preserve"> информационные уроки об истории русского народного костюма.</w:t>
      </w:r>
    </w:p>
    <w:p w:rsidR="002A5D4F" w:rsidRDefault="002A5D4F" w:rsidP="00A33E8A">
      <w:pPr>
        <w:widowControl/>
        <w:autoSpaceDE/>
        <w:autoSpaceDN/>
        <w:adjustRightInd/>
        <w:ind w:firstLine="709"/>
        <w:jc w:val="both"/>
        <w:rPr>
          <w:sz w:val="28"/>
          <w:szCs w:val="28"/>
        </w:rPr>
      </w:pPr>
      <w:r>
        <w:rPr>
          <w:sz w:val="28"/>
          <w:szCs w:val="28"/>
        </w:rPr>
        <w:t>Акция «Ангелы приходят наяву» была посвящена Дню памяти детей</w:t>
      </w:r>
      <w:r w:rsidR="004C0CFA">
        <w:rPr>
          <w:sz w:val="28"/>
          <w:szCs w:val="28"/>
        </w:rPr>
        <w:t xml:space="preserve"> –</w:t>
      </w:r>
      <w:r>
        <w:rPr>
          <w:sz w:val="28"/>
          <w:szCs w:val="28"/>
        </w:rPr>
        <w:t xml:space="preserve"> жертв</w:t>
      </w:r>
      <w:r w:rsidR="004C0CFA">
        <w:rPr>
          <w:sz w:val="28"/>
          <w:szCs w:val="28"/>
        </w:rPr>
        <w:t xml:space="preserve"> войны в Донбассе. Были подготовлены видео в поддержку участников СВО на Украине.</w:t>
      </w:r>
    </w:p>
    <w:p w:rsidR="004C0CFA" w:rsidRPr="0037679E" w:rsidRDefault="004C0CFA" w:rsidP="00A33E8A">
      <w:pPr>
        <w:widowControl/>
        <w:autoSpaceDE/>
        <w:autoSpaceDN/>
        <w:adjustRightInd/>
        <w:ind w:firstLine="709"/>
        <w:jc w:val="both"/>
        <w:rPr>
          <w:sz w:val="28"/>
          <w:szCs w:val="28"/>
        </w:rPr>
      </w:pPr>
      <w:r>
        <w:rPr>
          <w:sz w:val="28"/>
          <w:szCs w:val="28"/>
        </w:rPr>
        <w:t xml:space="preserve">К 100 – </w:t>
      </w:r>
      <w:proofErr w:type="spellStart"/>
      <w:r>
        <w:rPr>
          <w:sz w:val="28"/>
          <w:szCs w:val="28"/>
        </w:rPr>
        <w:t>летию</w:t>
      </w:r>
      <w:proofErr w:type="spellEnd"/>
      <w:r>
        <w:rPr>
          <w:sz w:val="28"/>
          <w:szCs w:val="28"/>
        </w:rPr>
        <w:t xml:space="preserve"> со дня образования Всесоюзной пионерской организации им</w:t>
      </w:r>
      <w:r w:rsidR="00332659">
        <w:rPr>
          <w:sz w:val="28"/>
          <w:szCs w:val="28"/>
        </w:rPr>
        <w:t>ени В</w:t>
      </w:r>
      <w:r>
        <w:rPr>
          <w:sz w:val="28"/>
          <w:szCs w:val="28"/>
        </w:rPr>
        <w:t>.</w:t>
      </w:r>
      <w:r w:rsidR="00332659">
        <w:rPr>
          <w:sz w:val="28"/>
          <w:szCs w:val="28"/>
        </w:rPr>
        <w:t>И.</w:t>
      </w:r>
      <w:r>
        <w:rPr>
          <w:sz w:val="28"/>
          <w:szCs w:val="28"/>
        </w:rPr>
        <w:t xml:space="preserve"> Ленина было подготовлено видеопоздравление.</w:t>
      </w:r>
    </w:p>
    <w:p w:rsidR="0037679E" w:rsidRPr="0037679E" w:rsidRDefault="0037679E" w:rsidP="00A33E8A">
      <w:pPr>
        <w:widowControl/>
        <w:autoSpaceDE/>
        <w:autoSpaceDN/>
        <w:adjustRightInd/>
        <w:ind w:firstLine="709"/>
        <w:jc w:val="both"/>
        <w:rPr>
          <w:sz w:val="28"/>
          <w:szCs w:val="28"/>
        </w:rPr>
      </w:pPr>
      <w:r w:rsidRPr="0037679E">
        <w:rPr>
          <w:sz w:val="28"/>
          <w:szCs w:val="28"/>
        </w:rPr>
        <w:t>В июне отчетного года два учреждения культуры отметили свои юбилеи праздничными мероприятиями.</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Удивительно тёплым и дружеским было мероприятие «Юбилей собирает друзей» в деревне </w:t>
      </w:r>
      <w:proofErr w:type="spellStart"/>
      <w:r w:rsidRPr="0037679E">
        <w:rPr>
          <w:sz w:val="28"/>
          <w:szCs w:val="28"/>
        </w:rPr>
        <w:t>Любавичи</w:t>
      </w:r>
      <w:proofErr w:type="spellEnd"/>
      <w:r w:rsidRPr="0037679E">
        <w:rPr>
          <w:sz w:val="28"/>
          <w:szCs w:val="28"/>
        </w:rPr>
        <w:t xml:space="preserve">, посвященное 60-ти </w:t>
      </w:r>
      <w:proofErr w:type="spellStart"/>
      <w:r w:rsidRPr="0037679E">
        <w:rPr>
          <w:sz w:val="28"/>
          <w:szCs w:val="28"/>
        </w:rPr>
        <w:t>летию</w:t>
      </w:r>
      <w:proofErr w:type="spellEnd"/>
      <w:r w:rsidRPr="0037679E">
        <w:rPr>
          <w:sz w:val="28"/>
          <w:szCs w:val="28"/>
        </w:rPr>
        <w:t xml:space="preserve"> </w:t>
      </w:r>
      <w:proofErr w:type="spellStart"/>
      <w:r w:rsidRPr="0037679E">
        <w:rPr>
          <w:sz w:val="28"/>
          <w:szCs w:val="28"/>
        </w:rPr>
        <w:t>Любавичского</w:t>
      </w:r>
      <w:proofErr w:type="spellEnd"/>
      <w:r w:rsidRPr="0037679E">
        <w:rPr>
          <w:sz w:val="28"/>
          <w:szCs w:val="28"/>
        </w:rPr>
        <w:t xml:space="preserve"> </w:t>
      </w:r>
      <w:r w:rsidR="001644D4" w:rsidRPr="0037679E">
        <w:rPr>
          <w:sz w:val="28"/>
          <w:szCs w:val="28"/>
        </w:rPr>
        <w:t>СДК</w:t>
      </w:r>
      <w:r w:rsidRPr="0037679E">
        <w:rPr>
          <w:sz w:val="28"/>
          <w:szCs w:val="28"/>
        </w:rPr>
        <w:t>. Чествовались старейшие работники</w:t>
      </w:r>
      <w:r w:rsidR="001644D4">
        <w:rPr>
          <w:sz w:val="28"/>
          <w:szCs w:val="28"/>
        </w:rPr>
        <w:t xml:space="preserve">, </w:t>
      </w:r>
      <w:r w:rsidRPr="0037679E">
        <w:rPr>
          <w:sz w:val="28"/>
          <w:szCs w:val="28"/>
        </w:rPr>
        <w:t>активные участники художественной самодеятельности и преданные зрители.</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Праздничный вечер «Под крышей дома своего…», посвящённый 75-летнему юбилею </w:t>
      </w:r>
      <w:proofErr w:type="spellStart"/>
      <w:r w:rsidRPr="0037679E">
        <w:rPr>
          <w:sz w:val="28"/>
          <w:szCs w:val="28"/>
        </w:rPr>
        <w:t>Стегримовской</w:t>
      </w:r>
      <w:proofErr w:type="spellEnd"/>
      <w:r w:rsidRPr="0037679E">
        <w:rPr>
          <w:sz w:val="28"/>
          <w:szCs w:val="28"/>
        </w:rPr>
        <w:t xml:space="preserve"> библиотеки состоялся на уличной площадке возле сельского Дома культуры.</w:t>
      </w:r>
      <w:r w:rsidRPr="0037679E">
        <w:rPr>
          <w:color w:val="353535"/>
          <w:sz w:val="28"/>
          <w:szCs w:val="28"/>
        </w:rPr>
        <w:t xml:space="preserve"> </w:t>
      </w:r>
      <w:r w:rsidRPr="0037679E">
        <w:rPr>
          <w:sz w:val="28"/>
          <w:szCs w:val="28"/>
        </w:rPr>
        <w:t>Как и полагается в торжественной части юбилейного вечера звучали слова о книге, библиотеке и читателях. В адрес библиотеки звучали теплые слова поздравлений и пожеланий.</w:t>
      </w:r>
    </w:p>
    <w:p w:rsidR="0037679E" w:rsidRPr="0037679E" w:rsidRDefault="0037679E" w:rsidP="00A33E8A">
      <w:pPr>
        <w:widowControl/>
        <w:autoSpaceDE/>
        <w:autoSpaceDN/>
        <w:adjustRightInd/>
        <w:ind w:firstLine="709"/>
        <w:jc w:val="both"/>
        <w:rPr>
          <w:sz w:val="28"/>
          <w:szCs w:val="28"/>
        </w:rPr>
      </w:pPr>
      <w:r w:rsidRPr="0037679E">
        <w:rPr>
          <w:sz w:val="28"/>
          <w:szCs w:val="28"/>
        </w:rPr>
        <w:t>В честь Дня России состоялись большие праздничные программы в Центральном парке п. Монастырщина «Мы с тобой</w:t>
      </w:r>
      <w:r w:rsidR="00A41B34">
        <w:rPr>
          <w:sz w:val="28"/>
          <w:szCs w:val="28"/>
        </w:rPr>
        <w:t>,</w:t>
      </w:r>
      <w:r w:rsidRPr="0037679E">
        <w:rPr>
          <w:sz w:val="28"/>
          <w:szCs w:val="28"/>
        </w:rPr>
        <w:t xml:space="preserve"> Россия!» и в д. </w:t>
      </w:r>
      <w:proofErr w:type="spellStart"/>
      <w:r w:rsidRPr="0037679E">
        <w:rPr>
          <w:sz w:val="28"/>
          <w:szCs w:val="28"/>
        </w:rPr>
        <w:t>Носково</w:t>
      </w:r>
      <w:proofErr w:type="spellEnd"/>
      <w:r w:rsidRPr="0037679E">
        <w:rPr>
          <w:sz w:val="28"/>
          <w:szCs w:val="28"/>
        </w:rPr>
        <w:t xml:space="preserve"> Александровского </w:t>
      </w:r>
      <w:r w:rsidR="003E6DF6">
        <w:rPr>
          <w:sz w:val="28"/>
          <w:szCs w:val="28"/>
        </w:rPr>
        <w:t>сельского</w:t>
      </w:r>
      <w:r w:rsidRPr="0037679E">
        <w:rPr>
          <w:sz w:val="28"/>
          <w:szCs w:val="28"/>
        </w:rPr>
        <w:t xml:space="preserve"> </w:t>
      </w:r>
      <w:r w:rsidR="003E6DF6">
        <w:rPr>
          <w:sz w:val="28"/>
          <w:szCs w:val="28"/>
        </w:rPr>
        <w:t xml:space="preserve">поселения </w:t>
      </w:r>
      <w:r w:rsidRPr="0037679E">
        <w:rPr>
          <w:sz w:val="28"/>
          <w:szCs w:val="28"/>
        </w:rPr>
        <w:t xml:space="preserve">«С тобой и за тебя, Россия!». </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Стало доброй традицией проводить культурно-массовые мероприятия, посвященные Дню семьи, любви и верности. Праздничные программы состоялись в Центральном парке п. Монастырщина, Татарском, </w:t>
      </w:r>
      <w:proofErr w:type="spellStart"/>
      <w:r w:rsidRPr="0037679E">
        <w:rPr>
          <w:sz w:val="28"/>
          <w:szCs w:val="28"/>
        </w:rPr>
        <w:t>Раёвском</w:t>
      </w:r>
      <w:proofErr w:type="spellEnd"/>
      <w:r w:rsidRPr="0037679E">
        <w:rPr>
          <w:sz w:val="28"/>
          <w:szCs w:val="28"/>
        </w:rPr>
        <w:t xml:space="preserve">, </w:t>
      </w:r>
      <w:proofErr w:type="spellStart"/>
      <w:r w:rsidRPr="0037679E">
        <w:rPr>
          <w:sz w:val="28"/>
          <w:szCs w:val="28"/>
        </w:rPr>
        <w:t>Железняковском</w:t>
      </w:r>
      <w:proofErr w:type="spellEnd"/>
      <w:r w:rsidRPr="0037679E">
        <w:rPr>
          <w:sz w:val="28"/>
          <w:szCs w:val="28"/>
        </w:rPr>
        <w:t xml:space="preserve">, </w:t>
      </w:r>
      <w:proofErr w:type="spellStart"/>
      <w:r w:rsidRPr="0037679E">
        <w:rPr>
          <w:sz w:val="28"/>
          <w:szCs w:val="28"/>
        </w:rPr>
        <w:t>Носковском</w:t>
      </w:r>
      <w:proofErr w:type="spellEnd"/>
      <w:r w:rsidRPr="0037679E">
        <w:rPr>
          <w:sz w:val="28"/>
          <w:szCs w:val="28"/>
        </w:rPr>
        <w:t xml:space="preserve">, </w:t>
      </w:r>
      <w:proofErr w:type="spellStart"/>
      <w:r w:rsidRPr="0037679E">
        <w:rPr>
          <w:sz w:val="28"/>
          <w:szCs w:val="28"/>
        </w:rPr>
        <w:t>Крапивенском</w:t>
      </w:r>
      <w:proofErr w:type="spellEnd"/>
      <w:r w:rsidRPr="0037679E">
        <w:rPr>
          <w:sz w:val="28"/>
          <w:szCs w:val="28"/>
        </w:rPr>
        <w:t xml:space="preserve">, </w:t>
      </w:r>
      <w:proofErr w:type="spellStart"/>
      <w:r w:rsidRPr="0037679E">
        <w:rPr>
          <w:sz w:val="28"/>
          <w:szCs w:val="28"/>
        </w:rPr>
        <w:t>Стегримовском</w:t>
      </w:r>
      <w:proofErr w:type="spellEnd"/>
      <w:r w:rsidRPr="0037679E">
        <w:rPr>
          <w:sz w:val="28"/>
          <w:szCs w:val="28"/>
        </w:rPr>
        <w:t xml:space="preserve">, Новомихайловском, </w:t>
      </w:r>
      <w:proofErr w:type="spellStart"/>
      <w:r w:rsidRPr="0037679E">
        <w:rPr>
          <w:sz w:val="28"/>
          <w:szCs w:val="28"/>
        </w:rPr>
        <w:t>Сычёвском</w:t>
      </w:r>
      <w:proofErr w:type="spellEnd"/>
      <w:r w:rsidRPr="0037679E">
        <w:rPr>
          <w:sz w:val="28"/>
          <w:szCs w:val="28"/>
        </w:rPr>
        <w:t xml:space="preserve">, </w:t>
      </w:r>
      <w:proofErr w:type="spellStart"/>
      <w:r w:rsidRPr="0037679E">
        <w:rPr>
          <w:sz w:val="28"/>
          <w:szCs w:val="28"/>
        </w:rPr>
        <w:t>Турковском</w:t>
      </w:r>
      <w:proofErr w:type="spellEnd"/>
      <w:r w:rsidRPr="0037679E">
        <w:rPr>
          <w:sz w:val="28"/>
          <w:szCs w:val="28"/>
        </w:rPr>
        <w:t xml:space="preserve">, Соболевском, Гоголевском </w:t>
      </w:r>
      <w:r w:rsidR="001644D4">
        <w:rPr>
          <w:sz w:val="28"/>
          <w:szCs w:val="28"/>
        </w:rPr>
        <w:t xml:space="preserve">сельских </w:t>
      </w:r>
      <w:r w:rsidRPr="0037679E">
        <w:rPr>
          <w:sz w:val="28"/>
          <w:szCs w:val="28"/>
        </w:rPr>
        <w:t>Д</w:t>
      </w:r>
      <w:r w:rsidR="001644D4">
        <w:rPr>
          <w:sz w:val="28"/>
          <w:szCs w:val="28"/>
        </w:rPr>
        <w:t>омах культуры</w:t>
      </w:r>
      <w:r w:rsidRPr="0037679E">
        <w:rPr>
          <w:sz w:val="28"/>
          <w:szCs w:val="28"/>
        </w:rPr>
        <w:t xml:space="preserve">, </w:t>
      </w:r>
      <w:proofErr w:type="spellStart"/>
      <w:r w:rsidRPr="0037679E">
        <w:rPr>
          <w:sz w:val="28"/>
          <w:szCs w:val="28"/>
        </w:rPr>
        <w:t>Барсуковском</w:t>
      </w:r>
      <w:proofErr w:type="spellEnd"/>
      <w:r w:rsidRPr="0037679E">
        <w:rPr>
          <w:sz w:val="28"/>
          <w:szCs w:val="28"/>
        </w:rPr>
        <w:t>, Слободском и Жуковском сельских клубах, а также в д. Досугово.</w:t>
      </w:r>
    </w:p>
    <w:p w:rsidR="0037679E" w:rsidRPr="0037679E" w:rsidRDefault="0037679E" w:rsidP="00A33E8A">
      <w:pPr>
        <w:widowControl/>
        <w:autoSpaceDE/>
        <w:autoSpaceDN/>
        <w:adjustRightInd/>
        <w:ind w:firstLine="709"/>
        <w:jc w:val="both"/>
        <w:rPr>
          <w:sz w:val="28"/>
          <w:szCs w:val="28"/>
        </w:rPr>
      </w:pPr>
      <w:proofErr w:type="gramStart"/>
      <w:r w:rsidRPr="0037679E">
        <w:rPr>
          <w:sz w:val="28"/>
          <w:szCs w:val="28"/>
        </w:rPr>
        <w:t>По инициативе Главы муниципального образования «Монастырщинский район» Смоленской области </w:t>
      </w:r>
      <w:r w:rsidRPr="0037679E">
        <w:rPr>
          <w:bCs/>
          <w:sz w:val="28"/>
          <w:szCs w:val="28"/>
        </w:rPr>
        <w:t>Виктора Борисовича Титова</w:t>
      </w:r>
      <w:r w:rsidRPr="0037679E">
        <w:rPr>
          <w:sz w:val="28"/>
          <w:szCs w:val="28"/>
        </w:rPr>
        <w:t> и при поддержке Глав сельских поселений работниками сельских клубных учреждений МБУК «Монастырщинский РКДЦ» организовали выездные концерты в отдалённые малон</w:t>
      </w:r>
      <w:r w:rsidR="001644D4">
        <w:rPr>
          <w:sz w:val="28"/>
          <w:szCs w:val="28"/>
        </w:rPr>
        <w:t xml:space="preserve">аселённые деревни нашего района </w:t>
      </w:r>
      <w:r w:rsidR="001644D4" w:rsidRPr="0037679E">
        <w:rPr>
          <w:sz w:val="28"/>
          <w:szCs w:val="28"/>
        </w:rPr>
        <w:t>–</w:t>
      </w:r>
      <w:r w:rsidR="001644D4">
        <w:rPr>
          <w:sz w:val="28"/>
          <w:szCs w:val="28"/>
        </w:rPr>
        <w:t xml:space="preserve"> Н</w:t>
      </w:r>
      <w:r w:rsidRPr="0037679E">
        <w:rPr>
          <w:sz w:val="28"/>
          <w:szCs w:val="28"/>
        </w:rPr>
        <w:t xml:space="preserve">овое Село, Колосовка, Высокое, Старая, Красная </w:t>
      </w:r>
      <w:proofErr w:type="spellStart"/>
      <w:r w:rsidRPr="0037679E">
        <w:rPr>
          <w:sz w:val="28"/>
          <w:szCs w:val="28"/>
        </w:rPr>
        <w:t>Раевка</w:t>
      </w:r>
      <w:proofErr w:type="spellEnd"/>
      <w:r w:rsidRPr="0037679E">
        <w:rPr>
          <w:sz w:val="28"/>
          <w:szCs w:val="28"/>
        </w:rPr>
        <w:t xml:space="preserve">, </w:t>
      </w:r>
      <w:proofErr w:type="spellStart"/>
      <w:r w:rsidRPr="0037679E">
        <w:rPr>
          <w:sz w:val="28"/>
          <w:szCs w:val="28"/>
        </w:rPr>
        <w:t>Хотяны</w:t>
      </w:r>
      <w:proofErr w:type="spellEnd"/>
      <w:r w:rsidRPr="0037679E">
        <w:rPr>
          <w:sz w:val="28"/>
          <w:szCs w:val="28"/>
        </w:rPr>
        <w:t xml:space="preserve">, </w:t>
      </w:r>
      <w:proofErr w:type="spellStart"/>
      <w:r w:rsidRPr="0037679E">
        <w:rPr>
          <w:sz w:val="28"/>
          <w:szCs w:val="28"/>
        </w:rPr>
        <w:t>Сливино</w:t>
      </w:r>
      <w:proofErr w:type="spellEnd"/>
      <w:r w:rsidRPr="0037679E">
        <w:rPr>
          <w:sz w:val="28"/>
          <w:szCs w:val="28"/>
        </w:rPr>
        <w:t xml:space="preserve">, </w:t>
      </w:r>
      <w:proofErr w:type="spellStart"/>
      <w:r w:rsidRPr="0037679E">
        <w:rPr>
          <w:sz w:val="28"/>
          <w:szCs w:val="28"/>
        </w:rPr>
        <w:t>Перепеч</w:t>
      </w:r>
      <w:r w:rsidR="000E593A">
        <w:rPr>
          <w:sz w:val="28"/>
          <w:szCs w:val="28"/>
        </w:rPr>
        <w:t>и</w:t>
      </w:r>
      <w:r w:rsidRPr="0037679E">
        <w:rPr>
          <w:sz w:val="28"/>
          <w:szCs w:val="28"/>
        </w:rPr>
        <w:t>но</w:t>
      </w:r>
      <w:proofErr w:type="spellEnd"/>
      <w:r w:rsidRPr="0037679E">
        <w:rPr>
          <w:sz w:val="28"/>
          <w:szCs w:val="28"/>
        </w:rPr>
        <w:t xml:space="preserve">, Барановка, </w:t>
      </w:r>
      <w:proofErr w:type="spellStart"/>
      <w:r w:rsidRPr="0037679E">
        <w:rPr>
          <w:sz w:val="28"/>
          <w:szCs w:val="28"/>
        </w:rPr>
        <w:t>Хламово</w:t>
      </w:r>
      <w:proofErr w:type="spellEnd"/>
      <w:r w:rsidRPr="0037679E">
        <w:rPr>
          <w:sz w:val="28"/>
          <w:szCs w:val="28"/>
        </w:rPr>
        <w:t xml:space="preserve">, а также на фермы первой бригады в деревне </w:t>
      </w:r>
      <w:proofErr w:type="spellStart"/>
      <w:r w:rsidRPr="0037679E">
        <w:rPr>
          <w:sz w:val="28"/>
          <w:szCs w:val="28"/>
        </w:rPr>
        <w:t>Новомихайловское</w:t>
      </w:r>
      <w:proofErr w:type="spellEnd"/>
      <w:r w:rsidRPr="0037679E">
        <w:rPr>
          <w:sz w:val="28"/>
          <w:szCs w:val="28"/>
        </w:rPr>
        <w:t xml:space="preserve"> и в деревне </w:t>
      </w:r>
      <w:proofErr w:type="spellStart"/>
      <w:r w:rsidRPr="0037679E">
        <w:rPr>
          <w:sz w:val="28"/>
          <w:szCs w:val="28"/>
        </w:rPr>
        <w:t>Колодино</w:t>
      </w:r>
      <w:proofErr w:type="spellEnd"/>
      <w:r w:rsidRPr="0037679E">
        <w:rPr>
          <w:sz w:val="28"/>
          <w:szCs w:val="28"/>
        </w:rPr>
        <w:t xml:space="preserve">. </w:t>
      </w:r>
      <w:proofErr w:type="gramEnd"/>
    </w:p>
    <w:p w:rsidR="0037679E" w:rsidRPr="0037679E" w:rsidRDefault="0037679E" w:rsidP="00A33E8A">
      <w:pPr>
        <w:widowControl/>
        <w:tabs>
          <w:tab w:val="left" w:pos="896"/>
        </w:tabs>
        <w:autoSpaceDE/>
        <w:autoSpaceDN/>
        <w:adjustRightInd/>
        <w:ind w:firstLine="709"/>
        <w:jc w:val="both"/>
        <w:rPr>
          <w:sz w:val="28"/>
          <w:szCs w:val="28"/>
          <w:bdr w:val="none" w:sz="0" w:space="0" w:color="auto" w:frame="1"/>
          <w:lang w:eastAsia="en-US"/>
        </w:rPr>
      </w:pPr>
      <w:r w:rsidRPr="0037679E">
        <w:rPr>
          <w:sz w:val="28"/>
          <w:szCs w:val="28"/>
          <w:bdr w:val="none" w:sz="0" w:space="0" w:color="auto" w:frame="1"/>
          <w:lang w:eastAsia="en-US"/>
        </w:rPr>
        <w:t>Творческие коллективы МБУК «Монастырщинский районный культурно-досуговый центр» и МБУК «Монастырщинский районный Дом культуры», МБУК «</w:t>
      </w:r>
      <w:proofErr w:type="spellStart"/>
      <w:r w:rsidRPr="0037679E">
        <w:rPr>
          <w:sz w:val="28"/>
          <w:szCs w:val="28"/>
          <w:bdr w:val="none" w:sz="0" w:space="0" w:color="auto" w:frame="1"/>
          <w:lang w:eastAsia="en-US"/>
        </w:rPr>
        <w:t>Монастырщинское</w:t>
      </w:r>
      <w:proofErr w:type="spellEnd"/>
      <w:r w:rsidRPr="0037679E">
        <w:rPr>
          <w:sz w:val="28"/>
          <w:szCs w:val="28"/>
          <w:bdr w:val="none" w:sz="0" w:space="0" w:color="auto" w:frame="1"/>
          <w:lang w:eastAsia="en-US"/>
        </w:rPr>
        <w:t xml:space="preserve"> </w:t>
      </w:r>
      <w:proofErr w:type="spellStart"/>
      <w:r w:rsidRPr="0037679E">
        <w:rPr>
          <w:sz w:val="28"/>
          <w:szCs w:val="28"/>
          <w:bdr w:val="none" w:sz="0" w:space="0" w:color="auto" w:frame="1"/>
          <w:lang w:eastAsia="en-US"/>
        </w:rPr>
        <w:t>межпоселенческое</w:t>
      </w:r>
      <w:proofErr w:type="spellEnd"/>
      <w:r w:rsidRPr="0037679E">
        <w:rPr>
          <w:sz w:val="28"/>
          <w:szCs w:val="28"/>
          <w:bdr w:val="none" w:sz="0" w:space="0" w:color="auto" w:frame="1"/>
          <w:lang w:eastAsia="en-US"/>
        </w:rPr>
        <w:t xml:space="preserve"> централизованное библиотечное объединение» принимали участие и в областных мероприятиях:</w:t>
      </w:r>
      <w:r w:rsidRPr="0037679E">
        <w:rPr>
          <w:color w:val="FF0000"/>
          <w:sz w:val="28"/>
          <w:szCs w:val="28"/>
          <w:bdr w:val="none" w:sz="0" w:space="0" w:color="auto" w:frame="1"/>
          <w:lang w:eastAsia="en-US"/>
        </w:rPr>
        <w:t xml:space="preserve"> </w:t>
      </w:r>
      <w:r w:rsidRPr="0037679E">
        <w:rPr>
          <w:sz w:val="28"/>
          <w:szCs w:val="28"/>
          <w:bdr w:val="none" w:sz="0" w:space="0" w:color="auto" w:frame="1"/>
          <w:lang w:eastAsia="en-US"/>
        </w:rPr>
        <w:t xml:space="preserve">конкурсе хореографических коллективов «Ритмы века-2022», фестивале народного творчества «Храним наследие </w:t>
      </w:r>
      <w:r w:rsidR="002972D2">
        <w:rPr>
          <w:sz w:val="28"/>
          <w:szCs w:val="28"/>
          <w:bdr w:val="none" w:sz="0" w:space="0" w:color="auto" w:frame="1"/>
          <w:lang w:eastAsia="en-US"/>
        </w:rPr>
        <w:t>С</w:t>
      </w:r>
      <w:r w:rsidRPr="0037679E">
        <w:rPr>
          <w:sz w:val="28"/>
          <w:szCs w:val="28"/>
          <w:bdr w:val="none" w:sz="0" w:space="0" w:color="auto" w:frame="1"/>
          <w:lang w:eastAsia="en-US"/>
        </w:rPr>
        <w:t>моленщины», народном празднике «</w:t>
      </w:r>
      <w:proofErr w:type="spellStart"/>
      <w:r w:rsidRPr="0037679E">
        <w:rPr>
          <w:sz w:val="28"/>
          <w:szCs w:val="28"/>
          <w:bdr w:val="none" w:sz="0" w:space="0" w:color="auto" w:frame="1"/>
          <w:lang w:eastAsia="en-US"/>
        </w:rPr>
        <w:t>Спасовки</w:t>
      </w:r>
      <w:proofErr w:type="spellEnd"/>
      <w:r w:rsidRPr="0037679E">
        <w:rPr>
          <w:sz w:val="28"/>
          <w:szCs w:val="28"/>
          <w:bdr w:val="none" w:sz="0" w:space="0" w:color="auto" w:frame="1"/>
          <w:lang w:eastAsia="en-US"/>
        </w:rPr>
        <w:t>».</w:t>
      </w:r>
    </w:p>
    <w:p w:rsidR="0037679E" w:rsidRDefault="0037679E" w:rsidP="00A33E8A">
      <w:pPr>
        <w:widowControl/>
        <w:tabs>
          <w:tab w:val="left" w:pos="896"/>
        </w:tabs>
        <w:autoSpaceDE/>
        <w:autoSpaceDN/>
        <w:adjustRightInd/>
        <w:ind w:firstLine="709"/>
        <w:jc w:val="both"/>
        <w:rPr>
          <w:sz w:val="28"/>
          <w:szCs w:val="28"/>
          <w:bdr w:val="none" w:sz="0" w:space="0" w:color="auto" w:frame="1"/>
          <w:lang w:eastAsia="en-US"/>
        </w:rPr>
      </w:pPr>
      <w:r w:rsidRPr="0037679E">
        <w:rPr>
          <w:sz w:val="28"/>
          <w:szCs w:val="28"/>
          <w:bdr w:val="none" w:sz="0" w:space="0" w:color="auto" w:frame="1"/>
          <w:lang w:eastAsia="en-US"/>
        </w:rPr>
        <w:t xml:space="preserve">Множество мероприятий проводится для детской и молодежной аудитории, направленных на поддержку здорового образа жизни, духовно-нравственного и эстетического воспитания, интеллектуального развития. </w:t>
      </w:r>
      <w:proofErr w:type="gramStart"/>
      <w:r w:rsidRPr="0037679E">
        <w:rPr>
          <w:sz w:val="28"/>
          <w:szCs w:val="28"/>
          <w:bdr w:val="none" w:sz="0" w:space="0" w:color="auto" w:frame="1"/>
          <w:lang w:eastAsia="en-US"/>
        </w:rPr>
        <w:t xml:space="preserve">Например, такие как: </w:t>
      </w:r>
      <w:r w:rsidRPr="0037679E">
        <w:rPr>
          <w:sz w:val="28"/>
          <w:szCs w:val="28"/>
          <w:bdr w:val="none" w:sz="0" w:space="0" w:color="auto" w:frame="1"/>
          <w:lang w:eastAsia="en-US"/>
        </w:rPr>
        <w:lastRenderedPageBreak/>
        <w:t>фольклорный праздник «Масленица», игровая программа «Ты мой друг и я твой друг!», праздник «Пусть всегда будет солнце», развлекательная программа «Прощай, лето!» посвящение в читатели «Библиотека, книга, я – верные друзья!», марафон стихов «Добрые стихи детства», циклы литературных вечеров к юбилеям писателей и поэтов и др.</w:t>
      </w:r>
      <w:proofErr w:type="gramEnd"/>
    </w:p>
    <w:p w:rsidR="004C0CFA" w:rsidRPr="0037679E" w:rsidRDefault="004C0CFA" w:rsidP="00A33E8A">
      <w:pPr>
        <w:widowControl/>
        <w:tabs>
          <w:tab w:val="left" w:pos="896"/>
        </w:tabs>
        <w:autoSpaceDE/>
        <w:autoSpaceDN/>
        <w:adjustRightInd/>
        <w:ind w:firstLine="709"/>
        <w:jc w:val="both"/>
        <w:rPr>
          <w:sz w:val="28"/>
          <w:szCs w:val="28"/>
          <w:bdr w:val="none" w:sz="0" w:space="0" w:color="auto" w:frame="1"/>
          <w:lang w:eastAsia="en-US"/>
        </w:rPr>
      </w:pPr>
      <w:r>
        <w:rPr>
          <w:sz w:val="28"/>
          <w:szCs w:val="28"/>
          <w:bdr w:val="none" w:sz="0" w:space="0" w:color="auto" w:frame="1"/>
          <w:lang w:eastAsia="en-US"/>
        </w:rPr>
        <w:t xml:space="preserve">1 ноября 2022 года состоялось значимое мероприятие – Парад одного ветерана Ивана Лаврентьевича </w:t>
      </w:r>
      <w:proofErr w:type="spellStart"/>
      <w:r>
        <w:rPr>
          <w:sz w:val="28"/>
          <w:szCs w:val="28"/>
          <w:bdr w:val="none" w:sz="0" w:space="0" w:color="auto" w:frame="1"/>
          <w:lang w:eastAsia="en-US"/>
        </w:rPr>
        <w:t>Ходункова</w:t>
      </w:r>
      <w:proofErr w:type="spellEnd"/>
      <w:r>
        <w:rPr>
          <w:sz w:val="28"/>
          <w:szCs w:val="28"/>
          <w:bdr w:val="none" w:sz="0" w:space="0" w:color="auto" w:frame="1"/>
          <w:lang w:eastAsia="en-US"/>
        </w:rPr>
        <w:t xml:space="preserve"> – ветер</w:t>
      </w:r>
      <w:r w:rsidR="00332659">
        <w:rPr>
          <w:sz w:val="28"/>
          <w:szCs w:val="28"/>
          <w:bdr w:val="none" w:sz="0" w:space="0" w:color="auto" w:frame="1"/>
          <w:lang w:eastAsia="en-US"/>
        </w:rPr>
        <w:t>а</w:t>
      </w:r>
      <w:r>
        <w:rPr>
          <w:sz w:val="28"/>
          <w:szCs w:val="28"/>
          <w:bdr w:val="none" w:sz="0" w:space="0" w:color="auto" w:frame="1"/>
          <w:lang w:eastAsia="en-US"/>
        </w:rPr>
        <w:t xml:space="preserve">на Великой Отечественной войны. Парад прошел </w:t>
      </w:r>
      <w:r w:rsidR="003459BF">
        <w:rPr>
          <w:sz w:val="28"/>
          <w:szCs w:val="28"/>
          <w:bdr w:val="none" w:sz="0" w:space="0" w:color="auto" w:frame="1"/>
          <w:lang w:eastAsia="en-US"/>
        </w:rPr>
        <w:t>на Аллее Героев в честь 100- летнего юбилея ветер</w:t>
      </w:r>
      <w:r w:rsidR="00332659">
        <w:rPr>
          <w:sz w:val="28"/>
          <w:szCs w:val="28"/>
          <w:bdr w:val="none" w:sz="0" w:space="0" w:color="auto" w:frame="1"/>
          <w:lang w:eastAsia="en-US"/>
        </w:rPr>
        <w:t>а</w:t>
      </w:r>
      <w:r w:rsidR="003459BF">
        <w:rPr>
          <w:sz w:val="28"/>
          <w:szCs w:val="28"/>
          <w:bdr w:val="none" w:sz="0" w:space="0" w:color="auto" w:frame="1"/>
          <w:lang w:eastAsia="en-US"/>
        </w:rPr>
        <w:t>на.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Муниципальное бюджетное учреждение дополнительного образования «Монастырщинская детская школа искусств» является учреждением дополнительного образования в сфере культуры и искусства.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w:t>
      </w:r>
      <w:r w:rsidR="00332659">
        <w:rPr>
          <w:rFonts w:eastAsia="Calibri"/>
          <w:sz w:val="28"/>
          <w:szCs w:val="28"/>
          <w:lang w:eastAsia="en-US"/>
        </w:rPr>
        <w:t>МБУ ДО «Монастырщинская д</w:t>
      </w:r>
      <w:r w:rsidRPr="0037679E">
        <w:rPr>
          <w:rFonts w:eastAsia="Calibri"/>
          <w:sz w:val="28"/>
          <w:szCs w:val="28"/>
          <w:lang w:eastAsia="en-US"/>
        </w:rPr>
        <w:t>етской школе искусств</w:t>
      </w:r>
      <w:r w:rsidR="00332659">
        <w:rPr>
          <w:rFonts w:eastAsia="Calibri"/>
          <w:sz w:val="28"/>
          <w:szCs w:val="28"/>
          <w:lang w:eastAsia="en-US"/>
        </w:rPr>
        <w:t>»</w:t>
      </w:r>
      <w:r w:rsidRPr="0037679E">
        <w:rPr>
          <w:rFonts w:eastAsia="Calibri"/>
          <w:sz w:val="28"/>
          <w:szCs w:val="28"/>
          <w:lang w:eastAsia="en-US"/>
        </w:rPr>
        <w:t xml:space="preserve"> обучается 291 человек по двум уровням освоения программ: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общеразвивающий уровень (художественно-эстетическое образование);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предпрофессиональный уровень.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w:t>
      </w:r>
      <w:r w:rsidR="001644D4" w:rsidRPr="00E7633A">
        <w:rPr>
          <w:rFonts w:eastAsia="Calibri"/>
          <w:sz w:val="28"/>
          <w:szCs w:val="28"/>
          <w:lang w:eastAsia="en-US"/>
        </w:rPr>
        <w:t>МБУДО «Монастыр</w:t>
      </w:r>
      <w:r w:rsidR="001644D4">
        <w:rPr>
          <w:rFonts w:eastAsia="Calibri"/>
          <w:sz w:val="28"/>
          <w:szCs w:val="28"/>
          <w:lang w:eastAsia="en-US"/>
        </w:rPr>
        <w:t>щинская детская школа искусств»</w:t>
      </w:r>
      <w:r w:rsidRPr="0037679E">
        <w:rPr>
          <w:rFonts w:eastAsia="Calibri"/>
          <w:sz w:val="28"/>
          <w:szCs w:val="28"/>
          <w:lang w:eastAsia="en-US"/>
        </w:rPr>
        <w:t xml:space="preserve"> работают несколько коллективов различных жанров.</w:t>
      </w:r>
    </w:p>
    <w:p w:rsidR="00CD4287"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Большое значение отводится участию </w:t>
      </w:r>
      <w:r w:rsidR="001644D4" w:rsidRPr="00E7633A">
        <w:rPr>
          <w:rFonts w:eastAsia="Calibri"/>
          <w:sz w:val="28"/>
          <w:szCs w:val="28"/>
          <w:lang w:eastAsia="en-US"/>
        </w:rPr>
        <w:t>МБУДО «Монастыр</w:t>
      </w:r>
      <w:r w:rsidR="001644D4">
        <w:rPr>
          <w:rFonts w:eastAsia="Calibri"/>
          <w:sz w:val="28"/>
          <w:szCs w:val="28"/>
          <w:lang w:eastAsia="en-US"/>
        </w:rPr>
        <w:t>щинская детская школа искусств»</w:t>
      </w:r>
      <w:r w:rsidRPr="0037679E">
        <w:rPr>
          <w:rFonts w:eastAsia="Calibri"/>
          <w:sz w:val="28"/>
          <w:szCs w:val="28"/>
          <w:lang w:eastAsia="en-US"/>
        </w:rPr>
        <w:t xml:space="preserve"> в зональных и областных фестивалях и конкурсах. </w:t>
      </w:r>
    </w:p>
    <w:p w:rsidR="00CD4287"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текущем году учащиеся принимали участие в таких мероприятиях, как: </w:t>
      </w:r>
    </w:p>
    <w:p w:rsidR="0037679E" w:rsidRPr="0037679E" w:rsidRDefault="00CD4287"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0037679E" w:rsidRPr="0037679E">
        <w:rPr>
          <w:rFonts w:eastAsia="Calibri"/>
          <w:sz w:val="28"/>
          <w:szCs w:val="28"/>
          <w:lang w:eastAsia="en-US"/>
        </w:rPr>
        <w:t>региональный этап XIII Международного конкурса детского творчества «Красота Божьего мира»;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II Международный творческий конкурс «Черно-белое»;</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Международный и Всероссийский конкурс «Надежды России»;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Международный конкурс-фестиваль «Жар-птица России»</w:t>
      </w:r>
      <w:r w:rsidR="00F83F8A">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Многие учащиеся заняли 1, 2, и 3 места, а также отмечены дипломами и благодарностями за участие.</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Во внеурочное время с учащимися </w:t>
      </w:r>
      <w:r w:rsidR="001644D4" w:rsidRPr="00E7633A">
        <w:rPr>
          <w:rFonts w:eastAsia="Calibri"/>
          <w:sz w:val="28"/>
          <w:szCs w:val="28"/>
          <w:lang w:eastAsia="en-US"/>
        </w:rPr>
        <w:t>МБУДО «Монастыр</w:t>
      </w:r>
      <w:r w:rsidR="001644D4">
        <w:rPr>
          <w:rFonts w:eastAsia="Calibri"/>
          <w:sz w:val="28"/>
          <w:szCs w:val="28"/>
          <w:lang w:eastAsia="en-US"/>
        </w:rPr>
        <w:t xml:space="preserve">щинская детская школа искусств» </w:t>
      </w:r>
      <w:r w:rsidR="00F83F8A">
        <w:rPr>
          <w:rFonts w:eastAsia="Calibri"/>
          <w:sz w:val="28"/>
          <w:szCs w:val="28"/>
          <w:lang w:eastAsia="en-US"/>
        </w:rPr>
        <w:t>проводятся мероприятия -</w:t>
      </w:r>
      <w:r w:rsidRPr="0037679E">
        <w:rPr>
          <w:rFonts w:eastAsia="Calibri"/>
          <w:sz w:val="28"/>
          <w:szCs w:val="28"/>
          <w:lang w:eastAsia="en-US"/>
        </w:rPr>
        <w:t xml:space="preserve"> посвящение в музыканты, художники, хореографию, праздничные и игровые программы по календарным праздникам, конкурсы, лекции, беседы, готовятся и экспонируются выставки и выставки-конкурсы художественных работ. Вот некоторые из них: познавательно-развлекательная программа «К знаниям путь открыт», концертная программа, посвященная международному Дню музыки, праздничная программа «Святки – пора взаимных угощений и радости». </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 xml:space="preserve">Отчётный концерт </w:t>
      </w:r>
      <w:r w:rsidR="001644D4" w:rsidRPr="00E7633A">
        <w:rPr>
          <w:rFonts w:eastAsia="Calibri"/>
          <w:sz w:val="28"/>
          <w:szCs w:val="28"/>
          <w:lang w:eastAsia="en-US"/>
        </w:rPr>
        <w:t>МБУДО «Монастыр</w:t>
      </w:r>
      <w:r w:rsidR="001644D4">
        <w:rPr>
          <w:rFonts w:eastAsia="Calibri"/>
          <w:sz w:val="28"/>
          <w:szCs w:val="28"/>
          <w:lang w:eastAsia="en-US"/>
        </w:rPr>
        <w:t>щинская детская школа искусств»</w:t>
      </w:r>
      <w:r w:rsidRPr="0037679E">
        <w:rPr>
          <w:sz w:val="28"/>
          <w:szCs w:val="28"/>
        </w:rPr>
        <w:t xml:space="preserve"> является своеобразным подведением итогов и показателем достижений обучающихся школы.</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 xml:space="preserve">Учащиеся </w:t>
      </w:r>
      <w:r w:rsidR="001644D4" w:rsidRPr="00E7633A">
        <w:rPr>
          <w:rFonts w:eastAsia="Calibri"/>
          <w:sz w:val="28"/>
          <w:szCs w:val="28"/>
          <w:lang w:eastAsia="en-US"/>
        </w:rPr>
        <w:t>МБУДО «Монастыр</w:t>
      </w:r>
      <w:r w:rsidR="001644D4">
        <w:rPr>
          <w:rFonts w:eastAsia="Calibri"/>
          <w:sz w:val="28"/>
          <w:szCs w:val="28"/>
          <w:lang w:eastAsia="en-US"/>
        </w:rPr>
        <w:t xml:space="preserve">щинская детская школа искусств» </w:t>
      </w:r>
      <w:r w:rsidR="00F83F8A">
        <w:rPr>
          <w:rFonts w:eastAsia="Calibri"/>
          <w:sz w:val="28"/>
          <w:szCs w:val="28"/>
          <w:lang w:eastAsia="en-US"/>
        </w:rPr>
        <w:t xml:space="preserve">принимают </w:t>
      </w:r>
      <w:r w:rsidRPr="0037679E">
        <w:rPr>
          <w:sz w:val="28"/>
          <w:szCs w:val="28"/>
        </w:rPr>
        <w:t xml:space="preserve">самое активное участие в культурно-массовых мероприятиях, проводимых в районе. </w:t>
      </w:r>
    </w:p>
    <w:p w:rsidR="00567C24" w:rsidRDefault="00567C24" w:rsidP="00A33E8A">
      <w:pPr>
        <w:widowControl/>
        <w:autoSpaceDE/>
        <w:autoSpaceDN/>
        <w:adjustRightInd/>
        <w:ind w:firstLine="709"/>
        <w:jc w:val="both"/>
        <w:rPr>
          <w:rFonts w:eastAsia="Calibri"/>
          <w:b/>
          <w:sz w:val="28"/>
          <w:szCs w:val="28"/>
          <w:lang w:eastAsia="en-US"/>
        </w:rPr>
      </w:pPr>
    </w:p>
    <w:p w:rsidR="0037679E" w:rsidRPr="008963A3" w:rsidRDefault="002758D7" w:rsidP="008963A3">
      <w:pPr>
        <w:widowControl/>
        <w:autoSpaceDE/>
        <w:autoSpaceDN/>
        <w:adjustRightInd/>
        <w:ind w:firstLine="709"/>
        <w:rPr>
          <w:rFonts w:eastAsia="Calibri"/>
          <w:b/>
          <w:i/>
          <w:sz w:val="28"/>
          <w:szCs w:val="28"/>
          <w:lang w:eastAsia="en-US"/>
        </w:rPr>
      </w:pPr>
      <w:r w:rsidRPr="008963A3">
        <w:rPr>
          <w:rFonts w:eastAsia="Calibri"/>
          <w:b/>
          <w:i/>
          <w:sz w:val="28"/>
          <w:szCs w:val="28"/>
          <w:lang w:eastAsia="en-US"/>
        </w:rPr>
        <w:t xml:space="preserve">Физическая </w:t>
      </w:r>
      <w:r w:rsidR="004E5A44" w:rsidRPr="008963A3">
        <w:rPr>
          <w:rFonts w:eastAsia="Calibri"/>
          <w:b/>
          <w:i/>
          <w:sz w:val="28"/>
          <w:szCs w:val="28"/>
          <w:lang w:eastAsia="en-US"/>
        </w:rPr>
        <w:t xml:space="preserve">культура </w:t>
      </w:r>
      <w:r w:rsidRPr="008963A3">
        <w:rPr>
          <w:rFonts w:eastAsia="Calibri"/>
          <w:b/>
          <w:i/>
          <w:sz w:val="28"/>
          <w:szCs w:val="28"/>
          <w:lang w:eastAsia="en-US"/>
        </w:rPr>
        <w:t>и с</w:t>
      </w:r>
      <w:r w:rsidR="0037679E" w:rsidRPr="008963A3">
        <w:rPr>
          <w:rFonts w:eastAsia="Calibri"/>
          <w:b/>
          <w:i/>
          <w:sz w:val="28"/>
          <w:szCs w:val="28"/>
          <w:lang w:eastAsia="en-US"/>
        </w:rPr>
        <w:t>порт</w:t>
      </w:r>
    </w:p>
    <w:p w:rsidR="0037679E" w:rsidRPr="0037679E" w:rsidRDefault="0037679E" w:rsidP="00A33E8A">
      <w:pPr>
        <w:widowControl/>
        <w:autoSpaceDE/>
        <w:autoSpaceDN/>
        <w:adjustRightInd/>
        <w:ind w:firstLine="709"/>
        <w:jc w:val="both"/>
        <w:rPr>
          <w:rFonts w:eastAsia="Calibri"/>
          <w:sz w:val="28"/>
          <w:szCs w:val="28"/>
          <w:shd w:val="clear" w:color="auto" w:fill="FFFFFF"/>
          <w:lang w:eastAsia="en-US"/>
        </w:rPr>
      </w:pPr>
      <w:r w:rsidRPr="0037679E">
        <w:rPr>
          <w:rFonts w:eastAsia="Calibri"/>
          <w:sz w:val="28"/>
          <w:szCs w:val="28"/>
          <w:lang w:eastAsia="en-US"/>
        </w:rPr>
        <w:t>На территории муниципального образования «Монастырщинский район» Смоленской области у</w:t>
      </w:r>
      <w:r w:rsidRPr="0037679E">
        <w:rPr>
          <w:rFonts w:eastAsia="Calibri"/>
          <w:sz w:val="28"/>
          <w:szCs w:val="28"/>
          <w:shd w:val="clear" w:color="auto" w:fill="FFFFFF"/>
          <w:lang w:eastAsia="en-US"/>
        </w:rPr>
        <w:t xml:space="preserve">деляется большое внимание развитию массовой физической культуры и спорта.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lastRenderedPageBreak/>
        <w:t>В целях реализации задач по укреплению общественного здоровья муниципальное образование «Монастырщинский район» Смоленской области в 2022 году</w:t>
      </w:r>
      <w:r w:rsidRPr="0037679E">
        <w:rPr>
          <w:rFonts w:ascii="Calibri" w:eastAsia="Calibri" w:hAnsi="Calibri"/>
          <w:sz w:val="22"/>
          <w:szCs w:val="22"/>
          <w:lang w:eastAsia="en-US"/>
        </w:rPr>
        <w:t xml:space="preserve"> </w:t>
      </w:r>
      <w:r w:rsidRPr="0037679E">
        <w:rPr>
          <w:rFonts w:eastAsia="Calibri"/>
          <w:sz w:val="28"/>
          <w:szCs w:val="28"/>
          <w:lang w:eastAsia="en-US"/>
        </w:rPr>
        <w:t>вступило в</w:t>
      </w:r>
      <w:r w:rsidRPr="0037679E">
        <w:rPr>
          <w:rFonts w:ascii="Calibri" w:eastAsia="Calibri" w:hAnsi="Calibri"/>
          <w:sz w:val="22"/>
          <w:szCs w:val="22"/>
          <w:lang w:eastAsia="en-US"/>
        </w:rPr>
        <w:t xml:space="preserve"> </w:t>
      </w:r>
      <w:r w:rsidRPr="0037679E">
        <w:rPr>
          <w:rFonts w:eastAsia="Calibri"/>
          <w:sz w:val="28"/>
          <w:szCs w:val="28"/>
          <w:lang w:eastAsia="en-US"/>
        </w:rPr>
        <w:t xml:space="preserve">программу Лиги здоровья нации «Здоровый муниципалитет» и приняло участие в проекте «Каждому муниципалитету – маршрут здоровья».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Проект направлен на создание условий для ведения здорового образа жизни и повышения двигательной активности населения района.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этого проекта жители района приняли участие во Всероссийской акции «10 000 шагов к жизни», приуроченной к Всероссийскому дню ходьбы.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реализации муниципальной программы «Развитие физической культуры и спорта в муниципальном образовании «Монастырщинский район» Смоленской области за 9 месяцев 2022 года были организованы и проведены следующие районные спортивные мероприятия: </w:t>
      </w:r>
    </w:p>
    <w:p w:rsidR="0037679E" w:rsidRP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районны</w:t>
      </w:r>
      <w:r>
        <w:rPr>
          <w:rFonts w:eastAsia="Calibri"/>
          <w:sz w:val="28"/>
          <w:szCs w:val="28"/>
          <w:lang w:eastAsia="en-US"/>
        </w:rPr>
        <w:t>е</w:t>
      </w:r>
      <w:r w:rsidR="0037679E" w:rsidRPr="0037679E">
        <w:rPr>
          <w:rFonts w:eastAsia="Calibri"/>
          <w:sz w:val="28"/>
          <w:szCs w:val="28"/>
          <w:lang w:eastAsia="en-US"/>
        </w:rPr>
        <w:t xml:space="preserve"> соревновани</w:t>
      </w:r>
      <w:r>
        <w:rPr>
          <w:rFonts w:eastAsia="Calibri"/>
          <w:sz w:val="28"/>
          <w:szCs w:val="28"/>
          <w:lang w:eastAsia="en-US"/>
        </w:rPr>
        <w:t>я</w:t>
      </w:r>
      <w:r w:rsidR="0037679E" w:rsidRPr="0037679E">
        <w:rPr>
          <w:rFonts w:eastAsia="Calibri"/>
          <w:sz w:val="28"/>
          <w:szCs w:val="28"/>
          <w:lang w:eastAsia="en-US"/>
        </w:rPr>
        <w:t xml:space="preserve"> по лыжным гонкам «Лыжня России – 2022»;</w:t>
      </w:r>
    </w:p>
    <w:p w:rsidR="0037679E" w:rsidRP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Куб</w:t>
      </w:r>
      <w:r>
        <w:rPr>
          <w:rFonts w:eastAsia="Calibri"/>
          <w:sz w:val="28"/>
          <w:szCs w:val="28"/>
          <w:lang w:eastAsia="en-US"/>
        </w:rPr>
        <w:t>о</w:t>
      </w:r>
      <w:r w:rsidR="0037679E" w:rsidRPr="0037679E">
        <w:rPr>
          <w:rFonts w:eastAsia="Calibri"/>
          <w:sz w:val="28"/>
          <w:szCs w:val="28"/>
          <w:lang w:eastAsia="en-US"/>
        </w:rPr>
        <w:t>к Монастырщинского района по спортивной рыбной ловле на мормышку со льда «</w:t>
      </w:r>
      <w:proofErr w:type="spellStart"/>
      <w:r w:rsidR="0037679E" w:rsidRPr="0037679E">
        <w:rPr>
          <w:rFonts w:eastAsia="Calibri"/>
          <w:sz w:val="28"/>
          <w:szCs w:val="28"/>
          <w:lang w:eastAsia="en-US"/>
        </w:rPr>
        <w:t>Мормыш</w:t>
      </w:r>
      <w:proofErr w:type="spellEnd"/>
      <w:r w:rsidR="0037679E" w:rsidRPr="0037679E">
        <w:rPr>
          <w:rFonts w:eastAsia="Calibri"/>
          <w:sz w:val="28"/>
          <w:szCs w:val="28"/>
          <w:lang w:eastAsia="en-US"/>
        </w:rPr>
        <w:t xml:space="preserve"> – 2022»;</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w:t>
      </w:r>
      <w:r w:rsidR="00D57737">
        <w:rPr>
          <w:rFonts w:eastAsia="Calibri"/>
          <w:sz w:val="28"/>
          <w:szCs w:val="28"/>
          <w:lang w:eastAsia="en-US"/>
        </w:rPr>
        <w:t>ая</w:t>
      </w:r>
      <w:r w:rsidRPr="0037679E">
        <w:rPr>
          <w:rFonts w:eastAsia="Calibri"/>
          <w:sz w:val="28"/>
          <w:szCs w:val="28"/>
          <w:lang w:eastAsia="en-US"/>
        </w:rPr>
        <w:t xml:space="preserve"> эстафет</w:t>
      </w:r>
      <w:r w:rsidR="00D57737">
        <w:rPr>
          <w:rFonts w:eastAsia="Calibri"/>
          <w:sz w:val="28"/>
          <w:szCs w:val="28"/>
          <w:lang w:eastAsia="en-US"/>
        </w:rPr>
        <w:t>а</w:t>
      </w:r>
      <w:r w:rsidRPr="0037679E">
        <w:rPr>
          <w:rFonts w:eastAsia="Calibri"/>
          <w:sz w:val="28"/>
          <w:szCs w:val="28"/>
          <w:lang w:eastAsia="en-US"/>
        </w:rPr>
        <w:t xml:space="preserve"> «</w:t>
      </w:r>
      <w:proofErr w:type="gramStart"/>
      <w:r w:rsidRPr="0037679E">
        <w:rPr>
          <w:rFonts w:eastAsia="Calibri"/>
          <w:sz w:val="28"/>
          <w:szCs w:val="28"/>
          <w:lang w:eastAsia="en-US"/>
        </w:rPr>
        <w:t>Сильные</w:t>
      </w:r>
      <w:proofErr w:type="gramEnd"/>
      <w:r w:rsidRPr="0037679E">
        <w:rPr>
          <w:rFonts w:eastAsia="Calibri"/>
          <w:sz w:val="28"/>
          <w:szCs w:val="28"/>
          <w:lang w:eastAsia="en-US"/>
        </w:rPr>
        <w:t>. Ловкие.</w:t>
      </w:r>
      <w:r w:rsidR="001644D4">
        <w:rPr>
          <w:rFonts w:eastAsia="Calibri"/>
          <w:sz w:val="28"/>
          <w:szCs w:val="28"/>
          <w:lang w:eastAsia="en-US"/>
        </w:rPr>
        <w:t xml:space="preserve"> </w:t>
      </w:r>
      <w:r w:rsidRPr="0037679E">
        <w:rPr>
          <w:rFonts w:eastAsia="Calibri"/>
          <w:sz w:val="28"/>
          <w:szCs w:val="28"/>
          <w:lang w:eastAsia="en-US"/>
        </w:rPr>
        <w:t>Смелые</w:t>
      </w:r>
      <w:r w:rsidR="00D57737">
        <w:rPr>
          <w:rFonts w:eastAsia="Calibri"/>
          <w:sz w:val="28"/>
          <w:szCs w:val="28"/>
          <w:lang w:eastAsia="en-US"/>
        </w:rPr>
        <w:t>»</w:t>
      </w:r>
      <w:r w:rsidRPr="0037679E">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ая</w:t>
      </w:r>
      <w:r w:rsidRPr="0037679E">
        <w:rPr>
          <w:rFonts w:eastAsia="Calibri"/>
          <w:sz w:val="28"/>
          <w:szCs w:val="28"/>
          <w:lang w:eastAsia="en-US"/>
        </w:rPr>
        <w:t xml:space="preserve"> акци</w:t>
      </w:r>
      <w:r w:rsidR="00D57737">
        <w:rPr>
          <w:rFonts w:eastAsia="Calibri"/>
          <w:sz w:val="28"/>
          <w:szCs w:val="28"/>
          <w:lang w:eastAsia="en-US"/>
        </w:rPr>
        <w:t>я</w:t>
      </w:r>
      <w:r w:rsidRPr="0037679E">
        <w:rPr>
          <w:rFonts w:eastAsia="Calibri"/>
          <w:sz w:val="28"/>
          <w:szCs w:val="28"/>
          <w:lang w:eastAsia="en-US"/>
        </w:rPr>
        <w:t xml:space="preserve"> по фоновой ходьбе «Человек идущий»;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спортивно-игров</w:t>
      </w:r>
      <w:r w:rsidR="00D57737">
        <w:rPr>
          <w:rFonts w:eastAsia="Calibri"/>
          <w:sz w:val="28"/>
          <w:szCs w:val="28"/>
          <w:lang w:eastAsia="en-US"/>
        </w:rPr>
        <w:t>ая</w:t>
      </w:r>
      <w:r w:rsidRPr="0037679E">
        <w:rPr>
          <w:rFonts w:eastAsia="Calibri"/>
          <w:sz w:val="28"/>
          <w:szCs w:val="28"/>
          <w:lang w:eastAsia="en-US"/>
        </w:rPr>
        <w:t xml:space="preserve"> программ</w:t>
      </w:r>
      <w:r w:rsidR="00D57737">
        <w:rPr>
          <w:rFonts w:eastAsia="Calibri"/>
          <w:sz w:val="28"/>
          <w:szCs w:val="28"/>
          <w:lang w:eastAsia="en-US"/>
        </w:rPr>
        <w:t>а</w:t>
      </w:r>
      <w:r w:rsidRPr="0037679E">
        <w:rPr>
          <w:rFonts w:eastAsia="Calibri"/>
          <w:sz w:val="28"/>
          <w:szCs w:val="28"/>
          <w:lang w:eastAsia="en-US"/>
        </w:rPr>
        <w:t xml:space="preserve"> «Быть здоровым </w:t>
      </w:r>
      <w:proofErr w:type="gramStart"/>
      <w:r w:rsidRPr="0037679E">
        <w:rPr>
          <w:rFonts w:eastAsia="Calibri"/>
          <w:sz w:val="28"/>
          <w:szCs w:val="28"/>
          <w:lang w:eastAsia="en-US"/>
        </w:rPr>
        <w:t>здорово</w:t>
      </w:r>
      <w:proofErr w:type="gramEnd"/>
      <w:r w:rsidRPr="0037679E">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ый</w:t>
      </w:r>
      <w:r w:rsidRPr="0037679E">
        <w:rPr>
          <w:rFonts w:eastAsia="Calibri"/>
          <w:sz w:val="28"/>
          <w:szCs w:val="28"/>
          <w:lang w:eastAsia="en-US"/>
        </w:rPr>
        <w:t xml:space="preserve"> турнир по волейболу. Кубок А.С. Старостина;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w:t>
      </w:r>
      <w:proofErr w:type="gramStart"/>
      <w:r w:rsidRPr="0037679E">
        <w:rPr>
          <w:rFonts w:eastAsia="Calibri"/>
          <w:sz w:val="28"/>
          <w:szCs w:val="28"/>
          <w:lang w:eastAsia="en-US"/>
        </w:rPr>
        <w:t>спортивно-патриотическ</w:t>
      </w:r>
      <w:r w:rsidR="00D57737">
        <w:rPr>
          <w:rFonts w:eastAsia="Calibri"/>
          <w:sz w:val="28"/>
          <w:szCs w:val="28"/>
          <w:lang w:eastAsia="en-US"/>
        </w:rPr>
        <w:t>ий</w:t>
      </w:r>
      <w:proofErr w:type="gramEnd"/>
      <w:r w:rsidRPr="0037679E">
        <w:rPr>
          <w:rFonts w:eastAsia="Calibri"/>
          <w:sz w:val="28"/>
          <w:szCs w:val="28"/>
          <w:lang w:eastAsia="en-US"/>
        </w:rPr>
        <w:t xml:space="preserve"> </w:t>
      </w:r>
      <w:proofErr w:type="spellStart"/>
      <w:r w:rsidRPr="0037679E">
        <w:rPr>
          <w:rFonts w:eastAsia="Calibri"/>
          <w:sz w:val="28"/>
          <w:szCs w:val="28"/>
          <w:lang w:eastAsia="en-US"/>
        </w:rPr>
        <w:t>квест</w:t>
      </w:r>
      <w:proofErr w:type="spellEnd"/>
      <w:r w:rsidRPr="0037679E">
        <w:rPr>
          <w:rFonts w:eastAsia="Calibri"/>
          <w:sz w:val="28"/>
          <w:szCs w:val="28"/>
          <w:lang w:eastAsia="en-US"/>
        </w:rPr>
        <w:t xml:space="preserve"> «Пройдём дорогами войны»;</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спортивно-патриотическ</w:t>
      </w:r>
      <w:r w:rsidR="00D57737">
        <w:rPr>
          <w:rFonts w:eastAsia="Calibri"/>
          <w:sz w:val="28"/>
          <w:szCs w:val="28"/>
          <w:lang w:eastAsia="en-US"/>
        </w:rPr>
        <w:t>ий</w:t>
      </w:r>
      <w:r w:rsidRPr="0037679E">
        <w:rPr>
          <w:rFonts w:eastAsia="Calibri"/>
          <w:sz w:val="28"/>
          <w:szCs w:val="28"/>
          <w:lang w:eastAsia="en-US"/>
        </w:rPr>
        <w:t xml:space="preserve"> </w:t>
      </w:r>
      <w:proofErr w:type="spellStart"/>
      <w:r w:rsidRPr="0037679E">
        <w:rPr>
          <w:rFonts w:eastAsia="Calibri"/>
          <w:sz w:val="28"/>
          <w:szCs w:val="28"/>
          <w:lang w:eastAsia="en-US"/>
        </w:rPr>
        <w:t>квест</w:t>
      </w:r>
      <w:proofErr w:type="spellEnd"/>
      <w:r w:rsidRPr="0037679E">
        <w:rPr>
          <w:rFonts w:eastAsia="Calibri"/>
          <w:sz w:val="28"/>
          <w:szCs w:val="28"/>
          <w:lang w:eastAsia="en-US"/>
        </w:rPr>
        <w:t xml:space="preserve"> «Будь готов!»;</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участие в соревнованиях в зачёт 43-й Спартакиады муниципальных образований Смоленской области;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ый</w:t>
      </w:r>
      <w:r w:rsidRPr="0037679E">
        <w:rPr>
          <w:rFonts w:eastAsia="Calibri"/>
          <w:sz w:val="28"/>
          <w:szCs w:val="28"/>
          <w:lang w:eastAsia="en-US"/>
        </w:rPr>
        <w:t xml:space="preserve"> чемпионат по настольному теннису;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w:t>
      </w:r>
      <w:r w:rsidR="00D57737" w:rsidRPr="0037679E">
        <w:rPr>
          <w:rFonts w:eastAsia="Calibri"/>
          <w:sz w:val="28"/>
          <w:szCs w:val="28"/>
          <w:lang w:eastAsia="en-US"/>
        </w:rPr>
        <w:t>районн</w:t>
      </w:r>
      <w:r w:rsidR="00D57737">
        <w:rPr>
          <w:rFonts w:eastAsia="Calibri"/>
          <w:sz w:val="28"/>
          <w:szCs w:val="28"/>
          <w:lang w:eastAsia="en-US"/>
        </w:rPr>
        <w:t>ый</w:t>
      </w:r>
      <w:r w:rsidR="00D57737" w:rsidRPr="0037679E">
        <w:rPr>
          <w:rFonts w:eastAsia="Calibri"/>
          <w:sz w:val="28"/>
          <w:szCs w:val="28"/>
          <w:lang w:eastAsia="en-US"/>
        </w:rPr>
        <w:t xml:space="preserve"> </w:t>
      </w:r>
      <w:r w:rsidRPr="0037679E">
        <w:rPr>
          <w:rFonts w:eastAsia="Calibri"/>
          <w:sz w:val="28"/>
          <w:szCs w:val="28"/>
          <w:lang w:eastAsia="en-US"/>
        </w:rPr>
        <w:t>чемпионат по шахматам</w:t>
      </w:r>
      <w:r w:rsidRPr="0037679E">
        <w:rPr>
          <w:rFonts w:eastAsia="Calibri"/>
          <w:b/>
          <w:sz w:val="28"/>
          <w:szCs w:val="28"/>
          <w:lang w:eastAsia="en-US"/>
        </w:rPr>
        <w:t xml:space="preserve"> </w:t>
      </w:r>
      <w:r w:rsidRPr="0037679E">
        <w:rPr>
          <w:rFonts w:eastAsia="Calibri"/>
          <w:sz w:val="28"/>
          <w:szCs w:val="28"/>
          <w:lang w:eastAsia="en-US"/>
        </w:rPr>
        <w:t>среди юниоров;</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соревновани</w:t>
      </w:r>
      <w:r w:rsidR="00D57737">
        <w:rPr>
          <w:rFonts w:eastAsia="Calibri"/>
          <w:sz w:val="28"/>
          <w:szCs w:val="28"/>
          <w:lang w:eastAsia="en-US"/>
        </w:rPr>
        <w:t>я</w:t>
      </w:r>
      <w:r w:rsidRPr="0037679E">
        <w:rPr>
          <w:rFonts w:eastAsia="Calibri"/>
          <w:sz w:val="28"/>
          <w:szCs w:val="28"/>
          <w:lang w:eastAsia="en-US"/>
        </w:rPr>
        <w:t xml:space="preserve"> по рыбной</w:t>
      </w:r>
      <w:r w:rsidRPr="0037679E">
        <w:rPr>
          <w:rFonts w:eastAsia="Calibri"/>
          <w:b/>
          <w:sz w:val="28"/>
          <w:szCs w:val="28"/>
          <w:lang w:eastAsia="en-US"/>
        </w:rPr>
        <w:t xml:space="preserve"> </w:t>
      </w:r>
      <w:r w:rsidRPr="0037679E">
        <w:rPr>
          <w:rFonts w:eastAsia="Calibri"/>
          <w:sz w:val="28"/>
          <w:szCs w:val="28"/>
          <w:lang w:eastAsia="en-US"/>
        </w:rPr>
        <w:t>ловле поплавочной удочкой «Поплав</w:t>
      </w:r>
      <w:r w:rsidR="00D57737">
        <w:rPr>
          <w:rFonts w:eastAsia="Calibri"/>
          <w:sz w:val="28"/>
          <w:szCs w:val="28"/>
          <w:lang w:eastAsia="en-US"/>
        </w:rPr>
        <w:t xml:space="preserve">ок </w:t>
      </w:r>
      <w:r w:rsidR="00D57737" w:rsidRPr="0037679E">
        <w:rPr>
          <w:rFonts w:eastAsia="Calibri"/>
          <w:sz w:val="28"/>
          <w:szCs w:val="28"/>
          <w:lang w:eastAsia="en-US"/>
        </w:rPr>
        <w:t>–</w:t>
      </w:r>
      <w:r w:rsidR="00D57737">
        <w:rPr>
          <w:rFonts w:eastAsia="Calibri"/>
          <w:sz w:val="28"/>
          <w:szCs w:val="28"/>
          <w:lang w:eastAsia="en-US"/>
        </w:rPr>
        <w:t xml:space="preserve"> </w:t>
      </w:r>
      <w:r w:rsidRPr="0037679E">
        <w:rPr>
          <w:rFonts w:eastAsia="Calibri"/>
          <w:sz w:val="28"/>
          <w:szCs w:val="28"/>
          <w:lang w:eastAsia="en-US"/>
        </w:rPr>
        <w:t>2022»;</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соревновани</w:t>
      </w:r>
      <w:r w:rsidR="00D57737">
        <w:rPr>
          <w:rFonts w:eastAsia="Calibri"/>
          <w:sz w:val="28"/>
          <w:szCs w:val="28"/>
          <w:lang w:eastAsia="en-US"/>
        </w:rPr>
        <w:t>я</w:t>
      </w:r>
      <w:r w:rsidRPr="0037679E">
        <w:rPr>
          <w:rFonts w:eastAsia="Calibri"/>
          <w:sz w:val="28"/>
          <w:szCs w:val="28"/>
          <w:lang w:eastAsia="en-US"/>
        </w:rPr>
        <w:t xml:space="preserve"> среди любителей быстрых шахмат «Белая ладья»;</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b/>
          <w:sz w:val="28"/>
          <w:szCs w:val="28"/>
          <w:lang w:eastAsia="en-US"/>
        </w:rPr>
        <w:t xml:space="preserve"> </w:t>
      </w:r>
      <w:r w:rsidR="0037679E" w:rsidRPr="0037679E">
        <w:rPr>
          <w:rFonts w:eastAsia="Calibri"/>
          <w:sz w:val="28"/>
          <w:szCs w:val="28"/>
          <w:lang w:eastAsia="en-US"/>
        </w:rPr>
        <w:t>соревновани</w:t>
      </w:r>
      <w:r>
        <w:rPr>
          <w:rFonts w:eastAsia="Calibri"/>
          <w:sz w:val="28"/>
          <w:szCs w:val="28"/>
          <w:lang w:eastAsia="en-US"/>
        </w:rPr>
        <w:t>я</w:t>
      </w:r>
      <w:r w:rsidR="0037679E" w:rsidRPr="0037679E">
        <w:rPr>
          <w:rFonts w:eastAsia="Calibri"/>
          <w:sz w:val="28"/>
          <w:szCs w:val="28"/>
          <w:lang w:eastAsia="en-US"/>
        </w:rPr>
        <w:t>, посвящённы</w:t>
      </w:r>
      <w:r>
        <w:rPr>
          <w:rFonts w:eastAsia="Calibri"/>
          <w:sz w:val="28"/>
          <w:szCs w:val="28"/>
          <w:lang w:eastAsia="en-US"/>
        </w:rPr>
        <w:t>е</w:t>
      </w:r>
      <w:r w:rsidR="0037679E" w:rsidRPr="0037679E">
        <w:rPr>
          <w:rFonts w:eastAsia="Calibri"/>
          <w:sz w:val="28"/>
          <w:szCs w:val="28"/>
          <w:lang w:eastAsia="en-US"/>
        </w:rPr>
        <w:t xml:space="preserve"> Дню физкультурника;</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sz w:val="28"/>
          <w:szCs w:val="28"/>
          <w:lang w:eastAsia="en-US"/>
        </w:rPr>
        <w:t xml:space="preserve"> </w:t>
      </w:r>
      <w:proofErr w:type="spellStart"/>
      <w:r w:rsidR="0037679E" w:rsidRPr="0037679E">
        <w:rPr>
          <w:rFonts w:eastAsia="Calibri"/>
          <w:sz w:val="28"/>
          <w:szCs w:val="28"/>
          <w:lang w:eastAsia="en-US"/>
        </w:rPr>
        <w:t>квест</w:t>
      </w:r>
      <w:proofErr w:type="spellEnd"/>
      <w:r w:rsidR="0037679E" w:rsidRPr="0037679E">
        <w:rPr>
          <w:rFonts w:eastAsia="Calibri"/>
          <w:sz w:val="28"/>
          <w:szCs w:val="28"/>
          <w:lang w:eastAsia="en-US"/>
        </w:rPr>
        <w:t>-игр</w:t>
      </w:r>
      <w:r>
        <w:rPr>
          <w:rFonts w:eastAsia="Calibri"/>
          <w:sz w:val="28"/>
          <w:szCs w:val="28"/>
          <w:lang w:eastAsia="en-US"/>
        </w:rPr>
        <w:t>а</w:t>
      </w:r>
      <w:r w:rsidR="0037679E" w:rsidRPr="0037679E">
        <w:rPr>
          <w:rFonts w:eastAsia="Calibri"/>
          <w:sz w:val="28"/>
          <w:szCs w:val="28"/>
          <w:lang w:eastAsia="en-US"/>
        </w:rPr>
        <w:t xml:space="preserve"> «Спорт против террора!»;</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b/>
          <w:sz w:val="28"/>
          <w:szCs w:val="28"/>
          <w:lang w:eastAsia="en-US"/>
        </w:rPr>
        <w:t xml:space="preserve"> </w:t>
      </w:r>
      <w:r w:rsidR="0037679E" w:rsidRPr="0037679E">
        <w:rPr>
          <w:rFonts w:eastAsia="Calibri"/>
          <w:sz w:val="28"/>
          <w:szCs w:val="28"/>
          <w:lang w:eastAsia="en-US"/>
        </w:rPr>
        <w:t>товарищеск</w:t>
      </w:r>
      <w:r>
        <w:rPr>
          <w:rFonts w:eastAsia="Calibri"/>
          <w:sz w:val="28"/>
          <w:szCs w:val="28"/>
          <w:lang w:eastAsia="en-US"/>
        </w:rPr>
        <w:t>ий</w:t>
      </w:r>
      <w:r w:rsidR="0037679E" w:rsidRPr="0037679E">
        <w:rPr>
          <w:rFonts w:eastAsia="Calibri"/>
          <w:sz w:val="28"/>
          <w:szCs w:val="28"/>
          <w:lang w:eastAsia="en-US"/>
        </w:rPr>
        <w:t xml:space="preserve"> матч по мини-футболу, посвящённ</w:t>
      </w:r>
      <w:r w:rsidR="00BA01C3">
        <w:rPr>
          <w:rFonts w:eastAsia="Calibri"/>
          <w:sz w:val="28"/>
          <w:szCs w:val="28"/>
          <w:lang w:eastAsia="en-US"/>
        </w:rPr>
        <w:t>ый</w:t>
      </w:r>
      <w:r w:rsidR="0037679E" w:rsidRPr="0037679E">
        <w:rPr>
          <w:rFonts w:eastAsia="Calibri"/>
          <w:sz w:val="28"/>
          <w:szCs w:val="28"/>
          <w:lang w:eastAsia="en-US"/>
        </w:rPr>
        <w:t xml:space="preserve"> 79-ой годовщине освобождения Смоленщины;</w:t>
      </w:r>
    </w:p>
    <w:p w:rsid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товарищеск</w:t>
      </w:r>
      <w:r>
        <w:rPr>
          <w:rFonts w:eastAsia="Calibri"/>
          <w:sz w:val="28"/>
          <w:szCs w:val="28"/>
          <w:lang w:eastAsia="en-US"/>
        </w:rPr>
        <w:t>ий</w:t>
      </w:r>
      <w:r w:rsidR="0037679E" w:rsidRPr="0037679E">
        <w:rPr>
          <w:rFonts w:eastAsia="Calibri"/>
          <w:sz w:val="28"/>
          <w:szCs w:val="28"/>
          <w:lang w:eastAsia="en-US"/>
        </w:rPr>
        <w:t xml:space="preserve"> мат</w:t>
      </w:r>
      <w:r w:rsidR="003459BF">
        <w:rPr>
          <w:rFonts w:eastAsia="Calibri"/>
          <w:sz w:val="28"/>
          <w:szCs w:val="28"/>
          <w:lang w:eastAsia="en-US"/>
        </w:rPr>
        <w:t>ч по мини-футболу среди юниоров;</w:t>
      </w:r>
    </w:p>
    <w:p w:rsidR="003459BF" w:rsidRDefault="003459BF" w:rsidP="00A33E8A">
      <w:pPr>
        <w:widowControl/>
        <w:autoSpaceDE/>
        <w:autoSpaceDN/>
        <w:adjustRightInd/>
        <w:ind w:firstLine="709"/>
        <w:jc w:val="both"/>
        <w:rPr>
          <w:rFonts w:eastAsia="Calibri"/>
          <w:sz w:val="28"/>
          <w:szCs w:val="28"/>
          <w:lang w:eastAsia="en-US"/>
        </w:rPr>
      </w:pPr>
      <w:r>
        <w:rPr>
          <w:rFonts w:eastAsia="Calibri"/>
          <w:sz w:val="28"/>
          <w:szCs w:val="28"/>
          <w:lang w:eastAsia="en-US"/>
        </w:rPr>
        <w:t>- спортивный праздник, посвященный открытию ледовой площадки «Все на лед!»</w:t>
      </w:r>
      <w:r w:rsidR="004C7979">
        <w:rPr>
          <w:rFonts w:eastAsia="Calibri"/>
          <w:sz w:val="28"/>
          <w:szCs w:val="28"/>
          <w:lang w:eastAsia="en-US"/>
        </w:rPr>
        <w:t>.</w:t>
      </w:r>
    </w:p>
    <w:p w:rsidR="003459BF" w:rsidRDefault="003459BF" w:rsidP="00A33E8A">
      <w:pPr>
        <w:widowControl/>
        <w:autoSpaceDE/>
        <w:autoSpaceDN/>
        <w:adjustRightInd/>
        <w:ind w:firstLine="709"/>
        <w:jc w:val="both"/>
        <w:rPr>
          <w:rFonts w:eastAsia="Calibri"/>
          <w:sz w:val="28"/>
          <w:szCs w:val="28"/>
          <w:lang w:eastAsia="en-US"/>
        </w:rPr>
      </w:pPr>
      <w:r>
        <w:rPr>
          <w:rFonts w:eastAsia="Calibri"/>
          <w:sz w:val="28"/>
          <w:szCs w:val="28"/>
          <w:lang w:eastAsia="en-US"/>
        </w:rPr>
        <w:t>На базе муниципального бюджетного культурно – спортивного учреждения «Юность» регулярно (май</w:t>
      </w:r>
      <w:r w:rsidR="00332659">
        <w:rPr>
          <w:rFonts w:eastAsia="Calibri"/>
          <w:sz w:val="28"/>
          <w:szCs w:val="28"/>
          <w:lang w:eastAsia="en-US"/>
        </w:rPr>
        <w:t xml:space="preserve"> </w:t>
      </w:r>
      <w:r w:rsidR="00332659" w:rsidRPr="0037679E">
        <w:rPr>
          <w:rFonts w:eastAsia="Calibri"/>
          <w:sz w:val="28"/>
          <w:szCs w:val="28"/>
          <w:lang w:eastAsia="en-US"/>
        </w:rPr>
        <w:t>–</w:t>
      </w:r>
      <w:r w:rsidR="00332659">
        <w:rPr>
          <w:rFonts w:eastAsia="Calibri"/>
          <w:sz w:val="28"/>
          <w:szCs w:val="28"/>
          <w:lang w:eastAsia="en-US"/>
        </w:rPr>
        <w:t xml:space="preserve"> </w:t>
      </w:r>
      <w:r>
        <w:rPr>
          <w:rFonts w:eastAsia="Calibri"/>
          <w:sz w:val="28"/>
          <w:szCs w:val="28"/>
          <w:lang w:eastAsia="en-US"/>
        </w:rPr>
        <w:t>сентябрь) проводятся спортивные мероприятия с детьми и подростками.</w:t>
      </w:r>
    </w:p>
    <w:p w:rsidR="003459BF" w:rsidRPr="0037679E" w:rsidRDefault="003459BF" w:rsidP="00A33E8A">
      <w:pPr>
        <w:widowControl/>
        <w:autoSpaceDE/>
        <w:autoSpaceDN/>
        <w:adjustRightInd/>
        <w:ind w:firstLine="709"/>
        <w:jc w:val="both"/>
        <w:rPr>
          <w:rFonts w:eastAsia="Calibri"/>
          <w:sz w:val="28"/>
          <w:szCs w:val="28"/>
          <w:lang w:eastAsia="en-US"/>
        </w:rPr>
      </w:pPr>
      <w:r>
        <w:rPr>
          <w:rFonts w:eastAsia="Calibri"/>
          <w:sz w:val="28"/>
          <w:szCs w:val="28"/>
          <w:lang w:eastAsia="en-US"/>
        </w:rPr>
        <w:t>В зимнее время года на стадионе работает ледовый каток, на котором всем желающим предоставляется бесплатный прокат коньков. Имеется во</w:t>
      </w:r>
      <w:r w:rsidR="00E51FE5">
        <w:rPr>
          <w:rFonts w:eastAsia="Calibri"/>
          <w:sz w:val="28"/>
          <w:szCs w:val="28"/>
          <w:lang w:eastAsia="en-US"/>
        </w:rPr>
        <w:t>зможность бесплатного проката лыжных комплектов.</w:t>
      </w:r>
    </w:p>
    <w:p w:rsidR="0037679E" w:rsidRPr="0037679E" w:rsidRDefault="0037679E" w:rsidP="00A33E8A">
      <w:pPr>
        <w:widowControl/>
        <w:autoSpaceDE/>
        <w:autoSpaceDN/>
        <w:adjustRightInd/>
        <w:ind w:firstLine="709"/>
        <w:jc w:val="both"/>
        <w:rPr>
          <w:rFonts w:eastAsia="Calibri"/>
          <w:b/>
          <w:sz w:val="28"/>
          <w:szCs w:val="28"/>
          <w:lang w:eastAsia="en-US"/>
        </w:rPr>
      </w:pPr>
    </w:p>
    <w:p w:rsidR="000D57A8" w:rsidRPr="000D57A8" w:rsidRDefault="000D57A8" w:rsidP="00A33E8A">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сфере здравоохранения работают 2</w:t>
      </w:r>
      <w:r w:rsidR="00332659">
        <w:rPr>
          <w:sz w:val="28"/>
          <w:szCs w:val="28"/>
          <w:lang w:bidi="ru-RU"/>
        </w:rPr>
        <w:t>0</w:t>
      </w:r>
      <w:r w:rsidRPr="0090786D">
        <w:rPr>
          <w:sz w:val="28"/>
          <w:szCs w:val="28"/>
          <w:lang w:bidi="ru-RU"/>
        </w:rPr>
        <w:t xml:space="preserve"> врач</w:t>
      </w:r>
      <w:r w:rsidR="00332659">
        <w:rPr>
          <w:sz w:val="28"/>
          <w:szCs w:val="28"/>
          <w:lang w:bidi="ru-RU"/>
        </w:rPr>
        <w:t>ей</w:t>
      </w:r>
      <w:r w:rsidRPr="0090786D">
        <w:rPr>
          <w:sz w:val="28"/>
          <w:szCs w:val="28"/>
          <w:lang w:bidi="ru-RU"/>
        </w:rPr>
        <w:t xml:space="preserve"> и </w:t>
      </w:r>
      <w:r w:rsidR="0092299B">
        <w:rPr>
          <w:sz w:val="28"/>
          <w:szCs w:val="28"/>
          <w:lang w:bidi="ru-RU"/>
        </w:rPr>
        <w:t>5</w:t>
      </w:r>
      <w:r w:rsidR="00332659">
        <w:rPr>
          <w:sz w:val="28"/>
          <w:szCs w:val="28"/>
          <w:lang w:bidi="ru-RU"/>
        </w:rPr>
        <w:t>3</w:t>
      </w:r>
      <w:r w:rsidRPr="0090786D">
        <w:rPr>
          <w:sz w:val="28"/>
          <w:szCs w:val="28"/>
          <w:lang w:bidi="ru-RU"/>
        </w:rPr>
        <w:t xml:space="preserve"> средних медработник</w:t>
      </w:r>
      <w:r w:rsidR="004C7979">
        <w:rPr>
          <w:sz w:val="28"/>
          <w:szCs w:val="28"/>
          <w:lang w:bidi="ru-RU"/>
        </w:rPr>
        <w:t>а</w:t>
      </w:r>
      <w:r w:rsidRPr="0090786D">
        <w:rPr>
          <w:sz w:val="28"/>
          <w:szCs w:val="28"/>
          <w:lang w:bidi="ru-RU"/>
        </w:rPr>
        <w:t xml:space="preserve">. Обеспеченность врачами на 10 тыс. населения составляет </w:t>
      </w:r>
      <w:r w:rsidR="00332659">
        <w:rPr>
          <w:sz w:val="28"/>
          <w:szCs w:val="28"/>
          <w:lang w:bidi="ru-RU"/>
        </w:rPr>
        <w:t>27,</w:t>
      </w:r>
      <w:r w:rsidR="00615F31">
        <w:rPr>
          <w:sz w:val="28"/>
          <w:szCs w:val="28"/>
          <w:lang w:bidi="ru-RU"/>
        </w:rPr>
        <w:t>4</w:t>
      </w:r>
      <w:r w:rsidRPr="0090786D">
        <w:rPr>
          <w:sz w:val="28"/>
          <w:szCs w:val="28"/>
          <w:lang w:bidi="ru-RU"/>
        </w:rPr>
        <w:t xml:space="preserve">, обеспеченность средними медработниками </w:t>
      </w:r>
      <w:r w:rsidR="00332659">
        <w:rPr>
          <w:sz w:val="28"/>
          <w:szCs w:val="28"/>
          <w:lang w:bidi="ru-RU"/>
        </w:rPr>
        <w:t>63,2</w:t>
      </w:r>
      <w:r w:rsidRPr="0090786D">
        <w:rPr>
          <w:sz w:val="28"/>
          <w:szCs w:val="28"/>
          <w:lang w:bidi="ru-RU"/>
        </w:rPr>
        <w:t>.</w:t>
      </w:r>
    </w:p>
    <w:p w:rsidR="005C61E0" w:rsidRPr="0090786D" w:rsidRDefault="005C61E0" w:rsidP="00FE22FF">
      <w:pPr>
        <w:autoSpaceDE/>
        <w:autoSpaceDN/>
        <w:adjustRightInd/>
        <w:ind w:firstLine="600"/>
        <w:jc w:val="both"/>
        <w:rPr>
          <w:sz w:val="28"/>
          <w:szCs w:val="28"/>
          <w:lang w:bidi="ru-RU"/>
        </w:rPr>
      </w:pPr>
      <w:r w:rsidRPr="0090786D">
        <w:rPr>
          <w:sz w:val="28"/>
          <w:szCs w:val="28"/>
          <w:lang w:bidi="ru-RU"/>
        </w:rPr>
        <w:lastRenderedPageBreak/>
        <w:t xml:space="preserve">Сеть учреждений здравоохранения: 1 </w:t>
      </w:r>
      <w:r w:rsidR="00D57737" w:rsidRPr="0037679E">
        <w:rPr>
          <w:rFonts w:eastAsia="Calibri"/>
          <w:sz w:val="28"/>
          <w:szCs w:val="28"/>
          <w:lang w:eastAsia="en-US"/>
        </w:rPr>
        <w:t>–</w:t>
      </w:r>
      <w:r w:rsidRPr="0090786D">
        <w:rPr>
          <w:sz w:val="28"/>
          <w:szCs w:val="28"/>
          <w:lang w:bidi="ru-RU"/>
        </w:rPr>
        <w:t xml:space="preserve"> ЦРБ, 2</w:t>
      </w:r>
      <w:r w:rsidR="00D57737">
        <w:rPr>
          <w:sz w:val="28"/>
          <w:szCs w:val="28"/>
          <w:lang w:bidi="ru-RU"/>
        </w:rPr>
        <w:t xml:space="preserve"> </w:t>
      </w:r>
      <w:r w:rsidR="00D57737" w:rsidRPr="0037679E">
        <w:rPr>
          <w:rFonts w:eastAsia="Calibri"/>
          <w:sz w:val="28"/>
          <w:szCs w:val="28"/>
          <w:lang w:eastAsia="en-US"/>
        </w:rPr>
        <w:t>–</w:t>
      </w:r>
      <w:r w:rsidR="00D57737">
        <w:rPr>
          <w:rFonts w:eastAsia="Calibri"/>
          <w:sz w:val="28"/>
          <w:szCs w:val="28"/>
          <w:lang w:eastAsia="en-US"/>
        </w:rPr>
        <w:t xml:space="preserve"> </w:t>
      </w:r>
      <w:r w:rsidRPr="0090786D">
        <w:rPr>
          <w:sz w:val="28"/>
          <w:szCs w:val="28"/>
          <w:lang w:bidi="ru-RU"/>
        </w:rPr>
        <w:t>врачебных амбулатории, 17</w:t>
      </w:r>
      <w:r w:rsidR="00D57737">
        <w:rPr>
          <w:sz w:val="28"/>
          <w:szCs w:val="28"/>
          <w:lang w:bidi="ru-RU"/>
        </w:rPr>
        <w:t xml:space="preserve"> </w:t>
      </w:r>
      <w:r w:rsidR="00D57737" w:rsidRPr="0037679E">
        <w:rPr>
          <w:rFonts w:eastAsia="Calibri"/>
          <w:sz w:val="28"/>
          <w:szCs w:val="28"/>
          <w:lang w:eastAsia="en-US"/>
        </w:rPr>
        <w:t>–</w:t>
      </w:r>
      <w:proofErr w:type="spellStart"/>
      <w:r w:rsidRPr="0090786D">
        <w:rPr>
          <w:sz w:val="28"/>
          <w:szCs w:val="28"/>
          <w:lang w:bidi="ru-RU"/>
        </w:rPr>
        <w:t>ФАПов</w:t>
      </w:r>
      <w:proofErr w:type="spellEnd"/>
      <w:r w:rsidRPr="0090786D">
        <w:rPr>
          <w:sz w:val="28"/>
          <w:szCs w:val="28"/>
          <w:lang w:bidi="ru-RU"/>
        </w:rPr>
        <w:t xml:space="preserve">, все укомплектованы, на </w:t>
      </w:r>
      <w:r w:rsidR="004C7979">
        <w:rPr>
          <w:sz w:val="28"/>
          <w:szCs w:val="28"/>
          <w:lang w:bidi="ru-RU"/>
        </w:rPr>
        <w:t>четырех</w:t>
      </w:r>
      <w:r w:rsidRPr="0090786D">
        <w:rPr>
          <w:sz w:val="28"/>
          <w:szCs w:val="28"/>
          <w:lang w:bidi="ru-RU"/>
        </w:rPr>
        <w:t xml:space="preserve"> </w:t>
      </w:r>
      <w:proofErr w:type="spellStart"/>
      <w:r w:rsidRPr="0090786D">
        <w:rPr>
          <w:sz w:val="28"/>
          <w:szCs w:val="28"/>
          <w:lang w:bidi="ru-RU"/>
        </w:rPr>
        <w:t>ФАПах</w:t>
      </w:r>
      <w:proofErr w:type="spellEnd"/>
      <w:r w:rsidRPr="0090786D">
        <w:rPr>
          <w:sz w:val="28"/>
          <w:szCs w:val="28"/>
          <w:lang w:bidi="ru-RU"/>
        </w:rPr>
        <w:t xml:space="preserve"> работают совместители.</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 xml:space="preserve">Мощность поликлиники 150 посещений в смену. Доступность амбулаторно-поликлинической помощи на 1 жителя </w:t>
      </w:r>
      <w:r w:rsidR="00332659">
        <w:rPr>
          <w:sz w:val="28"/>
          <w:szCs w:val="28"/>
          <w:lang w:bidi="ru-RU"/>
        </w:rPr>
        <w:t>7,86</w:t>
      </w:r>
      <w:r w:rsidRPr="0090786D">
        <w:rPr>
          <w:sz w:val="28"/>
          <w:szCs w:val="28"/>
          <w:lang w:bidi="ru-RU"/>
        </w:rPr>
        <w:t>, за 20</w:t>
      </w:r>
      <w:r w:rsidR="00E7633A" w:rsidRPr="0090786D">
        <w:rPr>
          <w:sz w:val="28"/>
          <w:szCs w:val="28"/>
          <w:lang w:bidi="ru-RU"/>
        </w:rPr>
        <w:t>2</w:t>
      </w:r>
      <w:r w:rsidR="00615F31">
        <w:rPr>
          <w:sz w:val="28"/>
          <w:szCs w:val="28"/>
          <w:lang w:bidi="ru-RU"/>
        </w:rPr>
        <w:t>1</w:t>
      </w:r>
      <w:r w:rsidR="00332659">
        <w:rPr>
          <w:sz w:val="28"/>
          <w:szCs w:val="28"/>
          <w:lang w:bidi="ru-RU"/>
        </w:rPr>
        <w:t xml:space="preserve"> год</w:t>
      </w:r>
      <w:r w:rsidRPr="0090786D">
        <w:rPr>
          <w:sz w:val="28"/>
          <w:szCs w:val="28"/>
          <w:lang w:bidi="ru-RU"/>
        </w:rPr>
        <w:t xml:space="preserve"> </w:t>
      </w:r>
      <w:r w:rsidR="00D57737" w:rsidRPr="0037679E">
        <w:rPr>
          <w:rFonts w:eastAsia="Calibri"/>
          <w:sz w:val="28"/>
          <w:szCs w:val="28"/>
          <w:lang w:eastAsia="en-US"/>
        </w:rPr>
        <w:t>–</w:t>
      </w:r>
      <w:r w:rsidRPr="0090786D">
        <w:rPr>
          <w:sz w:val="28"/>
          <w:szCs w:val="28"/>
          <w:lang w:bidi="ru-RU"/>
        </w:rPr>
        <w:t xml:space="preserve"> 7,</w:t>
      </w:r>
      <w:r w:rsidR="00332659">
        <w:rPr>
          <w:sz w:val="28"/>
          <w:szCs w:val="28"/>
          <w:lang w:bidi="ru-RU"/>
        </w:rPr>
        <w:t>5</w:t>
      </w:r>
      <w:r w:rsidRPr="0090786D">
        <w:rPr>
          <w:sz w:val="28"/>
          <w:szCs w:val="28"/>
          <w:lang w:bidi="ru-RU"/>
        </w:rPr>
        <w:t xml:space="preserve">. </w:t>
      </w:r>
    </w:p>
    <w:p w:rsidR="005C61E0" w:rsidRPr="0090786D" w:rsidRDefault="005C61E0" w:rsidP="00A33E8A">
      <w:pPr>
        <w:autoSpaceDE/>
        <w:autoSpaceDN/>
        <w:adjustRightInd/>
        <w:ind w:firstLine="600"/>
        <w:jc w:val="both"/>
        <w:rPr>
          <w:sz w:val="28"/>
          <w:szCs w:val="28"/>
          <w:lang w:bidi="ru-RU"/>
        </w:rPr>
      </w:pPr>
      <w:r w:rsidRPr="0090786D">
        <w:rPr>
          <w:sz w:val="28"/>
          <w:szCs w:val="28"/>
          <w:lang w:bidi="ru-RU"/>
        </w:rPr>
        <w:t>Сохраняется негативная демографическая ситуация, так как смертность превышает рождаемость</w:t>
      </w:r>
      <w:r w:rsidR="00332659">
        <w:rPr>
          <w:sz w:val="28"/>
          <w:szCs w:val="28"/>
          <w:lang w:bidi="ru-RU"/>
        </w:rPr>
        <w:t xml:space="preserve"> более</w:t>
      </w:r>
      <w:proofErr w:type="gramStart"/>
      <w:r w:rsidR="00332659">
        <w:rPr>
          <w:sz w:val="28"/>
          <w:szCs w:val="28"/>
          <w:lang w:bidi="ru-RU"/>
        </w:rPr>
        <w:t>,</w:t>
      </w:r>
      <w:proofErr w:type="gramEnd"/>
      <w:r w:rsidR="00332659">
        <w:rPr>
          <w:sz w:val="28"/>
          <w:szCs w:val="28"/>
          <w:lang w:bidi="ru-RU"/>
        </w:rPr>
        <w:t xml:space="preserve"> чем в 3 раза</w:t>
      </w:r>
      <w:r w:rsidRPr="0090786D">
        <w:rPr>
          <w:sz w:val="28"/>
          <w:szCs w:val="28"/>
          <w:lang w:bidi="ru-RU"/>
        </w:rPr>
        <w:t>.</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течение 202</w:t>
      </w:r>
      <w:r w:rsidR="00615F31">
        <w:rPr>
          <w:sz w:val="28"/>
          <w:szCs w:val="28"/>
          <w:lang w:bidi="ru-RU"/>
        </w:rPr>
        <w:t>2</w:t>
      </w:r>
      <w:r w:rsidRPr="0090786D">
        <w:rPr>
          <w:sz w:val="28"/>
          <w:szCs w:val="28"/>
          <w:lang w:bidi="ru-RU"/>
        </w:rPr>
        <w:t xml:space="preserve"> года проводилась определенная работа по проведению диспансеризации определенных гру</w:t>
      </w:r>
      <w:proofErr w:type="gramStart"/>
      <w:r w:rsidRPr="0090786D">
        <w:rPr>
          <w:sz w:val="28"/>
          <w:szCs w:val="28"/>
          <w:lang w:bidi="ru-RU"/>
        </w:rPr>
        <w:t>пп взр</w:t>
      </w:r>
      <w:proofErr w:type="gramEnd"/>
      <w:r w:rsidRPr="0090786D">
        <w:rPr>
          <w:sz w:val="28"/>
          <w:szCs w:val="28"/>
          <w:lang w:bidi="ru-RU"/>
        </w:rPr>
        <w:t xml:space="preserve">ослого населения, % охвата составил </w:t>
      </w:r>
      <w:r w:rsidR="00332659">
        <w:rPr>
          <w:sz w:val="28"/>
          <w:szCs w:val="28"/>
          <w:lang w:bidi="ru-RU"/>
        </w:rPr>
        <w:t>84,3</w:t>
      </w:r>
      <w:r w:rsidR="004E5A44">
        <w:rPr>
          <w:sz w:val="28"/>
          <w:szCs w:val="28"/>
          <w:lang w:bidi="ru-RU"/>
        </w:rPr>
        <w:t> </w:t>
      </w:r>
      <w:r w:rsidRPr="0090786D">
        <w:rPr>
          <w:sz w:val="28"/>
          <w:szCs w:val="28"/>
          <w:lang w:bidi="ru-RU"/>
        </w:rPr>
        <w:t xml:space="preserve">%. Проводилась диспансеризация детей от 0 до 17 лет, 14-летних подростков, % охвата </w:t>
      </w:r>
      <w:r w:rsidR="004E5A44">
        <w:rPr>
          <w:sz w:val="28"/>
          <w:szCs w:val="28"/>
          <w:lang w:bidi="ru-RU"/>
        </w:rPr>
        <w:t>100 %</w:t>
      </w:r>
      <w:r w:rsidRPr="0090786D">
        <w:rPr>
          <w:sz w:val="28"/>
          <w:szCs w:val="28"/>
          <w:lang w:bidi="ru-RU"/>
        </w:rPr>
        <w:t>, детей-сирот и детей, оставшихся без попечения родителей, и находящихся в трудной жизненной ситуации</w:t>
      </w:r>
      <w:r w:rsidR="00FE22FF">
        <w:rPr>
          <w:sz w:val="28"/>
          <w:szCs w:val="28"/>
          <w:lang w:bidi="ru-RU"/>
        </w:rPr>
        <w:t>,</w:t>
      </w:r>
      <w:r w:rsidRPr="0090786D">
        <w:rPr>
          <w:sz w:val="28"/>
          <w:szCs w:val="28"/>
          <w:lang w:bidi="ru-RU"/>
        </w:rPr>
        <w:t xml:space="preserve"> осмотрено 100</w:t>
      </w:r>
      <w:r w:rsidR="004E5A44">
        <w:rPr>
          <w:sz w:val="28"/>
          <w:szCs w:val="28"/>
          <w:lang w:bidi="ru-RU"/>
        </w:rPr>
        <w:t xml:space="preserve"> </w:t>
      </w:r>
      <w:r w:rsidRPr="0090786D">
        <w:rPr>
          <w:sz w:val="28"/>
          <w:szCs w:val="28"/>
          <w:lang w:bidi="ru-RU"/>
        </w:rPr>
        <w:t>%.</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202</w:t>
      </w:r>
      <w:r w:rsidR="00615F31">
        <w:rPr>
          <w:sz w:val="28"/>
          <w:szCs w:val="28"/>
          <w:lang w:bidi="ru-RU"/>
        </w:rPr>
        <w:t>2</w:t>
      </w:r>
      <w:r w:rsidRPr="0090786D">
        <w:rPr>
          <w:sz w:val="28"/>
          <w:szCs w:val="28"/>
          <w:lang w:bidi="ru-RU"/>
        </w:rPr>
        <w:t xml:space="preserve"> году стационарная помощь оказывается на 3</w:t>
      </w:r>
      <w:r w:rsidR="004E5A44">
        <w:rPr>
          <w:sz w:val="28"/>
          <w:szCs w:val="28"/>
          <w:lang w:bidi="ru-RU"/>
        </w:rPr>
        <w:t>3</w:t>
      </w:r>
      <w:r w:rsidR="008963A3">
        <w:rPr>
          <w:sz w:val="28"/>
          <w:szCs w:val="28"/>
          <w:lang w:bidi="ru-RU"/>
        </w:rPr>
        <w:t xml:space="preserve"> </w:t>
      </w:r>
      <w:r w:rsidRPr="0090786D">
        <w:rPr>
          <w:sz w:val="28"/>
          <w:szCs w:val="28"/>
          <w:lang w:bidi="ru-RU"/>
        </w:rPr>
        <w:t>койках круглосуточного пребывания, из них 1</w:t>
      </w:r>
      <w:r w:rsidR="00615F31">
        <w:rPr>
          <w:sz w:val="28"/>
          <w:szCs w:val="28"/>
          <w:lang w:bidi="ru-RU"/>
        </w:rPr>
        <w:t>1</w:t>
      </w:r>
      <w:r w:rsidRPr="0090786D">
        <w:rPr>
          <w:sz w:val="28"/>
          <w:szCs w:val="28"/>
          <w:lang w:bidi="ru-RU"/>
        </w:rPr>
        <w:t xml:space="preserve"> паллиативных</w:t>
      </w:r>
      <w:r w:rsidR="00615F31">
        <w:rPr>
          <w:sz w:val="28"/>
          <w:szCs w:val="28"/>
          <w:lang w:bidi="ru-RU"/>
        </w:rPr>
        <w:t xml:space="preserve"> и </w:t>
      </w:r>
      <w:r w:rsidRPr="0090786D">
        <w:rPr>
          <w:sz w:val="28"/>
          <w:szCs w:val="28"/>
          <w:lang w:bidi="ru-RU"/>
        </w:rPr>
        <w:t>19 койко-мест</w:t>
      </w:r>
      <w:r w:rsidR="00615F31">
        <w:rPr>
          <w:sz w:val="28"/>
          <w:szCs w:val="28"/>
          <w:lang w:bidi="ru-RU"/>
        </w:rPr>
        <w:t>ах</w:t>
      </w:r>
      <w:r w:rsidRPr="0090786D">
        <w:rPr>
          <w:sz w:val="28"/>
          <w:szCs w:val="28"/>
          <w:lang w:bidi="ru-RU"/>
        </w:rPr>
        <w:t xml:space="preserve"> дневного пребывания в стационаре</w:t>
      </w:r>
      <w:r w:rsidR="00615F31">
        <w:rPr>
          <w:sz w:val="28"/>
          <w:szCs w:val="28"/>
          <w:lang w:bidi="ru-RU"/>
        </w:rPr>
        <w:t xml:space="preserve">, </w:t>
      </w:r>
      <w:r w:rsidRPr="0090786D">
        <w:rPr>
          <w:sz w:val="28"/>
          <w:szCs w:val="28"/>
          <w:lang w:bidi="ru-RU"/>
        </w:rPr>
        <w:t>5 койко-мест</w:t>
      </w:r>
      <w:r w:rsidR="00615F31">
        <w:rPr>
          <w:sz w:val="28"/>
          <w:szCs w:val="28"/>
          <w:lang w:bidi="ru-RU"/>
        </w:rPr>
        <w:t>ах</w:t>
      </w:r>
      <w:r w:rsidRPr="0090786D">
        <w:rPr>
          <w:sz w:val="28"/>
          <w:szCs w:val="28"/>
          <w:lang w:bidi="ru-RU"/>
        </w:rPr>
        <w:t xml:space="preserve"> при поликлинике.</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Территориальная Программа Государственных гарантий за 202</w:t>
      </w:r>
      <w:r w:rsidR="00615F31">
        <w:rPr>
          <w:sz w:val="28"/>
          <w:szCs w:val="28"/>
          <w:lang w:bidi="ru-RU"/>
        </w:rPr>
        <w:t>2</w:t>
      </w:r>
      <w:r w:rsidRPr="0090786D">
        <w:rPr>
          <w:sz w:val="28"/>
          <w:szCs w:val="28"/>
          <w:lang w:bidi="ru-RU"/>
        </w:rPr>
        <w:t xml:space="preserve"> год на </w:t>
      </w:r>
      <w:r w:rsidR="00615F31">
        <w:rPr>
          <w:sz w:val="28"/>
          <w:szCs w:val="28"/>
          <w:lang w:bidi="ru-RU"/>
        </w:rPr>
        <w:t>1000</w:t>
      </w:r>
      <w:r w:rsidRPr="0090786D">
        <w:rPr>
          <w:sz w:val="28"/>
          <w:szCs w:val="28"/>
          <w:lang w:bidi="ru-RU"/>
        </w:rPr>
        <w:t xml:space="preserve"> населения по выполнению количества законченных случаев круглосуточного стационара составила </w:t>
      </w:r>
      <w:r w:rsidR="004E5A44">
        <w:rPr>
          <w:sz w:val="28"/>
          <w:szCs w:val="28"/>
          <w:lang w:bidi="ru-RU"/>
        </w:rPr>
        <w:t>100</w:t>
      </w:r>
      <w:r w:rsidR="00615F31">
        <w:rPr>
          <w:sz w:val="28"/>
          <w:szCs w:val="28"/>
          <w:lang w:bidi="ru-RU"/>
        </w:rPr>
        <w:t xml:space="preserve"> </w:t>
      </w:r>
      <w:r w:rsidRPr="0090786D">
        <w:rPr>
          <w:sz w:val="28"/>
          <w:szCs w:val="28"/>
          <w:lang w:bidi="ru-RU"/>
        </w:rPr>
        <w:t xml:space="preserve">%, количество законченных случаев дневного стационара на 1000 населения, составила </w:t>
      </w:r>
      <w:r w:rsidR="004E5A44">
        <w:rPr>
          <w:sz w:val="28"/>
          <w:szCs w:val="28"/>
          <w:lang w:bidi="ru-RU"/>
        </w:rPr>
        <w:t>100</w:t>
      </w:r>
      <w:r w:rsidR="003F51E9">
        <w:rPr>
          <w:sz w:val="28"/>
          <w:szCs w:val="28"/>
          <w:lang w:bidi="ru-RU"/>
        </w:rPr>
        <w:t xml:space="preserve"> </w:t>
      </w:r>
      <w:r w:rsidRPr="0090786D">
        <w:rPr>
          <w:sz w:val="28"/>
          <w:szCs w:val="28"/>
          <w:lang w:bidi="ru-RU"/>
        </w:rPr>
        <w:t>%.</w:t>
      </w:r>
    </w:p>
    <w:p w:rsidR="005C61E0" w:rsidRPr="0090786D" w:rsidRDefault="00507BB4" w:rsidP="00A33E8A">
      <w:pPr>
        <w:autoSpaceDE/>
        <w:autoSpaceDN/>
        <w:adjustRightInd/>
        <w:ind w:firstLine="740"/>
        <w:jc w:val="both"/>
        <w:rPr>
          <w:sz w:val="28"/>
          <w:szCs w:val="28"/>
          <w:lang w:bidi="ru-RU"/>
        </w:rPr>
      </w:pPr>
      <w:r>
        <w:rPr>
          <w:sz w:val="28"/>
          <w:szCs w:val="28"/>
          <w:lang w:bidi="ru-RU"/>
        </w:rPr>
        <w:t xml:space="preserve">По </w:t>
      </w:r>
      <w:r w:rsidR="005C61E0" w:rsidRPr="0090786D">
        <w:rPr>
          <w:sz w:val="28"/>
          <w:szCs w:val="28"/>
          <w:lang w:bidi="ru-RU"/>
        </w:rPr>
        <w:t>программ</w:t>
      </w:r>
      <w:r>
        <w:rPr>
          <w:sz w:val="28"/>
          <w:szCs w:val="28"/>
          <w:lang w:bidi="ru-RU"/>
        </w:rPr>
        <w:t>е</w:t>
      </w:r>
      <w:r w:rsidR="005C61E0" w:rsidRPr="0090786D">
        <w:rPr>
          <w:sz w:val="28"/>
          <w:szCs w:val="28"/>
          <w:lang w:bidi="ru-RU"/>
        </w:rPr>
        <w:t xml:space="preserve"> льготного лекарственного обеспечения</w:t>
      </w:r>
      <w:r>
        <w:rPr>
          <w:sz w:val="28"/>
          <w:szCs w:val="28"/>
          <w:lang w:bidi="ru-RU"/>
        </w:rPr>
        <w:t xml:space="preserve"> лекарственны</w:t>
      </w:r>
      <w:r w:rsidR="0087077E">
        <w:rPr>
          <w:sz w:val="28"/>
          <w:szCs w:val="28"/>
          <w:lang w:bidi="ru-RU"/>
        </w:rPr>
        <w:t>ми</w:t>
      </w:r>
      <w:r>
        <w:rPr>
          <w:sz w:val="28"/>
          <w:szCs w:val="28"/>
          <w:lang w:bidi="ru-RU"/>
        </w:rPr>
        <w:t xml:space="preserve"> препарат</w:t>
      </w:r>
      <w:r w:rsidR="0087077E">
        <w:rPr>
          <w:sz w:val="28"/>
          <w:szCs w:val="28"/>
          <w:lang w:bidi="ru-RU"/>
        </w:rPr>
        <w:t>ами обеспечиваются</w:t>
      </w:r>
      <w:r>
        <w:rPr>
          <w:sz w:val="28"/>
          <w:szCs w:val="28"/>
          <w:lang w:bidi="ru-RU"/>
        </w:rPr>
        <w:t xml:space="preserve"> </w:t>
      </w:r>
      <w:r w:rsidR="004E5A44">
        <w:rPr>
          <w:sz w:val="28"/>
          <w:szCs w:val="28"/>
          <w:lang w:bidi="ru-RU"/>
        </w:rPr>
        <w:t xml:space="preserve">534 </w:t>
      </w:r>
      <w:r>
        <w:rPr>
          <w:sz w:val="28"/>
          <w:szCs w:val="28"/>
          <w:lang w:bidi="ru-RU"/>
        </w:rPr>
        <w:t>чел</w:t>
      </w:r>
      <w:r w:rsidR="0087077E">
        <w:rPr>
          <w:sz w:val="28"/>
          <w:szCs w:val="28"/>
          <w:lang w:bidi="ru-RU"/>
        </w:rPr>
        <w:t>.</w:t>
      </w:r>
      <w:r>
        <w:rPr>
          <w:sz w:val="28"/>
          <w:szCs w:val="28"/>
          <w:lang w:bidi="ru-RU"/>
        </w:rPr>
        <w:t>, из них</w:t>
      </w:r>
      <w:r w:rsidR="005C61E0" w:rsidRPr="0090786D">
        <w:rPr>
          <w:sz w:val="28"/>
          <w:szCs w:val="28"/>
          <w:lang w:bidi="ru-RU"/>
        </w:rPr>
        <w:t>:</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федеральной льготе 1</w:t>
      </w:r>
      <w:r w:rsidR="004E5A44">
        <w:rPr>
          <w:sz w:val="28"/>
          <w:szCs w:val="28"/>
          <w:lang w:bidi="ru-RU"/>
        </w:rPr>
        <w:t>41</w:t>
      </w:r>
      <w:r w:rsidR="005C61E0" w:rsidRPr="0090786D">
        <w:rPr>
          <w:sz w:val="28"/>
          <w:szCs w:val="28"/>
          <w:lang w:bidi="ru-RU"/>
        </w:rPr>
        <w:t xml:space="preserve"> чел.;</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 xml:space="preserve">по региональной льготе </w:t>
      </w:r>
      <w:r w:rsidR="004E5A44">
        <w:rPr>
          <w:sz w:val="28"/>
          <w:szCs w:val="28"/>
          <w:lang w:bidi="ru-RU"/>
        </w:rPr>
        <w:t>393</w:t>
      </w:r>
      <w:r w:rsidR="005C61E0" w:rsidRPr="0090786D">
        <w:rPr>
          <w:sz w:val="28"/>
          <w:szCs w:val="28"/>
          <w:lang w:bidi="ru-RU"/>
        </w:rPr>
        <w:t xml:space="preserve"> чел.</w:t>
      </w:r>
    </w:p>
    <w:p w:rsidR="005C61E0" w:rsidRPr="0090786D" w:rsidRDefault="005C61E0" w:rsidP="00A33E8A">
      <w:pPr>
        <w:autoSpaceDE/>
        <w:autoSpaceDN/>
        <w:adjustRightInd/>
        <w:ind w:firstLine="709"/>
        <w:jc w:val="both"/>
        <w:rPr>
          <w:sz w:val="28"/>
          <w:szCs w:val="28"/>
          <w:lang w:bidi="ru-RU"/>
        </w:rPr>
      </w:pPr>
      <w:r w:rsidRPr="0090786D">
        <w:rPr>
          <w:sz w:val="28"/>
          <w:szCs w:val="28"/>
          <w:lang w:bidi="ru-RU"/>
        </w:rPr>
        <w:t>Осуществляет льготное лекарственное обеспечение аптечный пункт ОГБУЗ «Монастырщинская ЦРБ».</w:t>
      </w:r>
    </w:p>
    <w:p w:rsidR="005C61E0" w:rsidRPr="0090786D" w:rsidRDefault="004E5A44" w:rsidP="00A33E8A">
      <w:pPr>
        <w:autoSpaceDE/>
        <w:autoSpaceDN/>
        <w:adjustRightInd/>
        <w:ind w:firstLine="709"/>
        <w:jc w:val="both"/>
        <w:rPr>
          <w:sz w:val="28"/>
          <w:szCs w:val="28"/>
          <w:lang w:bidi="ru-RU"/>
        </w:rPr>
      </w:pPr>
      <w:r>
        <w:rPr>
          <w:sz w:val="28"/>
          <w:szCs w:val="28"/>
          <w:lang w:bidi="ru-RU"/>
        </w:rPr>
        <w:t>Двадцать</w:t>
      </w:r>
      <w:r w:rsidR="003F51E9">
        <w:rPr>
          <w:sz w:val="28"/>
          <w:szCs w:val="28"/>
          <w:lang w:bidi="ru-RU"/>
        </w:rPr>
        <w:t xml:space="preserve"> восемь</w:t>
      </w:r>
      <w:r w:rsidR="00E7633A" w:rsidRPr="0090786D">
        <w:rPr>
          <w:sz w:val="28"/>
          <w:szCs w:val="28"/>
          <w:lang w:bidi="ru-RU"/>
        </w:rPr>
        <w:t xml:space="preserve"> пациентов</w:t>
      </w:r>
      <w:r>
        <w:rPr>
          <w:sz w:val="28"/>
          <w:szCs w:val="28"/>
          <w:lang w:bidi="ru-RU"/>
        </w:rPr>
        <w:t xml:space="preserve"> (25 взрослых и 3 ребенка)</w:t>
      </w:r>
      <w:r w:rsidR="005C61E0" w:rsidRPr="0090786D">
        <w:rPr>
          <w:sz w:val="28"/>
          <w:szCs w:val="28"/>
          <w:lang w:bidi="ru-RU"/>
        </w:rPr>
        <w:t>, жителей Монастырщинского района</w:t>
      </w:r>
      <w:r w:rsidR="00534A12">
        <w:rPr>
          <w:sz w:val="28"/>
          <w:szCs w:val="28"/>
          <w:lang w:bidi="ru-RU"/>
        </w:rPr>
        <w:t xml:space="preserve"> Смоленской области</w:t>
      </w:r>
      <w:r w:rsidR="005C61E0" w:rsidRPr="0090786D">
        <w:rPr>
          <w:sz w:val="28"/>
          <w:szCs w:val="28"/>
          <w:lang w:bidi="ru-RU"/>
        </w:rPr>
        <w:t>, получили высокотехнологичные виды лечения в клиниках федерального уровня</w:t>
      </w:r>
      <w:r w:rsidR="00132190" w:rsidRPr="0090786D">
        <w:rPr>
          <w:sz w:val="28"/>
          <w:szCs w:val="28"/>
          <w:lang w:bidi="ru-RU"/>
        </w:rPr>
        <w:t>.</w:t>
      </w:r>
    </w:p>
    <w:p w:rsidR="000D57A8" w:rsidRPr="0090786D" w:rsidRDefault="000D57A8" w:rsidP="00A33E8A">
      <w:pPr>
        <w:widowControl/>
        <w:autoSpaceDE/>
        <w:autoSpaceDN/>
        <w:adjustRightInd/>
        <w:spacing w:after="200"/>
        <w:rPr>
          <w:rFonts w:ascii="Calibri" w:eastAsia="Calibri" w:hAnsi="Calibri"/>
          <w:sz w:val="22"/>
          <w:szCs w:val="22"/>
          <w:lang w:eastAsia="en-US"/>
        </w:rPr>
      </w:pP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p>
    <w:p w:rsidR="00752C95" w:rsidRPr="008963A3" w:rsidRDefault="002758D7" w:rsidP="00A33E8A">
      <w:pPr>
        <w:widowControl/>
        <w:autoSpaceDE/>
        <w:autoSpaceDN/>
        <w:adjustRightInd/>
        <w:ind w:firstLine="709"/>
        <w:jc w:val="both"/>
        <w:rPr>
          <w:rFonts w:eastAsia="Calibri"/>
          <w:b/>
          <w:i/>
          <w:sz w:val="28"/>
          <w:szCs w:val="28"/>
          <w:lang w:eastAsia="en-US"/>
        </w:rPr>
      </w:pPr>
      <w:r w:rsidRPr="008963A3">
        <w:rPr>
          <w:rFonts w:eastAsia="Calibri"/>
          <w:b/>
          <w:i/>
          <w:sz w:val="28"/>
          <w:szCs w:val="28"/>
          <w:lang w:eastAsia="en-US"/>
        </w:rPr>
        <w:t>Социальная защита населения</w:t>
      </w:r>
    </w:p>
    <w:p w:rsidR="00BD4D46" w:rsidRDefault="00BD4D46" w:rsidP="00BD4D46">
      <w:pPr>
        <w:ind w:firstLine="708"/>
        <w:jc w:val="both"/>
        <w:rPr>
          <w:sz w:val="28"/>
          <w:szCs w:val="28"/>
        </w:rPr>
      </w:pPr>
      <w:r>
        <w:rPr>
          <w:sz w:val="28"/>
          <w:szCs w:val="28"/>
        </w:rPr>
        <w:t xml:space="preserve">Отделом социальной защиты населения в </w:t>
      </w:r>
      <w:proofErr w:type="spellStart"/>
      <w:r>
        <w:rPr>
          <w:sz w:val="28"/>
          <w:szCs w:val="28"/>
        </w:rPr>
        <w:t>Починковском</w:t>
      </w:r>
      <w:proofErr w:type="spellEnd"/>
      <w:r>
        <w:rPr>
          <w:sz w:val="28"/>
          <w:szCs w:val="28"/>
        </w:rPr>
        <w:t xml:space="preserve"> районе в Монастырщинском районе </w:t>
      </w:r>
      <w:r w:rsidR="008963A3">
        <w:rPr>
          <w:sz w:val="28"/>
          <w:szCs w:val="28"/>
        </w:rPr>
        <w:t xml:space="preserve">в 2022 году </w:t>
      </w:r>
      <w:r>
        <w:rPr>
          <w:sz w:val="28"/>
          <w:szCs w:val="28"/>
        </w:rPr>
        <w:t>оказаны меры социальной поддержк</w:t>
      </w:r>
      <w:r w:rsidR="004C7979">
        <w:rPr>
          <w:sz w:val="28"/>
          <w:szCs w:val="28"/>
        </w:rPr>
        <w:t>и</w:t>
      </w:r>
      <w:r>
        <w:rPr>
          <w:sz w:val="28"/>
          <w:szCs w:val="28"/>
        </w:rPr>
        <w:t xml:space="preserve"> населения:</w:t>
      </w:r>
    </w:p>
    <w:p w:rsidR="00BD4D46" w:rsidRDefault="00BD4D46" w:rsidP="00BD4D46">
      <w:pPr>
        <w:shd w:val="clear" w:color="auto" w:fill="FFFFFF"/>
        <w:ind w:left="150" w:right="150"/>
        <w:jc w:val="both"/>
        <w:rPr>
          <w:sz w:val="28"/>
          <w:szCs w:val="28"/>
        </w:rPr>
      </w:pPr>
      <w:r>
        <w:rPr>
          <w:sz w:val="28"/>
          <w:szCs w:val="28"/>
        </w:rPr>
        <w:tab/>
        <w:t xml:space="preserve">- </w:t>
      </w:r>
      <w:r>
        <w:rPr>
          <w:sz w:val="28"/>
          <w:szCs w:val="28"/>
          <w:lang w:val="x-none"/>
        </w:rPr>
        <w:t xml:space="preserve">материальная помощь </w:t>
      </w:r>
      <w:r>
        <w:rPr>
          <w:sz w:val="28"/>
          <w:szCs w:val="28"/>
        </w:rPr>
        <w:t>80</w:t>
      </w:r>
      <w:r>
        <w:rPr>
          <w:sz w:val="28"/>
          <w:szCs w:val="28"/>
          <w:lang w:val="x-none"/>
        </w:rPr>
        <w:t xml:space="preserve"> малообеспеченным гражданам на сумму </w:t>
      </w:r>
      <w:r>
        <w:rPr>
          <w:sz w:val="28"/>
          <w:szCs w:val="28"/>
        </w:rPr>
        <w:t>616,0</w:t>
      </w:r>
      <w:r>
        <w:rPr>
          <w:sz w:val="28"/>
          <w:szCs w:val="28"/>
          <w:lang w:val="x-none"/>
        </w:rPr>
        <w:t xml:space="preserve"> тыс. рублей, в том числе </w:t>
      </w:r>
      <w:r>
        <w:rPr>
          <w:sz w:val="28"/>
          <w:szCs w:val="28"/>
        </w:rPr>
        <w:t>19</w:t>
      </w:r>
      <w:r>
        <w:rPr>
          <w:sz w:val="28"/>
          <w:szCs w:val="28"/>
          <w:lang w:val="x-none"/>
        </w:rPr>
        <w:t xml:space="preserve"> инвалидам </w:t>
      </w:r>
      <w:r w:rsidR="008963A3">
        <w:rPr>
          <w:sz w:val="28"/>
          <w:szCs w:val="28"/>
        </w:rPr>
        <w:t>–</w:t>
      </w:r>
      <w:r>
        <w:rPr>
          <w:sz w:val="28"/>
          <w:szCs w:val="28"/>
          <w:lang w:val="x-none"/>
        </w:rPr>
        <w:t xml:space="preserve"> </w:t>
      </w:r>
      <w:r>
        <w:rPr>
          <w:sz w:val="28"/>
          <w:szCs w:val="28"/>
        </w:rPr>
        <w:t>76</w:t>
      </w:r>
      <w:r>
        <w:rPr>
          <w:sz w:val="28"/>
          <w:szCs w:val="28"/>
          <w:lang w:val="x-none"/>
        </w:rPr>
        <w:t xml:space="preserve">,0 тыс. рублей, </w:t>
      </w:r>
      <w:r>
        <w:rPr>
          <w:sz w:val="28"/>
          <w:szCs w:val="28"/>
        </w:rPr>
        <w:t>33</w:t>
      </w:r>
      <w:r>
        <w:rPr>
          <w:sz w:val="28"/>
          <w:szCs w:val="28"/>
          <w:lang w:val="x-none"/>
        </w:rPr>
        <w:t xml:space="preserve"> человек</w:t>
      </w:r>
      <w:r>
        <w:rPr>
          <w:sz w:val="28"/>
          <w:szCs w:val="28"/>
        </w:rPr>
        <w:t>а</w:t>
      </w:r>
      <w:r>
        <w:rPr>
          <w:sz w:val="28"/>
          <w:szCs w:val="28"/>
          <w:lang w:val="x-none"/>
        </w:rPr>
        <w:t xml:space="preserve"> получили материальную помощь через депутатов областной Думы в сумме </w:t>
      </w:r>
      <w:r>
        <w:rPr>
          <w:sz w:val="28"/>
          <w:szCs w:val="28"/>
        </w:rPr>
        <w:t>348</w:t>
      </w:r>
      <w:r>
        <w:rPr>
          <w:sz w:val="28"/>
          <w:szCs w:val="28"/>
          <w:lang w:val="x-none"/>
        </w:rPr>
        <w:t xml:space="preserve">.0 тыс. рублей, </w:t>
      </w:r>
      <w:r>
        <w:rPr>
          <w:sz w:val="28"/>
          <w:szCs w:val="28"/>
        </w:rPr>
        <w:t>28</w:t>
      </w:r>
      <w:r>
        <w:rPr>
          <w:sz w:val="28"/>
          <w:szCs w:val="28"/>
          <w:lang w:val="x-none"/>
        </w:rPr>
        <w:t xml:space="preserve"> человек из числа пенсионеров</w:t>
      </w:r>
      <w:r>
        <w:rPr>
          <w:sz w:val="28"/>
          <w:szCs w:val="28"/>
        </w:rPr>
        <w:t xml:space="preserve"> и</w:t>
      </w:r>
      <w:r>
        <w:rPr>
          <w:sz w:val="28"/>
          <w:szCs w:val="28"/>
          <w:lang w:val="x-none"/>
        </w:rPr>
        <w:t xml:space="preserve"> малообеспеченных граждан на сумму - </w:t>
      </w:r>
      <w:r>
        <w:rPr>
          <w:sz w:val="28"/>
          <w:szCs w:val="28"/>
        </w:rPr>
        <w:t>192</w:t>
      </w:r>
      <w:r>
        <w:rPr>
          <w:sz w:val="28"/>
          <w:szCs w:val="28"/>
          <w:lang w:val="x-none"/>
        </w:rPr>
        <w:t>,0 тыс. рублей</w:t>
      </w:r>
      <w:r>
        <w:rPr>
          <w:sz w:val="28"/>
          <w:szCs w:val="28"/>
        </w:rPr>
        <w:t>;</w:t>
      </w:r>
    </w:p>
    <w:p w:rsidR="00BD4D46" w:rsidRDefault="00BD4D46" w:rsidP="00BD4D46">
      <w:pPr>
        <w:jc w:val="both"/>
        <w:rPr>
          <w:sz w:val="28"/>
          <w:szCs w:val="28"/>
        </w:rPr>
      </w:pPr>
      <w:r>
        <w:rPr>
          <w:sz w:val="28"/>
          <w:szCs w:val="28"/>
        </w:rPr>
        <w:tab/>
        <w:t>- по состоянию на 31.12.2022 г. в районе зарегистрировано 79 многодетных семей, из них с тремя детьми – 52 семьи, с четырьмя – 20, с пятью – 6, с семью – 1;</w:t>
      </w:r>
    </w:p>
    <w:p w:rsidR="00BD4D46" w:rsidRDefault="00BD4D46" w:rsidP="00BD4D46">
      <w:pPr>
        <w:jc w:val="both"/>
        <w:rPr>
          <w:sz w:val="28"/>
          <w:szCs w:val="28"/>
        </w:rPr>
      </w:pPr>
      <w:r>
        <w:rPr>
          <w:sz w:val="28"/>
          <w:szCs w:val="28"/>
        </w:rPr>
        <w:tab/>
        <w:t>- 36 многодетных семей в соответствии с областным законом от 01.12.2004 г. № 84-з «О мерах социальной поддержки многодетных семей на территории Смоленской области» получают меры социальной поддержки в виде ежемесячных денежных выплат;</w:t>
      </w:r>
    </w:p>
    <w:p w:rsidR="00BD4D46" w:rsidRDefault="00BD4D46" w:rsidP="00BD4D46">
      <w:pPr>
        <w:jc w:val="both"/>
        <w:rPr>
          <w:sz w:val="28"/>
          <w:szCs w:val="28"/>
        </w:rPr>
      </w:pPr>
      <w:r>
        <w:rPr>
          <w:sz w:val="28"/>
          <w:szCs w:val="28"/>
        </w:rPr>
        <w:tab/>
        <w:t xml:space="preserve"> - 8 семей реализовали своё право на использование средств областного </w:t>
      </w:r>
      <w:r>
        <w:rPr>
          <w:sz w:val="28"/>
          <w:szCs w:val="28"/>
        </w:rPr>
        <w:lastRenderedPageBreak/>
        <w:t>материнского (семейного) капитала, 6 из них направили денежные средства на меры, связанные с улучшением жилищных условий, а 2 семьи на получение образования ребенка;</w:t>
      </w:r>
    </w:p>
    <w:p w:rsidR="00BD4D46" w:rsidRDefault="00BD4D46" w:rsidP="00BD4D46">
      <w:pPr>
        <w:jc w:val="both"/>
        <w:rPr>
          <w:sz w:val="28"/>
          <w:szCs w:val="28"/>
        </w:rPr>
      </w:pPr>
      <w:r>
        <w:rPr>
          <w:sz w:val="28"/>
          <w:szCs w:val="28"/>
        </w:rPr>
        <w:tab/>
        <w:t>- выдано 11 сертификатов на областной материнский (семейный) капитал;</w:t>
      </w:r>
    </w:p>
    <w:p w:rsidR="00BD4D46" w:rsidRDefault="00CD4287" w:rsidP="00BD4D46">
      <w:pPr>
        <w:jc w:val="both"/>
        <w:rPr>
          <w:sz w:val="28"/>
          <w:szCs w:val="28"/>
        </w:rPr>
      </w:pPr>
      <w:r>
        <w:rPr>
          <w:sz w:val="28"/>
          <w:szCs w:val="28"/>
        </w:rPr>
        <w:tab/>
        <w:t>-</w:t>
      </w:r>
      <w:r w:rsidR="00BD4D46">
        <w:rPr>
          <w:sz w:val="28"/>
          <w:szCs w:val="28"/>
        </w:rPr>
        <w:t>ежемесячно 691 ветеран труда получа</w:t>
      </w:r>
      <w:r w:rsidR="004C7979">
        <w:rPr>
          <w:sz w:val="28"/>
          <w:szCs w:val="28"/>
        </w:rPr>
        <w:t>ет</w:t>
      </w:r>
      <w:r w:rsidR="00BD4D46">
        <w:rPr>
          <w:sz w:val="28"/>
          <w:szCs w:val="28"/>
        </w:rPr>
        <w:t xml:space="preserve"> ежемесячную денежную компенсацию по оплате жилья и коммунальных услуг;</w:t>
      </w:r>
    </w:p>
    <w:p w:rsidR="00BD4D46" w:rsidRDefault="00BD4D46" w:rsidP="00BD4D46">
      <w:pPr>
        <w:jc w:val="both"/>
        <w:rPr>
          <w:sz w:val="28"/>
          <w:szCs w:val="28"/>
        </w:rPr>
      </w:pPr>
      <w:r>
        <w:rPr>
          <w:sz w:val="28"/>
          <w:szCs w:val="28"/>
        </w:rPr>
        <w:tab/>
        <w:t>- ежемесячно 582 ветерана труда Смоленской области получают ежемесячную денежную выплату, в среднем на сумму 304,7 тыс. рублей;</w:t>
      </w:r>
    </w:p>
    <w:p w:rsidR="00BD4D46" w:rsidRDefault="00BD4D46" w:rsidP="00BD4D46">
      <w:pPr>
        <w:jc w:val="both"/>
        <w:rPr>
          <w:sz w:val="28"/>
          <w:szCs w:val="28"/>
        </w:rPr>
      </w:pPr>
      <w:r>
        <w:rPr>
          <w:sz w:val="28"/>
          <w:szCs w:val="28"/>
        </w:rPr>
        <w:tab/>
        <w:t>- принято 206 заявлений по назначению субсидии на оплату жилого помещения и коммунальных услуг, в среднем ежемесячно получают данную меру социальной поддержки на сумму 166,00 тыс. рублей;</w:t>
      </w:r>
    </w:p>
    <w:p w:rsidR="00BD4D46" w:rsidRDefault="00BD4D46" w:rsidP="00BD4D46">
      <w:pPr>
        <w:jc w:val="both"/>
        <w:rPr>
          <w:sz w:val="28"/>
          <w:szCs w:val="28"/>
        </w:rPr>
      </w:pPr>
      <w:r>
        <w:rPr>
          <w:sz w:val="28"/>
          <w:szCs w:val="28"/>
        </w:rPr>
        <w:tab/>
        <w:t>- ежемесячно 620 инвалидов и семей, имеющих детей-инвалидов, участников войны, бывших несовершеннолетних узников, граждан, пострадавших от радиации получают ежемесячную денежную компенсацию по оплате жилья и коммунальных услуг;</w:t>
      </w:r>
    </w:p>
    <w:p w:rsidR="00BD4D46" w:rsidRDefault="00BD4D46" w:rsidP="00BD4D46">
      <w:pPr>
        <w:ind w:firstLine="709"/>
        <w:jc w:val="both"/>
        <w:rPr>
          <w:sz w:val="28"/>
          <w:szCs w:val="28"/>
        </w:rPr>
      </w:pPr>
      <w:r>
        <w:rPr>
          <w:sz w:val="28"/>
          <w:szCs w:val="28"/>
        </w:rPr>
        <w:t>- 14 гражданам присвоено звание «Ветеран труда»;</w:t>
      </w:r>
    </w:p>
    <w:p w:rsidR="00BD4D46" w:rsidRDefault="00BD4D46" w:rsidP="00BD4D46">
      <w:pPr>
        <w:ind w:firstLine="709"/>
        <w:jc w:val="both"/>
        <w:rPr>
          <w:sz w:val="28"/>
          <w:szCs w:val="28"/>
        </w:rPr>
      </w:pPr>
      <w:r>
        <w:rPr>
          <w:sz w:val="28"/>
          <w:szCs w:val="28"/>
        </w:rPr>
        <w:t>- 11 гражданам присвоено звание «Ветеран труда Смоленской области»;</w:t>
      </w:r>
    </w:p>
    <w:p w:rsidR="00BD4D46" w:rsidRDefault="00BD4D46" w:rsidP="00BD4D46">
      <w:pPr>
        <w:jc w:val="both"/>
        <w:rPr>
          <w:sz w:val="28"/>
          <w:szCs w:val="28"/>
        </w:rPr>
      </w:pPr>
      <w:r>
        <w:rPr>
          <w:sz w:val="28"/>
          <w:szCs w:val="28"/>
        </w:rPr>
        <w:tab/>
        <w:t>- в соответствии с областным законом от 22.06.2006 г. №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мера социальной поддержки предоставлена 265 гражданам. К этим категориям относятся: работники культуры, работники ветеринарной службы, работники здравоохранения, работники социальной службы и ежемесячная выплаченная сумма данным категориям в среднем составила 211,0 тыс. рублей;</w:t>
      </w:r>
    </w:p>
    <w:p w:rsidR="00BD4D46" w:rsidRDefault="00BD4D46" w:rsidP="00BD4D46">
      <w:pPr>
        <w:jc w:val="both"/>
        <w:rPr>
          <w:sz w:val="28"/>
          <w:szCs w:val="28"/>
        </w:rPr>
      </w:pPr>
      <w:r>
        <w:rPr>
          <w:sz w:val="28"/>
          <w:szCs w:val="28"/>
        </w:rPr>
        <w:tab/>
        <w:t xml:space="preserve">- государственное пособие на ребенка </w:t>
      </w:r>
      <w:r w:rsidR="004C7979">
        <w:rPr>
          <w:sz w:val="28"/>
          <w:szCs w:val="28"/>
        </w:rPr>
        <w:t>выплачено</w:t>
      </w:r>
      <w:r>
        <w:rPr>
          <w:sz w:val="28"/>
          <w:szCs w:val="28"/>
        </w:rPr>
        <w:t xml:space="preserve"> 266 сем</w:t>
      </w:r>
      <w:r w:rsidR="0031173A">
        <w:rPr>
          <w:sz w:val="28"/>
          <w:szCs w:val="28"/>
        </w:rPr>
        <w:t>ьям</w:t>
      </w:r>
      <w:r>
        <w:rPr>
          <w:sz w:val="28"/>
          <w:szCs w:val="28"/>
        </w:rPr>
        <w:t>;</w:t>
      </w:r>
    </w:p>
    <w:p w:rsidR="00BD4D46" w:rsidRDefault="00BD4D46" w:rsidP="00BD4D46">
      <w:pPr>
        <w:jc w:val="both"/>
        <w:rPr>
          <w:sz w:val="28"/>
          <w:szCs w:val="28"/>
        </w:rPr>
      </w:pPr>
      <w:r>
        <w:rPr>
          <w:sz w:val="28"/>
          <w:szCs w:val="28"/>
        </w:rPr>
        <w:tab/>
        <w:t xml:space="preserve">- ежемесячная денежная выплата на обеспечение полноценным питанием </w:t>
      </w:r>
      <w:r w:rsidR="0031173A">
        <w:rPr>
          <w:sz w:val="28"/>
          <w:szCs w:val="28"/>
        </w:rPr>
        <w:t>выплачивалась</w:t>
      </w:r>
      <w:r>
        <w:rPr>
          <w:sz w:val="28"/>
          <w:szCs w:val="28"/>
        </w:rPr>
        <w:t xml:space="preserve"> 30 семьям;</w:t>
      </w:r>
      <w:r>
        <w:rPr>
          <w:sz w:val="28"/>
          <w:szCs w:val="28"/>
        </w:rPr>
        <w:tab/>
      </w:r>
    </w:p>
    <w:p w:rsidR="00BD4D46" w:rsidRDefault="00BD4D46" w:rsidP="00BD4D46">
      <w:pPr>
        <w:jc w:val="both"/>
        <w:rPr>
          <w:sz w:val="28"/>
          <w:szCs w:val="28"/>
        </w:rPr>
      </w:pPr>
      <w:r>
        <w:rPr>
          <w:sz w:val="28"/>
          <w:szCs w:val="28"/>
        </w:rPr>
        <w:tab/>
        <w:t xml:space="preserve">- областное единовременное пособие при рождении ребенка </w:t>
      </w:r>
      <w:r w:rsidR="0031173A">
        <w:rPr>
          <w:sz w:val="28"/>
          <w:szCs w:val="28"/>
        </w:rPr>
        <w:t xml:space="preserve">назначено </w:t>
      </w:r>
      <w:r>
        <w:rPr>
          <w:sz w:val="28"/>
          <w:szCs w:val="28"/>
        </w:rPr>
        <w:t>19 сем</w:t>
      </w:r>
      <w:r w:rsidR="0031173A">
        <w:rPr>
          <w:sz w:val="28"/>
          <w:szCs w:val="28"/>
        </w:rPr>
        <w:t>ьям</w:t>
      </w:r>
      <w:r>
        <w:rPr>
          <w:sz w:val="28"/>
          <w:szCs w:val="28"/>
        </w:rPr>
        <w:t>;</w:t>
      </w:r>
    </w:p>
    <w:p w:rsidR="00BD4D46" w:rsidRDefault="00BD4D46" w:rsidP="00BD4D46">
      <w:pPr>
        <w:jc w:val="both"/>
        <w:rPr>
          <w:sz w:val="28"/>
          <w:szCs w:val="28"/>
        </w:rPr>
      </w:pPr>
      <w:r>
        <w:rPr>
          <w:sz w:val="28"/>
          <w:szCs w:val="28"/>
        </w:rPr>
        <w:tab/>
        <w:t xml:space="preserve">- ежемесячная денежная выплата на 3-го ребенка или последующих детей </w:t>
      </w:r>
      <w:r w:rsidR="0031173A">
        <w:rPr>
          <w:sz w:val="28"/>
          <w:szCs w:val="28"/>
        </w:rPr>
        <w:t>назначена</w:t>
      </w:r>
      <w:r>
        <w:rPr>
          <w:sz w:val="28"/>
          <w:szCs w:val="28"/>
        </w:rPr>
        <w:t xml:space="preserve"> 47 сем</w:t>
      </w:r>
      <w:r w:rsidR="0031173A">
        <w:rPr>
          <w:sz w:val="28"/>
          <w:szCs w:val="28"/>
        </w:rPr>
        <w:t>ьям</w:t>
      </w:r>
      <w:r>
        <w:rPr>
          <w:sz w:val="28"/>
          <w:szCs w:val="28"/>
        </w:rPr>
        <w:t>;</w:t>
      </w:r>
    </w:p>
    <w:p w:rsidR="00BD4D46" w:rsidRDefault="00BD4D46" w:rsidP="00BD4D46">
      <w:pPr>
        <w:ind w:firstLine="720"/>
        <w:jc w:val="both"/>
        <w:rPr>
          <w:sz w:val="28"/>
          <w:szCs w:val="28"/>
        </w:rPr>
      </w:pPr>
      <w:r>
        <w:rPr>
          <w:sz w:val="28"/>
          <w:szCs w:val="28"/>
        </w:rPr>
        <w:t xml:space="preserve">- ежемесячная выплата в связи с рождением первого ребенка </w:t>
      </w:r>
      <w:r w:rsidR="0031173A">
        <w:rPr>
          <w:sz w:val="28"/>
          <w:szCs w:val="28"/>
        </w:rPr>
        <w:t>выплачена</w:t>
      </w:r>
      <w:r>
        <w:rPr>
          <w:sz w:val="28"/>
          <w:szCs w:val="28"/>
        </w:rPr>
        <w:t xml:space="preserve"> 69 сем</w:t>
      </w:r>
      <w:r w:rsidR="0031173A">
        <w:rPr>
          <w:sz w:val="28"/>
          <w:szCs w:val="28"/>
        </w:rPr>
        <w:t>ьям;</w:t>
      </w:r>
    </w:p>
    <w:p w:rsidR="00BD4D46" w:rsidRDefault="00BD4D46" w:rsidP="00BD4D46">
      <w:pPr>
        <w:ind w:firstLine="720"/>
        <w:jc w:val="both"/>
        <w:rPr>
          <w:sz w:val="28"/>
          <w:szCs w:val="28"/>
        </w:rPr>
      </w:pPr>
      <w:r>
        <w:rPr>
          <w:sz w:val="28"/>
          <w:szCs w:val="28"/>
        </w:rPr>
        <w:t>- принято 422 заявления на предоставление ежемесячной денежной выплаты на ребенка в возрасте от 3 до 7 лет включительно, из них - одобрено 200 заявлений, по которым назначена данная мера социальной поддержки</w:t>
      </w:r>
      <w:r w:rsidR="0031173A">
        <w:rPr>
          <w:sz w:val="28"/>
          <w:szCs w:val="28"/>
        </w:rPr>
        <w:t>;</w:t>
      </w:r>
      <w:r>
        <w:rPr>
          <w:sz w:val="28"/>
          <w:szCs w:val="28"/>
        </w:rPr>
        <w:t xml:space="preserve"> </w:t>
      </w:r>
    </w:p>
    <w:p w:rsidR="00BD4D46" w:rsidRDefault="00BD4D46" w:rsidP="00BD4D46">
      <w:pPr>
        <w:jc w:val="both"/>
        <w:rPr>
          <w:sz w:val="28"/>
          <w:szCs w:val="28"/>
        </w:rPr>
      </w:pPr>
      <w:r>
        <w:rPr>
          <w:sz w:val="28"/>
          <w:szCs w:val="28"/>
        </w:rPr>
        <w:tab/>
        <w:t>- в 2022/2023 учебном году предоставлялась дополнительная мера социальной поддержки учащихся 5-11 классов областных государственных и муниципальных общеобразовательных организаций из малоимущих семей в виде обеспечения их бесплатными горячими завтраками, ежемесячно 81 школьник получал бесплатные завтраки;</w:t>
      </w:r>
    </w:p>
    <w:p w:rsidR="00BD4D46" w:rsidRDefault="00BD4D46" w:rsidP="00BD4D46">
      <w:pPr>
        <w:jc w:val="both"/>
        <w:rPr>
          <w:sz w:val="28"/>
          <w:szCs w:val="28"/>
        </w:rPr>
      </w:pPr>
      <w:r>
        <w:rPr>
          <w:sz w:val="28"/>
          <w:szCs w:val="28"/>
        </w:rPr>
        <w:tab/>
      </w:r>
      <w:proofErr w:type="gramStart"/>
      <w:r>
        <w:rPr>
          <w:sz w:val="28"/>
          <w:szCs w:val="28"/>
        </w:rPr>
        <w:t xml:space="preserve">- признаны нуждающимися в социальном обслуживании 54 гражданина, в </w:t>
      </w:r>
      <w:proofErr w:type="spellStart"/>
      <w:r>
        <w:rPr>
          <w:sz w:val="28"/>
          <w:szCs w:val="28"/>
        </w:rPr>
        <w:t>т.ч</w:t>
      </w:r>
      <w:proofErr w:type="spellEnd"/>
      <w:r>
        <w:rPr>
          <w:sz w:val="28"/>
          <w:szCs w:val="28"/>
        </w:rPr>
        <w:t xml:space="preserve">.: в социальном обслуживании на дому – 39 граждан, в стационарном социальном обслуживании – 14 граждан, из них: 7 граждан были направлены в дома интернаты, 7 детей получили социальные услуги в СОГБУ «Реабилитационный центр для детей </w:t>
      </w:r>
      <w:r>
        <w:rPr>
          <w:sz w:val="28"/>
          <w:szCs w:val="28"/>
        </w:rPr>
        <w:lastRenderedPageBreak/>
        <w:t>и подростков с ограниченными возможностями «Вишенки»;</w:t>
      </w:r>
      <w:proofErr w:type="gramEnd"/>
    </w:p>
    <w:p w:rsidR="00BD4D46" w:rsidRDefault="00BD4D46" w:rsidP="00BD4D46">
      <w:pPr>
        <w:ind w:firstLine="709"/>
        <w:jc w:val="both"/>
        <w:rPr>
          <w:sz w:val="28"/>
          <w:szCs w:val="28"/>
        </w:rPr>
      </w:pPr>
      <w:r>
        <w:rPr>
          <w:sz w:val="28"/>
          <w:szCs w:val="28"/>
        </w:rPr>
        <w:t>- направлено на отдых и оздоровление в оздоровительные учреждения 34 ребенка;</w:t>
      </w:r>
    </w:p>
    <w:p w:rsidR="00BD4D46" w:rsidRDefault="00BD4D46" w:rsidP="00BD4D46">
      <w:pPr>
        <w:ind w:firstLine="709"/>
        <w:jc w:val="both"/>
        <w:rPr>
          <w:sz w:val="28"/>
          <w:szCs w:val="28"/>
        </w:rPr>
      </w:pPr>
      <w:r>
        <w:rPr>
          <w:sz w:val="28"/>
          <w:szCs w:val="28"/>
        </w:rPr>
        <w:t>- оказана государственная социальная помощь на основании социального контракта 13 малообеспеченным семьям.</w:t>
      </w:r>
    </w:p>
    <w:p w:rsidR="00BD4D46" w:rsidRDefault="00BD4D46" w:rsidP="00BD4D46">
      <w:pPr>
        <w:jc w:val="both"/>
        <w:rPr>
          <w:sz w:val="28"/>
          <w:szCs w:val="28"/>
        </w:rPr>
      </w:pPr>
    </w:p>
    <w:p w:rsidR="00BD4D46" w:rsidRPr="002758D7" w:rsidRDefault="00BD4D46" w:rsidP="00A33E8A">
      <w:pPr>
        <w:widowControl/>
        <w:autoSpaceDE/>
        <w:autoSpaceDN/>
        <w:adjustRightInd/>
        <w:ind w:firstLine="709"/>
        <w:jc w:val="both"/>
        <w:rPr>
          <w:rFonts w:eastAsia="Calibri"/>
          <w:b/>
          <w:i/>
          <w:sz w:val="28"/>
          <w:szCs w:val="28"/>
          <w:highlight w:val="yellow"/>
          <w:lang w:eastAsia="en-US"/>
        </w:rPr>
      </w:pPr>
    </w:p>
    <w:sectPr w:rsidR="00BD4D46" w:rsidRPr="002758D7" w:rsidSect="005C5EB0">
      <w:headerReference w:type="default" r:id="rId10"/>
      <w:footerReference w:type="default" r:id="rId11"/>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58" w:rsidRDefault="003B2F58" w:rsidP="009A40D6">
      <w:r>
        <w:separator/>
      </w:r>
    </w:p>
  </w:endnote>
  <w:endnote w:type="continuationSeparator" w:id="0">
    <w:p w:rsidR="003B2F58" w:rsidRDefault="003B2F58"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45641"/>
      <w:docPartObj>
        <w:docPartGallery w:val="Page Numbers (Bottom of Page)"/>
        <w:docPartUnique/>
      </w:docPartObj>
    </w:sdtPr>
    <w:sdtContent>
      <w:p w:rsidR="003B2F58" w:rsidRDefault="003B2F58">
        <w:pPr>
          <w:pStyle w:val="a7"/>
          <w:jc w:val="right"/>
        </w:pPr>
        <w:r>
          <w:fldChar w:fldCharType="begin"/>
        </w:r>
        <w:r>
          <w:instrText>PAGE   \* MERGEFORMAT</w:instrText>
        </w:r>
        <w:r>
          <w:fldChar w:fldCharType="separate"/>
        </w:r>
        <w:r w:rsidR="00155E2C">
          <w:rPr>
            <w:noProof/>
          </w:rPr>
          <w:t>2</w:t>
        </w:r>
        <w:r>
          <w:fldChar w:fldCharType="end"/>
        </w:r>
      </w:p>
    </w:sdtContent>
  </w:sdt>
  <w:p w:rsidR="003B2F58" w:rsidRDefault="003B2F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58" w:rsidRDefault="003B2F58" w:rsidP="009A40D6">
      <w:r>
        <w:separator/>
      </w:r>
    </w:p>
  </w:footnote>
  <w:footnote w:type="continuationSeparator" w:id="0">
    <w:p w:rsidR="003B2F58" w:rsidRDefault="003B2F58"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43647"/>
      <w:docPartObj>
        <w:docPartGallery w:val="Page Numbers (Top of Page)"/>
        <w:docPartUnique/>
      </w:docPartObj>
    </w:sdtPr>
    <w:sdtContent>
      <w:p w:rsidR="003B2F58" w:rsidRDefault="003B2F58">
        <w:pPr>
          <w:pStyle w:val="a5"/>
          <w:jc w:val="center"/>
        </w:pPr>
      </w:p>
      <w:p w:rsidR="003B2F58" w:rsidRDefault="003B2F58">
        <w:pPr>
          <w:pStyle w:val="a5"/>
          <w:jc w:val="center"/>
        </w:pPr>
      </w:p>
    </w:sdtContent>
  </w:sdt>
  <w:p w:rsidR="003B2F58" w:rsidRDefault="003B2F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8F55DD"/>
    <w:multiLevelType w:val="hybridMultilevel"/>
    <w:tmpl w:val="5164BA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5B1636A9"/>
    <w:multiLevelType w:val="multilevel"/>
    <w:tmpl w:val="4F0CD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8B258A"/>
    <w:multiLevelType w:val="multilevel"/>
    <w:tmpl w:val="C1A8BD76"/>
    <w:lvl w:ilvl="0">
      <w:start w:val="827"/>
      <w:numFmt w:val="bullet"/>
      <w:lvlText w:val="-"/>
      <w:lvlJc w:val="left"/>
      <w:pPr>
        <w:tabs>
          <w:tab w:val="num" w:pos="1834"/>
        </w:tabs>
        <w:ind w:left="1834" w:hanging="1125"/>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077D4"/>
    <w:rsid w:val="00010761"/>
    <w:rsid w:val="000147C7"/>
    <w:rsid w:val="00016BBB"/>
    <w:rsid w:val="00017B82"/>
    <w:rsid w:val="00021A05"/>
    <w:rsid w:val="00023215"/>
    <w:rsid w:val="000262FB"/>
    <w:rsid w:val="00027112"/>
    <w:rsid w:val="00032003"/>
    <w:rsid w:val="00033E03"/>
    <w:rsid w:val="00042274"/>
    <w:rsid w:val="000431AF"/>
    <w:rsid w:val="00045E91"/>
    <w:rsid w:val="00051F0F"/>
    <w:rsid w:val="00052E55"/>
    <w:rsid w:val="00053D9A"/>
    <w:rsid w:val="0005498A"/>
    <w:rsid w:val="00054AC1"/>
    <w:rsid w:val="00057750"/>
    <w:rsid w:val="00070630"/>
    <w:rsid w:val="00070F00"/>
    <w:rsid w:val="000718EE"/>
    <w:rsid w:val="00071EFE"/>
    <w:rsid w:val="00072F4A"/>
    <w:rsid w:val="0008215E"/>
    <w:rsid w:val="0008579A"/>
    <w:rsid w:val="00087D52"/>
    <w:rsid w:val="000946D4"/>
    <w:rsid w:val="000A7167"/>
    <w:rsid w:val="000B12EA"/>
    <w:rsid w:val="000B39DA"/>
    <w:rsid w:val="000B7AB1"/>
    <w:rsid w:val="000C4570"/>
    <w:rsid w:val="000D1BB8"/>
    <w:rsid w:val="000D3A17"/>
    <w:rsid w:val="000D57A8"/>
    <w:rsid w:val="000D5CA1"/>
    <w:rsid w:val="000E593A"/>
    <w:rsid w:val="000F0CAA"/>
    <w:rsid w:val="000F1F59"/>
    <w:rsid w:val="000F310B"/>
    <w:rsid w:val="000F3DBF"/>
    <w:rsid w:val="00101045"/>
    <w:rsid w:val="00105B22"/>
    <w:rsid w:val="00106923"/>
    <w:rsid w:val="0011067F"/>
    <w:rsid w:val="00111A51"/>
    <w:rsid w:val="001145CA"/>
    <w:rsid w:val="001230AC"/>
    <w:rsid w:val="0012354A"/>
    <w:rsid w:val="00124D8B"/>
    <w:rsid w:val="0012663D"/>
    <w:rsid w:val="00132190"/>
    <w:rsid w:val="001329C0"/>
    <w:rsid w:val="001361FE"/>
    <w:rsid w:val="001450C5"/>
    <w:rsid w:val="00147551"/>
    <w:rsid w:val="00150A3C"/>
    <w:rsid w:val="001558CA"/>
    <w:rsid w:val="00155E2C"/>
    <w:rsid w:val="00162601"/>
    <w:rsid w:val="00164237"/>
    <w:rsid w:val="001644D4"/>
    <w:rsid w:val="00164CDC"/>
    <w:rsid w:val="001725F3"/>
    <w:rsid w:val="00174952"/>
    <w:rsid w:val="00174FE9"/>
    <w:rsid w:val="00175C19"/>
    <w:rsid w:val="00176773"/>
    <w:rsid w:val="001767A4"/>
    <w:rsid w:val="00177BFD"/>
    <w:rsid w:val="00180476"/>
    <w:rsid w:val="00180B8D"/>
    <w:rsid w:val="00184F80"/>
    <w:rsid w:val="00186F99"/>
    <w:rsid w:val="001910B2"/>
    <w:rsid w:val="00191E88"/>
    <w:rsid w:val="00193C58"/>
    <w:rsid w:val="001A36E0"/>
    <w:rsid w:val="001A42E3"/>
    <w:rsid w:val="001B074C"/>
    <w:rsid w:val="001B30F6"/>
    <w:rsid w:val="001B5818"/>
    <w:rsid w:val="001C028E"/>
    <w:rsid w:val="001C153B"/>
    <w:rsid w:val="001C2BBE"/>
    <w:rsid w:val="001C6A43"/>
    <w:rsid w:val="001C718C"/>
    <w:rsid w:val="001C7A81"/>
    <w:rsid w:val="001D44D6"/>
    <w:rsid w:val="001E113E"/>
    <w:rsid w:val="001E2524"/>
    <w:rsid w:val="001E3E4B"/>
    <w:rsid w:val="001E6339"/>
    <w:rsid w:val="001F4700"/>
    <w:rsid w:val="001F6176"/>
    <w:rsid w:val="002019B5"/>
    <w:rsid w:val="00201D54"/>
    <w:rsid w:val="0020313B"/>
    <w:rsid w:val="002117A9"/>
    <w:rsid w:val="00211FD1"/>
    <w:rsid w:val="002204D7"/>
    <w:rsid w:val="00221F17"/>
    <w:rsid w:val="00224A03"/>
    <w:rsid w:val="00225C30"/>
    <w:rsid w:val="00230C3E"/>
    <w:rsid w:val="00232A21"/>
    <w:rsid w:val="00233C50"/>
    <w:rsid w:val="002342F0"/>
    <w:rsid w:val="00235D75"/>
    <w:rsid w:val="00235DEC"/>
    <w:rsid w:val="00237798"/>
    <w:rsid w:val="00244556"/>
    <w:rsid w:val="00245932"/>
    <w:rsid w:val="00250D8B"/>
    <w:rsid w:val="00254AC6"/>
    <w:rsid w:val="00255C1A"/>
    <w:rsid w:val="00255E93"/>
    <w:rsid w:val="00261CE1"/>
    <w:rsid w:val="002629A1"/>
    <w:rsid w:val="00265C30"/>
    <w:rsid w:val="00266D2B"/>
    <w:rsid w:val="002722C9"/>
    <w:rsid w:val="002758D7"/>
    <w:rsid w:val="00280C8E"/>
    <w:rsid w:val="00281CAE"/>
    <w:rsid w:val="00282CD8"/>
    <w:rsid w:val="002850EE"/>
    <w:rsid w:val="00285D7E"/>
    <w:rsid w:val="00287679"/>
    <w:rsid w:val="002972D2"/>
    <w:rsid w:val="00297D73"/>
    <w:rsid w:val="00297F15"/>
    <w:rsid w:val="002A1E08"/>
    <w:rsid w:val="002A4BD6"/>
    <w:rsid w:val="002A581D"/>
    <w:rsid w:val="002A5D4F"/>
    <w:rsid w:val="002A76F5"/>
    <w:rsid w:val="002B06C9"/>
    <w:rsid w:val="002B5EE0"/>
    <w:rsid w:val="002C0501"/>
    <w:rsid w:val="002C4B18"/>
    <w:rsid w:val="002C4CDB"/>
    <w:rsid w:val="002D17E2"/>
    <w:rsid w:val="002D185F"/>
    <w:rsid w:val="002D19B4"/>
    <w:rsid w:val="002D35B8"/>
    <w:rsid w:val="002D6213"/>
    <w:rsid w:val="002E3630"/>
    <w:rsid w:val="002E466E"/>
    <w:rsid w:val="002F6124"/>
    <w:rsid w:val="00300AFB"/>
    <w:rsid w:val="00301CCB"/>
    <w:rsid w:val="003035DD"/>
    <w:rsid w:val="00306613"/>
    <w:rsid w:val="0031173A"/>
    <w:rsid w:val="00314E97"/>
    <w:rsid w:val="00316A68"/>
    <w:rsid w:val="0032076F"/>
    <w:rsid w:val="00324595"/>
    <w:rsid w:val="0032510D"/>
    <w:rsid w:val="00332659"/>
    <w:rsid w:val="00336756"/>
    <w:rsid w:val="0034313A"/>
    <w:rsid w:val="003436A1"/>
    <w:rsid w:val="003459BF"/>
    <w:rsid w:val="00347A74"/>
    <w:rsid w:val="00350B19"/>
    <w:rsid w:val="00351BBC"/>
    <w:rsid w:val="00352252"/>
    <w:rsid w:val="00354F1F"/>
    <w:rsid w:val="00356BFE"/>
    <w:rsid w:val="00356E55"/>
    <w:rsid w:val="00360E99"/>
    <w:rsid w:val="003646C3"/>
    <w:rsid w:val="00370C05"/>
    <w:rsid w:val="00370C8D"/>
    <w:rsid w:val="00372377"/>
    <w:rsid w:val="00373B52"/>
    <w:rsid w:val="0037624F"/>
    <w:rsid w:val="00376689"/>
    <w:rsid w:val="0037679E"/>
    <w:rsid w:val="003772D1"/>
    <w:rsid w:val="00377D4D"/>
    <w:rsid w:val="0038240F"/>
    <w:rsid w:val="00392FD7"/>
    <w:rsid w:val="00393A5D"/>
    <w:rsid w:val="00396338"/>
    <w:rsid w:val="003A07E9"/>
    <w:rsid w:val="003A353C"/>
    <w:rsid w:val="003A565C"/>
    <w:rsid w:val="003B1078"/>
    <w:rsid w:val="003B2F58"/>
    <w:rsid w:val="003C0922"/>
    <w:rsid w:val="003C16AA"/>
    <w:rsid w:val="003C6225"/>
    <w:rsid w:val="003D3FAA"/>
    <w:rsid w:val="003D4136"/>
    <w:rsid w:val="003D467B"/>
    <w:rsid w:val="003E04EF"/>
    <w:rsid w:val="003E35D4"/>
    <w:rsid w:val="003E445E"/>
    <w:rsid w:val="003E691D"/>
    <w:rsid w:val="003E696D"/>
    <w:rsid w:val="003E6DF6"/>
    <w:rsid w:val="003F10FB"/>
    <w:rsid w:val="003F244A"/>
    <w:rsid w:val="003F3667"/>
    <w:rsid w:val="003F51E9"/>
    <w:rsid w:val="003F6566"/>
    <w:rsid w:val="00404EA2"/>
    <w:rsid w:val="00405A44"/>
    <w:rsid w:val="0040656F"/>
    <w:rsid w:val="00407D05"/>
    <w:rsid w:val="00415F2D"/>
    <w:rsid w:val="004170DF"/>
    <w:rsid w:val="00417D35"/>
    <w:rsid w:val="004210C5"/>
    <w:rsid w:val="00421338"/>
    <w:rsid w:val="00421AB7"/>
    <w:rsid w:val="0042450D"/>
    <w:rsid w:val="004245D5"/>
    <w:rsid w:val="0043363E"/>
    <w:rsid w:val="00434E8E"/>
    <w:rsid w:val="0043720D"/>
    <w:rsid w:val="0043776C"/>
    <w:rsid w:val="004508F0"/>
    <w:rsid w:val="0045475F"/>
    <w:rsid w:val="004620C3"/>
    <w:rsid w:val="00474E8C"/>
    <w:rsid w:val="0047606C"/>
    <w:rsid w:val="004839C1"/>
    <w:rsid w:val="00485137"/>
    <w:rsid w:val="0049230E"/>
    <w:rsid w:val="00495397"/>
    <w:rsid w:val="004A06F8"/>
    <w:rsid w:val="004A5E79"/>
    <w:rsid w:val="004B0E80"/>
    <w:rsid w:val="004B0F7C"/>
    <w:rsid w:val="004B29EC"/>
    <w:rsid w:val="004B32E1"/>
    <w:rsid w:val="004C0CFA"/>
    <w:rsid w:val="004C20BD"/>
    <w:rsid w:val="004C33E1"/>
    <w:rsid w:val="004C652F"/>
    <w:rsid w:val="004C7979"/>
    <w:rsid w:val="004D05EA"/>
    <w:rsid w:val="004D1602"/>
    <w:rsid w:val="004D1FA1"/>
    <w:rsid w:val="004E56FB"/>
    <w:rsid w:val="004E57B9"/>
    <w:rsid w:val="004E5A44"/>
    <w:rsid w:val="004E7C6F"/>
    <w:rsid w:val="004F39BD"/>
    <w:rsid w:val="00502266"/>
    <w:rsid w:val="00505FE0"/>
    <w:rsid w:val="00507BB4"/>
    <w:rsid w:val="00520147"/>
    <w:rsid w:val="0052062E"/>
    <w:rsid w:val="00521616"/>
    <w:rsid w:val="005239F9"/>
    <w:rsid w:val="005244C8"/>
    <w:rsid w:val="00525192"/>
    <w:rsid w:val="005261CA"/>
    <w:rsid w:val="00534A12"/>
    <w:rsid w:val="00534F39"/>
    <w:rsid w:val="0053696F"/>
    <w:rsid w:val="005410FA"/>
    <w:rsid w:val="005519D0"/>
    <w:rsid w:val="00563E09"/>
    <w:rsid w:val="00564946"/>
    <w:rsid w:val="00565B0A"/>
    <w:rsid w:val="00566C18"/>
    <w:rsid w:val="00567C24"/>
    <w:rsid w:val="005713F3"/>
    <w:rsid w:val="00572D89"/>
    <w:rsid w:val="00590061"/>
    <w:rsid w:val="005967BB"/>
    <w:rsid w:val="005A3494"/>
    <w:rsid w:val="005A7AD6"/>
    <w:rsid w:val="005B2F13"/>
    <w:rsid w:val="005B3DF1"/>
    <w:rsid w:val="005C0B23"/>
    <w:rsid w:val="005C537B"/>
    <w:rsid w:val="005C5EB0"/>
    <w:rsid w:val="005C61E0"/>
    <w:rsid w:val="005C6ADD"/>
    <w:rsid w:val="005C7AE3"/>
    <w:rsid w:val="005D3B71"/>
    <w:rsid w:val="005D4114"/>
    <w:rsid w:val="005D633F"/>
    <w:rsid w:val="005E076B"/>
    <w:rsid w:val="005E3D22"/>
    <w:rsid w:val="005E59A7"/>
    <w:rsid w:val="005F4748"/>
    <w:rsid w:val="005F7CC8"/>
    <w:rsid w:val="00601981"/>
    <w:rsid w:val="00603D1E"/>
    <w:rsid w:val="00603DD1"/>
    <w:rsid w:val="006049D5"/>
    <w:rsid w:val="006060E9"/>
    <w:rsid w:val="00606FE5"/>
    <w:rsid w:val="00611196"/>
    <w:rsid w:val="00611C48"/>
    <w:rsid w:val="00615F31"/>
    <w:rsid w:val="00620B4E"/>
    <w:rsid w:val="00622B14"/>
    <w:rsid w:val="006371DF"/>
    <w:rsid w:val="00637ADF"/>
    <w:rsid w:val="00651C1F"/>
    <w:rsid w:val="00655061"/>
    <w:rsid w:val="00662CB3"/>
    <w:rsid w:val="00664203"/>
    <w:rsid w:val="00684785"/>
    <w:rsid w:val="00686D0D"/>
    <w:rsid w:val="0069273A"/>
    <w:rsid w:val="00694BC9"/>
    <w:rsid w:val="0069651D"/>
    <w:rsid w:val="006B3914"/>
    <w:rsid w:val="006B4D99"/>
    <w:rsid w:val="006B7D20"/>
    <w:rsid w:val="006C0D28"/>
    <w:rsid w:val="006C2DF3"/>
    <w:rsid w:val="006D347F"/>
    <w:rsid w:val="006D5486"/>
    <w:rsid w:val="006D66A2"/>
    <w:rsid w:val="006D7638"/>
    <w:rsid w:val="006E07C1"/>
    <w:rsid w:val="006E6EF0"/>
    <w:rsid w:val="006F44D9"/>
    <w:rsid w:val="007002CC"/>
    <w:rsid w:val="007008BB"/>
    <w:rsid w:val="00702A42"/>
    <w:rsid w:val="0070489C"/>
    <w:rsid w:val="00704AAC"/>
    <w:rsid w:val="00705955"/>
    <w:rsid w:val="00706575"/>
    <w:rsid w:val="007067C3"/>
    <w:rsid w:val="00710BC3"/>
    <w:rsid w:val="007137FD"/>
    <w:rsid w:val="00714EF0"/>
    <w:rsid w:val="007173C9"/>
    <w:rsid w:val="00720E90"/>
    <w:rsid w:val="0072354F"/>
    <w:rsid w:val="00730A11"/>
    <w:rsid w:val="00730A15"/>
    <w:rsid w:val="00742249"/>
    <w:rsid w:val="00745372"/>
    <w:rsid w:val="00746602"/>
    <w:rsid w:val="00746AC5"/>
    <w:rsid w:val="00747A7B"/>
    <w:rsid w:val="00747BAE"/>
    <w:rsid w:val="00751B02"/>
    <w:rsid w:val="00752C95"/>
    <w:rsid w:val="00752E30"/>
    <w:rsid w:val="00753871"/>
    <w:rsid w:val="00755886"/>
    <w:rsid w:val="0075648F"/>
    <w:rsid w:val="007566FA"/>
    <w:rsid w:val="00761459"/>
    <w:rsid w:val="00762C77"/>
    <w:rsid w:val="007630CE"/>
    <w:rsid w:val="00763D50"/>
    <w:rsid w:val="007641F8"/>
    <w:rsid w:val="00767F85"/>
    <w:rsid w:val="00776DD5"/>
    <w:rsid w:val="0077709A"/>
    <w:rsid w:val="00782AEB"/>
    <w:rsid w:val="00784CA7"/>
    <w:rsid w:val="00786E47"/>
    <w:rsid w:val="00793CC5"/>
    <w:rsid w:val="00794A7C"/>
    <w:rsid w:val="007A47A5"/>
    <w:rsid w:val="007B1EAC"/>
    <w:rsid w:val="007B3E2A"/>
    <w:rsid w:val="007B5FF5"/>
    <w:rsid w:val="007C6836"/>
    <w:rsid w:val="007D0974"/>
    <w:rsid w:val="007E075C"/>
    <w:rsid w:val="007E0C8B"/>
    <w:rsid w:val="007E14F9"/>
    <w:rsid w:val="007F3D35"/>
    <w:rsid w:val="007F78B7"/>
    <w:rsid w:val="00802119"/>
    <w:rsid w:val="0080498D"/>
    <w:rsid w:val="00812B91"/>
    <w:rsid w:val="00816AEE"/>
    <w:rsid w:val="00827BF9"/>
    <w:rsid w:val="00833DF6"/>
    <w:rsid w:val="0083573C"/>
    <w:rsid w:val="00836148"/>
    <w:rsid w:val="00836530"/>
    <w:rsid w:val="00836A36"/>
    <w:rsid w:val="00843BCF"/>
    <w:rsid w:val="00852329"/>
    <w:rsid w:val="008566BE"/>
    <w:rsid w:val="0085752F"/>
    <w:rsid w:val="00862219"/>
    <w:rsid w:val="0087077E"/>
    <w:rsid w:val="008723FC"/>
    <w:rsid w:val="008761E9"/>
    <w:rsid w:val="00877706"/>
    <w:rsid w:val="00880EDA"/>
    <w:rsid w:val="0088488A"/>
    <w:rsid w:val="00885217"/>
    <w:rsid w:val="00895294"/>
    <w:rsid w:val="008963A3"/>
    <w:rsid w:val="00896AEF"/>
    <w:rsid w:val="008A2B87"/>
    <w:rsid w:val="008A47E4"/>
    <w:rsid w:val="008A7FD5"/>
    <w:rsid w:val="008B388C"/>
    <w:rsid w:val="008C0656"/>
    <w:rsid w:val="008D1276"/>
    <w:rsid w:val="008D5336"/>
    <w:rsid w:val="008E2E09"/>
    <w:rsid w:val="008E5585"/>
    <w:rsid w:val="008F24E3"/>
    <w:rsid w:val="008F44E6"/>
    <w:rsid w:val="008F5D13"/>
    <w:rsid w:val="008F689D"/>
    <w:rsid w:val="00904857"/>
    <w:rsid w:val="0090786D"/>
    <w:rsid w:val="0092299B"/>
    <w:rsid w:val="009239D4"/>
    <w:rsid w:val="0092498D"/>
    <w:rsid w:val="009256F6"/>
    <w:rsid w:val="009330C8"/>
    <w:rsid w:val="00933DE4"/>
    <w:rsid w:val="00936FA9"/>
    <w:rsid w:val="00941484"/>
    <w:rsid w:val="00941DBC"/>
    <w:rsid w:val="009459E4"/>
    <w:rsid w:val="0095644F"/>
    <w:rsid w:val="00964241"/>
    <w:rsid w:val="00970D9E"/>
    <w:rsid w:val="0097226C"/>
    <w:rsid w:val="009739B5"/>
    <w:rsid w:val="00974B9F"/>
    <w:rsid w:val="009753F6"/>
    <w:rsid w:val="009847A0"/>
    <w:rsid w:val="00984B70"/>
    <w:rsid w:val="00987710"/>
    <w:rsid w:val="0099267D"/>
    <w:rsid w:val="0099760A"/>
    <w:rsid w:val="009A05F0"/>
    <w:rsid w:val="009A40D6"/>
    <w:rsid w:val="009B0939"/>
    <w:rsid w:val="009B237D"/>
    <w:rsid w:val="009B6A10"/>
    <w:rsid w:val="009C022A"/>
    <w:rsid w:val="009C1A5B"/>
    <w:rsid w:val="009C6DF6"/>
    <w:rsid w:val="009D3154"/>
    <w:rsid w:val="009D4B1A"/>
    <w:rsid w:val="009D6AFA"/>
    <w:rsid w:val="009E3863"/>
    <w:rsid w:val="009F4D3D"/>
    <w:rsid w:val="00A0442D"/>
    <w:rsid w:val="00A10BAC"/>
    <w:rsid w:val="00A2145F"/>
    <w:rsid w:val="00A23734"/>
    <w:rsid w:val="00A33E8A"/>
    <w:rsid w:val="00A36211"/>
    <w:rsid w:val="00A37C67"/>
    <w:rsid w:val="00A41B34"/>
    <w:rsid w:val="00A43FE2"/>
    <w:rsid w:val="00A45CF0"/>
    <w:rsid w:val="00A47001"/>
    <w:rsid w:val="00A47874"/>
    <w:rsid w:val="00A525E9"/>
    <w:rsid w:val="00A57CE5"/>
    <w:rsid w:val="00A60D50"/>
    <w:rsid w:val="00A6193A"/>
    <w:rsid w:val="00A625DB"/>
    <w:rsid w:val="00A73D82"/>
    <w:rsid w:val="00A81F18"/>
    <w:rsid w:val="00A82F8A"/>
    <w:rsid w:val="00A84884"/>
    <w:rsid w:val="00A86263"/>
    <w:rsid w:val="00A90C46"/>
    <w:rsid w:val="00A9187B"/>
    <w:rsid w:val="00A94EEF"/>
    <w:rsid w:val="00AA1C5B"/>
    <w:rsid w:val="00AA6B2E"/>
    <w:rsid w:val="00AA6F85"/>
    <w:rsid w:val="00AA79D4"/>
    <w:rsid w:val="00AB2255"/>
    <w:rsid w:val="00AB2877"/>
    <w:rsid w:val="00AB376C"/>
    <w:rsid w:val="00AB653E"/>
    <w:rsid w:val="00AC155E"/>
    <w:rsid w:val="00AC1E70"/>
    <w:rsid w:val="00AC729A"/>
    <w:rsid w:val="00AD0041"/>
    <w:rsid w:val="00AD51D1"/>
    <w:rsid w:val="00AD5ACE"/>
    <w:rsid w:val="00AD5ADD"/>
    <w:rsid w:val="00AE04FF"/>
    <w:rsid w:val="00AF38A3"/>
    <w:rsid w:val="00AF39D4"/>
    <w:rsid w:val="00AF4640"/>
    <w:rsid w:val="00AF5FF2"/>
    <w:rsid w:val="00AF6E2F"/>
    <w:rsid w:val="00B001EC"/>
    <w:rsid w:val="00B0284A"/>
    <w:rsid w:val="00B11739"/>
    <w:rsid w:val="00B119CC"/>
    <w:rsid w:val="00B12A4B"/>
    <w:rsid w:val="00B13986"/>
    <w:rsid w:val="00B1763B"/>
    <w:rsid w:val="00B22A66"/>
    <w:rsid w:val="00B30158"/>
    <w:rsid w:val="00B3065E"/>
    <w:rsid w:val="00B32897"/>
    <w:rsid w:val="00B33CEB"/>
    <w:rsid w:val="00B41A6F"/>
    <w:rsid w:val="00B61B8B"/>
    <w:rsid w:val="00B63482"/>
    <w:rsid w:val="00B72383"/>
    <w:rsid w:val="00B74B86"/>
    <w:rsid w:val="00B75484"/>
    <w:rsid w:val="00B8244B"/>
    <w:rsid w:val="00B839A1"/>
    <w:rsid w:val="00B83CC6"/>
    <w:rsid w:val="00B843B3"/>
    <w:rsid w:val="00B87A0D"/>
    <w:rsid w:val="00BA01C3"/>
    <w:rsid w:val="00BB18A6"/>
    <w:rsid w:val="00BB2DDF"/>
    <w:rsid w:val="00BB7F8E"/>
    <w:rsid w:val="00BC4019"/>
    <w:rsid w:val="00BC42AD"/>
    <w:rsid w:val="00BC625D"/>
    <w:rsid w:val="00BD30A9"/>
    <w:rsid w:val="00BD4D46"/>
    <w:rsid w:val="00BD5C71"/>
    <w:rsid w:val="00BD61B4"/>
    <w:rsid w:val="00BE037E"/>
    <w:rsid w:val="00BE35CF"/>
    <w:rsid w:val="00BF0FA6"/>
    <w:rsid w:val="00BF41DC"/>
    <w:rsid w:val="00C011C4"/>
    <w:rsid w:val="00C0317E"/>
    <w:rsid w:val="00C037FF"/>
    <w:rsid w:val="00C0695D"/>
    <w:rsid w:val="00C06C8D"/>
    <w:rsid w:val="00C11014"/>
    <w:rsid w:val="00C11E6E"/>
    <w:rsid w:val="00C138A9"/>
    <w:rsid w:val="00C15A73"/>
    <w:rsid w:val="00C20C0F"/>
    <w:rsid w:val="00C2650A"/>
    <w:rsid w:val="00C36342"/>
    <w:rsid w:val="00C37DD6"/>
    <w:rsid w:val="00C40367"/>
    <w:rsid w:val="00C42DF8"/>
    <w:rsid w:val="00C4398C"/>
    <w:rsid w:val="00C44D36"/>
    <w:rsid w:val="00C46F75"/>
    <w:rsid w:val="00C51FA6"/>
    <w:rsid w:val="00C52D57"/>
    <w:rsid w:val="00C55B53"/>
    <w:rsid w:val="00C66D1A"/>
    <w:rsid w:val="00C734D5"/>
    <w:rsid w:val="00C76107"/>
    <w:rsid w:val="00C77291"/>
    <w:rsid w:val="00C816D2"/>
    <w:rsid w:val="00C8349E"/>
    <w:rsid w:val="00C908A3"/>
    <w:rsid w:val="00C91416"/>
    <w:rsid w:val="00C925E3"/>
    <w:rsid w:val="00C95BEE"/>
    <w:rsid w:val="00C97C79"/>
    <w:rsid w:val="00CA3ED2"/>
    <w:rsid w:val="00CA585E"/>
    <w:rsid w:val="00CC155A"/>
    <w:rsid w:val="00CC2A40"/>
    <w:rsid w:val="00CC4004"/>
    <w:rsid w:val="00CC5F26"/>
    <w:rsid w:val="00CD1A69"/>
    <w:rsid w:val="00CD2938"/>
    <w:rsid w:val="00CD4144"/>
    <w:rsid w:val="00CD4287"/>
    <w:rsid w:val="00CD6B60"/>
    <w:rsid w:val="00CE216D"/>
    <w:rsid w:val="00CE3996"/>
    <w:rsid w:val="00CE5F3E"/>
    <w:rsid w:val="00CE6EFA"/>
    <w:rsid w:val="00CF147F"/>
    <w:rsid w:val="00CF5425"/>
    <w:rsid w:val="00CF66E1"/>
    <w:rsid w:val="00D0206C"/>
    <w:rsid w:val="00D06A9C"/>
    <w:rsid w:val="00D07DF6"/>
    <w:rsid w:val="00D1206A"/>
    <w:rsid w:val="00D148B5"/>
    <w:rsid w:val="00D16BFC"/>
    <w:rsid w:val="00D20EFC"/>
    <w:rsid w:val="00D236DD"/>
    <w:rsid w:val="00D26F97"/>
    <w:rsid w:val="00D323E1"/>
    <w:rsid w:val="00D371CD"/>
    <w:rsid w:val="00D46420"/>
    <w:rsid w:val="00D467AE"/>
    <w:rsid w:val="00D52C46"/>
    <w:rsid w:val="00D57737"/>
    <w:rsid w:val="00D650BA"/>
    <w:rsid w:val="00D6633E"/>
    <w:rsid w:val="00D71CEC"/>
    <w:rsid w:val="00D809D9"/>
    <w:rsid w:val="00D8121E"/>
    <w:rsid w:val="00D86964"/>
    <w:rsid w:val="00D90F81"/>
    <w:rsid w:val="00D95A28"/>
    <w:rsid w:val="00DA382F"/>
    <w:rsid w:val="00DA42A2"/>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0DAE"/>
    <w:rsid w:val="00E2109F"/>
    <w:rsid w:val="00E2561C"/>
    <w:rsid w:val="00E25D17"/>
    <w:rsid w:val="00E26D2D"/>
    <w:rsid w:val="00E2763D"/>
    <w:rsid w:val="00E307BE"/>
    <w:rsid w:val="00E32D5D"/>
    <w:rsid w:val="00E34D1D"/>
    <w:rsid w:val="00E36D86"/>
    <w:rsid w:val="00E37302"/>
    <w:rsid w:val="00E4202B"/>
    <w:rsid w:val="00E42CE3"/>
    <w:rsid w:val="00E43E5F"/>
    <w:rsid w:val="00E45598"/>
    <w:rsid w:val="00E476C5"/>
    <w:rsid w:val="00E479E4"/>
    <w:rsid w:val="00E51FE5"/>
    <w:rsid w:val="00E530F8"/>
    <w:rsid w:val="00E55D31"/>
    <w:rsid w:val="00E61345"/>
    <w:rsid w:val="00E63268"/>
    <w:rsid w:val="00E63E8D"/>
    <w:rsid w:val="00E65760"/>
    <w:rsid w:val="00E67A2A"/>
    <w:rsid w:val="00E720F4"/>
    <w:rsid w:val="00E74048"/>
    <w:rsid w:val="00E74232"/>
    <w:rsid w:val="00E7633A"/>
    <w:rsid w:val="00E76DDD"/>
    <w:rsid w:val="00E776DF"/>
    <w:rsid w:val="00E80BAC"/>
    <w:rsid w:val="00E81044"/>
    <w:rsid w:val="00E841E6"/>
    <w:rsid w:val="00E91006"/>
    <w:rsid w:val="00E9271C"/>
    <w:rsid w:val="00E95F1D"/>
    <w:rsid w:val="00EA257B"/>
    <w:rsid w:val="00EA3031"/>
    <w:rsid w:val="00EA53BE"/>
    <w:rsid w:val="00EA7A59"/>
    <w:rsid w:val="00EB0F76"/>
    <w:rsid w:val="00EB30BD"/>
    <w:rsid w:val="00EB4F40"/>
    <w:rsid w:val="00EC7552"/>
    <w:rsid w:val="00EC7D8F"/>
    <w:rsid w:val="00ED0CF5"/>
    <w:rsid w:val="00ED6D0C"/>
    <w:rsid w:val="00EE1809"/>
    <w:rsid w:val="00EE6E2E"/>
    <w:rsid w:val="00EF0853"/>
    <w:rsid w:val="00EF453D"/>
    <w:rsid w:val="00F0489A"/>
    <w:rsid w:val="00F07C11"/>
    <w:rsid w:val="00F12039"/>
    <w:rsid w:val="00F12FE2"/>
    <w:rsid w:val="00F14A52"/>
    <w:rsid w:val="00F2308F"/>
    <w:rsid w:val="00F32426"/>
    <w:rsid w:val="00F32AFB"/>
    <w:rsid w:val="00F369EB"/>
    <w:rsid w:val="00F43B05"/>
    <w:rsid w:val="00F46CA2"/>
    <w:rsid w:val="00F56D67"/>
    <w:rsid w:val="00F6666B"/>
    <w:rsid w:val="00F67CFD"/>
    <w:rsid w:val="00F704C6"/>
    <w:rsid w:val="00F70881"/>
    <w:rsid w:val="00F71180"/>
    <w:rsid w:val="00F7736B"/>
    <w:rsid w:val="00F81EA6"/>
    <w:rsid w:val="00F835FF"/>
    <w:rsid w:val="00F83F8A"/>
    <w:rsid w:val="00F84EBD"/>
    <w:rsid w:val="00F85F66"/>
    <w:rsid w:val="00F86129"/>
    <w:rsid w:val="00FA4E12"/>
    <w:rsid w:val="00FA4E88"/>
    <w:rsid w:val="00FA6AD9"/>
    <w:rsid w:val="00FB3B98"/>
    <w:rsid w:val="00FC1FE0"/>
    <w:rsid w:val="00FC6DC2"/>
    <w:rsid w:val="00FC7528"/>
    <w:rsid w:val="00FE22FF"/>
    <w:rsid w:val="00FE6259"/>
    <w:rsid w:val="00FE77F7"/>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360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36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908002874">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08242983">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503474605">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58D2-219F-48FE-AED7-B3B336F8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8460</Words>
  <Characters>58035</Characters>
  <Application>Microsoft Office Word</Application>
  <DocSecurity>0</DocSecurity>
  <Lines>483</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5</cp:revision>
  <cp:lastPrinted>2023-04-17T08:12:00Z</cp:lastPrinted>
  <dcterms:created xsi:type="dcterms:W3CDTF">2023-04-17T06:36:00Z</dcterms:created>
  <dcterms:modified xsi:type="dcterms:W3CDTF">2023-04-17T13:31:00Z</dcterms:modified>
</cp:coreProperties>
</file>